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12" w:rsidRPr="00DD0712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DD0712">
        <w:rPr>
          <w:rFonts w:cs="Times New Roman"/>
          <w:sz w:val="26"/>
          <w:szCs w:val="26"/>
        </w:rPr>
        <w:t>Tárgyalja: Ügyrendi</w:t>
      </w:r>
      <w:r w:rsidR="00444924" w:rsidRPr="00DD0712">
        <w:rPr>
          <w:rFonts w:cs="Times New Roman"/>
          <w:sz w:val="26"/>
          <w:szCs w:val="26"/>
        </w:rPr>
        <w:t xml:space="preserve">, Közrendvédelmi </w:t>
      </w:r>
      <w:r w:rsidRPr="00DD0712">
        <w:rPr>
          <w:rFonts w:cs="Times New Roman"/>
          <w:sz w:val="26"/>
          <w:szCs w:val="26"/>
        </w:rPr>
        <w:t xml:space="preserve">és </w:t>
      </w:r>
      <w:r w:rsidR="00444924" w:rsidRPr="00DD0712">
        <w:rPr>
          <w:rFonts w:cs="Times New Roman"/>
          <w:sz w:val="26"/>
          <w:szCs w:val="26"/>
        </w:rPr>
        <w:t>Településfejlesztési</w:t>
      </w:r>
      <w:r w:rsidRPr="00DD0712">
        <w:rPr>
          <w:rFonts w:cs="Times New Roman"/>
          <w:sz w:val="26"/>
          <w:szCs w:val="26"/>
        </w:rPr>
        <w:t xml:space="preserve"> Bizottság</w:t>
      </w:r>
    </w:p>
    <w:p w:rsidR="00215012" w:rsidRPr="00DD0712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DD0712">
        <w:rPr>
          <w:rFonts w:cs="Times New Roman"/>
          <w:sz w:val="26"/>
          <w:szCs w:val="26"/>
        </w:rPr>
        <w:t xml:space="preserve">Nyilvános ülés </w:t>
      </w:r>
      <w:proofErr w:type="spellStart"/>
      <w:r w:rsidRPr="00DD0712">
        <w:rPr>
          <w:rFonts w:cs="Times New Roman"/>
          <w:sz w:val="26"/>
          <w:szCs w:val="26"/>
        </w:rPr>
        <w:t>anyaga</w:t>
      </w:r>
      <w:proofErr w:type="spellEnd"/>
    </w:p>
    <w:p w:rsidR="00215012" w:rsidRPr="00DD0712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DD0712">
        <w:rPr>
          <w:rFonts w:cs="Times New Roman"/>
          <w:sz w:val="26"/>
          <w:szCs w:val="26"/>
        </w:rPr>
        <w:t> </w:t>
      </w:r>
    </w:p>
    <w:p w:rsidR="00215012" w:rsidRPr="00DD0712" w:rsidRDefault="00105CA4">
      <w:pPr>
        <w:pStyle w:val="Szvegtrzs"/>
        <w:spacing w:after="0"/>
        <w:jc w:val="center"/>
        <w:rPr>
          <w:rFonts w:cs="Times New Roman"/>
          <w:sz w:val="26"/>
          <w:szCs w:val="26"/>
        </w:rPr>
      </w:pPr>
      <w:r w:rsidRPr="00DD0712">
        <w:rPr>
          <w:rFonts w:cs="Times New Roman"/>
          <w:sz w:val="26"/>
          <w:szCs w:val="26"/>
        </w:rPr>
        <w:t> </w:t>
      </w:r>
    </w:p>
    <w:p w:rsidR="00215012" w:rsidRPr="00DD0712" w:rsidRDefault="00105CA4">
      <w:pPr>
        <w:pStyle w:val="Szvegtrzs"/>
        <w:pBdr>
          <w:bottom w:val="single" w:sz="12" w:space="0" w:color="000000"/>
        </w:pBdr>
        <w:spacing w:after="0"/>
        <w:jc w:val="center"/>
        <w:rPr>
          <w:rFonts w:cs="Times New Roman"/>
          <w:b/>
          <w:bCs/>
          <w:sz w:val="26"/>
          <w:szCs w:val="26"/>
        </w:rPr>
      </w:pPr>
      <w:r w:rsidRPr="00DD0712">
        <w:rPr>
          <w:rFonts w:cs="Times New Roman"/>
          <w:b/>
          <w:bCs/>
          <w:sz w:val="26"/>
          <w:szCs w:val="26"/>
        </w:rPr>
        <w:t>Helyi Választási Iroda Vezetőjétől</w:t>
      </w:r>
    </w:p>
    <w:p w:rsidR="00215012" w:rsidRPr="003855A5" w:rsidRDefault="00105CA4">
      <w:pPr>
        <w:pStyle w:val="Szvegtrzs"/>
        <w:pBdr>
          <w:bottom w:val="single" w:sz="12" w:space="0" w:color="000000"/>
        </w:pBdr>
        <w:spacing w:after="0"/>
        <w:jc w:val="center"/>
        <w:rPr>
          <w:rFonts w:cs="Times New Roman"/>
        </w:rPr>
      </w:pPr>
      <w:r w:rsidRPr="003855A5">
        <w:rPr>
          <w:rFonts w:cs="Times New Roman"/>
        </w:rPr>
        <w:t> </w:t>
      </w:r>
    </w:p>
    <w:p w:rsidR="00215012" w:rsidRPr="003855A5" w:rsidRDefault="00105CA4">
      <w:pPr>
        <w:pStyle w:val="Szvegtrzs"/>
        <w:spacing w:after="0"/>
        <w:jc w:val="center"/>
        <w:rPr>
          <w:rFonts w:cs="Times New Roman"/>
        </w:rPr>
      </w:pPr>
      <w:r w:rsidRPr="003855A5">
        <w:rPr>
          <w:rFonts w:cs="Times New Roman"/>
        </w:rPr>
        <w:t> </w:t>
      </w:r>
    </w:p>
    <w:p w:rsidR="00215012" w:rsidRPr="00DD0712" w:rsidRDefault="00105CA4">
      <w:pPr>
        <w:pStyle w:val="Szvegtrzs"/>
        <w:spacing w:after="0"/>
        <w:jc w:val="center"/>
        <w:rPr>
          <w:rFonts w:cs="Times New Roman"/>
          <w:b/>
          <w:bCs/>
        </w:rPr>
      </w:pPr>
      <w:r w:rsidRPr="00DD0712">
        <w:rPr>
          <w:rFonts w:cs="Times New Roman"/>
          <w:b/>
          <w:bCs/>
          <w:sz w:val="32"/>
        </w:rPr>
        <w:t>ELŐTERJESZTÉS</w:t>
      </w:r>
    </w:p>
    <w:p w:rsidR="00DD0712" w:rsidRDefault="00DD0712" w:rsidP="00DD0712">
      <w:pPr>
        <w:pStyle w:val="Szvegtrzs"/>
        <w:spacing w:after="0"/>
        <w:jc w:val="center"/>
        <w:rPr>
          <w:rFonts w:cs="Times New Roman"/>
          <w:sz w:val="26"/>
          <w:szCs w:val="26"/>
        </w:rPr>
      </w:pPr>
    </w:p>
    <w:p w:rsidR="00215012" w:rsidRPr="003855A5" w:rsidRDefault="00105CA4" w:rsidP="00DD0712">
      <w:pPr>
        <w:pStyle w:val="Szvegtrzs"/>
        <w:spacing w:after="0"/>
        <w:jc w:val="center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a Helyi Választási Bizottság tagjainak megválasztására</w:t>
      </w:r>
    </w:p>
    <w:p w:rsidR="00215012" w:rsidRPr="003855A5" w:rsidRDefault="00105CA4">
      <w:pPr>
        <w:pStyle w:val="Szvegtrzs"/>
        <w:spacing w:after="0"/>
        <w:jc w:val="center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jc w:val="center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Tisztelt Képviselő-testület!</w:t>
      </w:r>
    </w:p>
    <w:p w:rsidR="00215012" w:rsidRPr="003855A5" w:rsidRDefault="00105CA4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 xml:space="preserve"> A </w:t>
      </w:r>
      <w:r w:rsidR="00444924" w:rsidRPr="003855A5">
        <w:rPr>
          <w:rFonts w:cs="Times New Roman"/>
          <w:sz w:val="26"/>
          <w:szCs w:val="26"/>
        </w:rPr>
        <w:t>v</w:t>
      </w:r>
      <w:r w:rsidRPr="003855A5">
        <w:rPr>
          <w:rFonts w:cs="Times New Roman"/>
          <w:sz w:val="26"/>
          <w:szCs w:val="26"/>
        </w:rPr>
        <w:t>álasztási eljárásról szóló 2013. évi XXXVI. tv. 23. § előírásai alapján a települési önkormányzat képviselő-testülete választja meg a helyi választási bizottság három tagját és legalább két póttagját, a helyi önkormányzati képviselők általános választásának kitűzését követően, legkésőbb a szavazás napja előtti negyvenkettedik napon, személyükre a helyi választási iroda vezetője tesz indítványt.</w:t>
      </w:r>
    </w:p>
    <w:p w:rsidR="00215012" w:rsidRPr="003855A5" w:rsidRDefault="00105CA4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A törvény 25. §-a rendelkezik arról, hogy a választási bizottság tagjaira és póttagjaira tett indítványhoz módosító javaslat nem nyújtható be, továbbá, hogy a tagok és póttagok megválasztásáról egy szavazással dönt a Képviselő-testület.</w:t>
      </w:r>
    </w:p>
    <w:p w:rsidR="006646FA" w:rsidRPr="003855A5" w:rsidRDefault="006646FA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</w:p>
    <w:p w:rsidR="006646FA" w:rsidRPr="003855A5" w:rsidRDefault="006646FA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 xml:space="preserve">A helyi választási bizottság tagjainak és póttagjainak javasolt </w:t>
      </w:r>
      <w:r w:rsidR="00105CA4" w:rsidRPr="003855A5">
        <w:rPr>
          <w:rFonts w:cs="Times New Roman"/>
          <w:sz w:val="26"/>
          <w:szCs w:val="26"/>
        </w:rPr>
        <w:t>személyek korábban is betöltötték ezt a tisztséget, feladatukat felelősségteljesen látták el.</w:t>
      </w:r>
    </w:p>
    <w:p w:rsidR="00215012" w:rsidRPr="003855A5" w:rsidRDefault="00105CA4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Kérem a Tisztelt Képviselő-testületet, hogy a határozati javaslat szerint hozza meg a döntését a Helyi Választási Bizottság tagjai és póttagjai megválasztásáról.</w:t>
      </w:r>
    </w:p>
    <w:p w:rsidR="00215012" w:rsidRPr="003855A5" w:rsidRDefault="00105CA4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 w:rsidP="00157C71">
      <w:pPr>
        <w:pStyle w:val="Szvegtrzs"/>
        <w:spacing w:after="0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Az előterjesztés 1 db határozati javaslatot tartalmaz.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EA5F79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Berettyóújfalu, 2019</w:t>
      </w:r>
      <w:r w:rsidR="00105CA4" w:rsidRPr="003855A5">
        <w:rPr>
          <w:rFonts w:cs="Times New Roman"/>
          <w:sz w:val="26"/>
          <w:szCs w:val="26"/>
        </w:rPr>
        <w:t>. augusztus 21.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                                                                        </w:t>
      </w:r>
      <w:r w:rsidR="00EA5F79" w:rsidRPr="003855A5">
        <w:rPr>
          <w:rFonts w:cs="Times New Roman"/>
          <w:sz w:val="26"/>
          <w:szCs w:val="26"/>
        </w:rPr>
        <w:t>                            </w:t>
      </w:r>
      <w:r w:rsidRPr="003855A5">
        <w:rPr>
          <w:rFonts w:cs="Times New Roman"/>
          <w:sz w:val="26"/>
          <w:szCs w:val="26"/>
        </w:rPr>
        <w:t xml:space="preserve"> </w:t>
      </w:r>
      <w:r w:rsidR="00EA5F79" w:rsidRPr="003855A5">
        <w:rPr>
          <w:rFonts w:cs="Times New Roman"/>
          <w:sz w:val="26"/>
          <w:szCs w:val="26"/>
        </w:rPr>
        <w:t>Dr. Körtvélyesi Viktor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EA5F79" w:rsidRPr="003855A5">
        <w:rPr>
          <w:rFonts w:cs="Times New Roman"/>
          <w:sz w:val="26"/>
          <w:szCs w:val="26"/>
        </w:rPr>
        <w:t>Helyi</w:t>
      </w:r>
      <w:r w:rsidRPr="003855A5">
        <w:rPr>
          <w:rFonts w:cs="Times New Roman"/>
          <w:sz w:val="26"/>
          <w:szCs w:val="26"/>
        </w:rPr>
        <w:t xml:space="preserve"> Választási Iroda vezetője</w:t>
      </w:r>
    </w:p>
    <w:p w:rsidR="00215012" w:rsidRPr="003855A5" w:rsidRDefault="00105CA4">
      <w:pPr>
        <w:pStyle w:val="Szvegtrzs"/>
        <w:pageBreakBefore/>
        <w:spacing w:after="0"/>
        <w:rPr>
          <w:rFonts w:cs="Times New Roman"/>
          <w:b/>
          <w:bCs/>
        </w:rPr>
      </w:pPr>
      <w:proofErr w:type="gramStart"/>
      <w:r w:rsidRPr="003855A5">
        <w:rPr>
          <w:rFonts w:cs="Times New Roman"/>
          <w:b/>
          <w:bCs/>
          <w:u w:val="single"/>
        </w:rPr>
        <w:lastRenderedPageBreak/>
        <w:t>HATÁROZATI  JAVASLAT</w:t>
      </w:r>
      <w:proofErr w:type="gramEnd"/>
    </w:p>
    <w:p w:rsidR="00215012" w:rsidRPr="003855A5" w:rsidRDefault="00105CA4">
      <w:pPr>
        <w:pStyle w:val="Szvegtrzs"/>
        <w:spacing w:after="0"/>
        <w:rPr>
          <w:rFonts w:cs="Times New Roman"/>
        </w:rPr>
      </w:pPr>
      <w:r w:rsidRPr="003855A5">
        <w:rPr>
          <w:rFonts w:cs="Times New Roman"/>
        </w:rPr>
        <w:t> </w:t>
      </w:r>
    </w:p>
    <w:p w:rsidR="00215012" w:rsidRPr="003855A5" w:rsidRDefault="00105CA4" w:rsidP="00812C52">
      <w:pPr>
        <w:pStyle w:val="Szvegtrzs"/>
        <w:spacing w:after="0" w:line="240" w:lineRule="auto"/>
        <w:jc w:val="both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Berettyóújfalu Város Önkormányzata Képviselő-testülete a választási eljárásról szóló 2013. évi XXXVI. tv. 23. §. alapján a Berettyóújfalui Helyi Választási Bizottság tagjainak és póttagjainak az alábbi személyeket megválasztja: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Tagok: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 w:rsidP="00812C52">
      <w:pPr>
        <w:pStyle w:val="Szvegtrzs"/>
        <w:spacing w:after="0" w:line="240" w:lineRule="auto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          </w:t>
      </w:r>
      <w:r w:rsidR="00EA5F79" w:rsidRPr="003855A5">
        <w:rPr>
          <w:rFonts w:cs="Times New Roman"/>
          <w:sz w:val="26"/>
          <w:szCs w:val="26"/>
        </w:rPr>
        <w:t>Dr. Gömöri György</w:t>
      </w:r>
    </w:p>
    <w:p w:rsidR="00EA5F79" w:rsidRPr="003855A5" w:rsidRDefault="00EA5F79" w:rsidP="00812C52">
      <w:pPr>
        <w:pStyle w:val="Szvegtrzs"/>
        <w:spacing w:after="0" w:line="240" w:lineRule="auto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 xml:space="preserve">           </w:t>
      </w:r>
    </w:p>
    <w:p w:rsidR="00EA5F79" w:rsidRPr="003855A5" w:rsidRDefault="00EA5F79" w:rsidP="00812C52">
      <w:pPr>
        <w:pStyle w:val="Szvegtrzs"/>
        <w:spacing w:after="0" w:line="240" w:lineRule="auto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 xml:space="preserve">           Dr. Ökrös Zoltán</w:t>
      </w:r>
    </w:p>
    <w:p w:rsidR="00215012" w:rsidRPr="003855A5" w:rsidRDefault="00105CA4" w:rsidP="00812C52">
      <w:pPr>
        <w:pStyle w:val="Szvegtrzs"/>
        <w:spacing w:after="0" w:line="240" w:lineRule="auto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 w:rsidP="00812C52">
      <w:pPr>
        <w:pStyle w:val="Szvegtrzs"/>
        <w:spacing w:after="0" w:line="240" w:lineRule="auto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 xml:space="preserve">            Porkoláb Lajosné dr. 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 xml:space="preserve">             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Póttagok: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 w:rsidP="00812C52">
      <w:pPr>
        <w:pStyle w:val="Szvegtrzs"/>
        <w:spacing w:after="0" w:line="240" w:lineRule="auto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 xml:space="preserve">            </w:t>
      </w:r>
      <w:proofErr w:type="spellStart"/>
      <w:r w:rsidRPr="003855A5">
        <w:rPr>
          <w:rFonts w:cs="Times New Roman"/>
          <w:sz w:val="26"/>
          <w:szCs w:val="26"/>
        </w:rPr>
        <w:t>Kapornai</w:t>
      </w:r>
      <w:proofErr w:type="spellEnd"/>
      <w:r w:rsidRPr="003855A5">
        <w:rPr>
          <w:rFonts w:cs="Times New Roman"/>
          <w:sz w:val="26"/>
          <w:szCs w:val="26"/>
        </w:rPr>
        <w:t xml:space="preserve"> Andrásné</w:t>
      </w:r>
    </w:p>
    <w:p w:rsidR="00215012" w:rsidRPr="003855A5" w:rsidRDefault="00105CA4" w:rsidP="00812C52">
      <w:pPr>
        <w:pStyle w:val="Szvegtrzs"/>
        <w:spacing w:after="0" w:line="240" w:lineRule="auto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 w:rsidP="00812C52">
      <w:pPr>
        <w:pStyle w:val="Szvegtrzs"/>
        <w:spacing w:after="0" w:line="240" w:lineRule="auto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           Karácsony László</w:t>
      </w:r>
      <w:bookmarkStart w:id="0" w:name="_GoBack"/>
      <w:bookmarkEnd w:id="0"/>
    </w:p>
    <w:p w:rsidR="00215012" w:rsidRPr="003855A5" w:rsidRDefault="00105CA4" w:rsidP="00812C52">
      <w:pPr>
        <w:pStyle w:val="Szvegtrzs"/>
        <w:spacing w:after="0" w:line="240" w:lineRule="auto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proofErr w:type="gramStart"/>
      <w:r w:rsidRPr="00812C52">
        <w:rPr>
          <w:rFonts w:cs="Times New Roman"/>
          <w:b/>
          <w:bCs/>
          <w:sz w:val="26"/>
          <w:szCs w:val="26"/>
          <w:u w:val="single"/>
        </w:rPr>
        <w:t>Határidő:</w:t>
      </w:r>
      <w:r w:rsidRPr="003855A5">
        <w:rPr>
          <w:rFonts w:cs="Times New Roman"/>
          <w:sz w:val="26"/>
          <w:szCs w:val="26"/>
        </w:rPr>
        <w:t>   </w:t>
      </w:r>
      <w:proofErr w:type="gramEnd"/>
      <w:r w:rsidRPr="003855A5">
        <w:rPr>
          <w:rFonts w:cs="Times New Roman"/>
          <w:sz w:val="26"/>
          <w:szCs w:val="26"/>
        </w:rPr>
        <w:t>  azonnal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proofErr w:type="gramStart"/>
      <w:r w:rsidRPr="00812C52">
        <w:rPr>
          <w:rFonts w:cs="Times New Roman"/>
          <w:b/>
          <w:bCs/>
          <w:sz w:val="26"/>
          <w:szCs w:val="26"/>
          <w:u w:val="single"/>
        </w:rPr>
        <w:t>Felelős:</w:t>
      </w:r>
      <w:r w:rsidR="00EA5F79" w:rsidRPr="003855A5">
        <w:rPr>
          <w:rFonts w:cs="Times New Roman"/>
          <w:sz w:val="26"/>
          <w:szCs w:val="26"/>
        </w:rPr>
        <w:t>   </w:t>
      </w:r>
      <w:proofErr w:type="gramEnd"/>
      <w:r w:rsidR="00EA5F79" w:rsidRPr="003855A5">
        <w:rPr>
          <w:rFonts w:cs="Times New Roman"/>
          <w:sz w:val="26"/>
          <w:szCs w:val="26"/>
        </w:rPr>
        <w:t>    </w:t>
      </w:r>
      <w:r w:rsidRPr="003855A5">
        <w:rPr>
          <w:rFonts w:cs="Times New Roman"/>
          <w:sz w:val="26"/>
          <w:szCs w:val="26"/>
        </w:rPr>
        <w:t xml:space="preserve"> </w:t>
      </w:r>
      <w:r w:rsidR="00EA5F79" w:rsidRPr="003855A5">
        <w:rPr>
          <w:rFonts w:cs="Times New Roman"/>
          <w:sz w:val="26"/>
          <w:szCs w:val="26"/>
        </w:rPr>
        <w:t>Dr. Körtvélyesi Viktor</w:t>
      </w:r>
      <w:r w:rsidRPr="003855A5">
        <w:rPr>
          <w:rFonts w:cs="Times New Roman"/>
          <w:sz w:val="26"/>
          <w:szCs w:val="26"/>
        </w:rPr>
        <w:t xml:space="preserve"> jegyző</w:t>
      </w:r>
    </w:p>
    <w:p w:rsidR="00215012" w:rsidRPr="003855A5" w:rsidRDefault="00105CA4">
      <w:pPr>
        <w:pStyle w:val="Szvegtrzs"/>
        <w:spacing w:after="0"/>
        <w:rPr>
          <w:rFonts w:cs="Times New Roman"/>
          <w:sz w:val="26"/>
          <w:szCs w:val="26"/>
        </w:rPr>
      </w:pPr>
      <w:r w:rsidRPr="003855A5">
        <w:rPr>
          <w:rFonts w:cs="Times New Roman"/>
          <w:sz w:val="26"/>
          <w:szCs w:val="26"/>
        </w:rPr>
        <w:t> </w:t>
      </w:r>
    </w:p>
    <w:p w:rsidR="00215012" w:rsidRPr="003855A5" w:rsidRDefault="00105CA4">
      <w:pPr>
        <w:pStyle w:val="Szvegtrzs"/>
        <w:spacing w:after="0"/>
        <w:rPr>
          <w:sz w:val="26"/>
          <w:szCs w:val="26"/>
        </w:rPr>
      </w:pPr>
      <w:r w:rsidRPr="003855A5">
        <w:rPr>
          <w:sz w:val="26"/>
          <w:szCs w:val="26"/>
        </w:rPr>
        <w:t> </w:t>
      </w:r>
    </w:p>
    <w:p w:rsidR="00215012" w:rsidRDefault="00105CA4">
      <w:pPr>
        <w:pStyle w:val="Szvegtrzs"/>
        <w:spacing w:after="0"/>
        <w:jc w:val="center"/>
      </w:pPr>
      <w:r>
        <w:t> </w:t>
      </w:r>
    </w:p>
    <w:p w:rsidR="00215012" w:rsidRDefault="00105CA4">
      <w:pPr>
        <w:pStyle w:val="Szvegtrzs"/>
      </w:pPr>
      <w:r>
        <w:t> </w:t>
      </w:r>
    </w:p>
    <w:p w:rsidR="00215012" w:rsidRDefault="00215012">
      <w:pPr>
        <w:pStyle w:val="Alaprtelmezettstlus"/>
      </w:pPr>
    </w:p>
    <w:sectPr w:rsidR="0021501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12"/>
    <w:rsid w:val="00105CA4"/>
    <w:rsid w:val="00157C71"/>
    <w:rsid w:val="00215012"/>
    <w:rsid w:val="003855A5"/>
    <w:rsid w:val="00444924"/>
    <w:rsid w:val="00444A04"/>
    <w:rsid w:val="006646FA"/>
    <w:rsid w:val="00812C52"/>
    <w:rsid w:val="00DD0712"/>
    <w:rsid w:val="00EA5F79"/>
    <w:rsid w:val="00F1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6D3C"/>
  <w15:docId w15:val="{11062B0C-2E75-4A64-9330-1D4CFE2B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Sz. Katalin</dc:creator>
  <cp:lastModifiedBy>Kállai Károlyné</cp:lastModifiedBy>
  <cp:revision>3</cp:revision>
  <dcterms:created xsi:type="dcterms:W3CDTF">2019-08-21T08:33:00Z</dcterms:created>
  <dcterms:modified xsi:type="dcterms:W3CDTF">2019-08-21T08:34:00Z</dcterms:modified>
</cp:coreProperties>
</file>