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E27" w:rsidRPr="000C0E27" w:rsidRDefault="000C0E27" w:rsidP="000C0E27">
      <w:pPr>
        <w:suppressAutoHyphens/>
        <w:jc w:val="both"/>
        <w:rPr>
          <w:color w:val="auto"/>
        </w:rPr>
      </w:pPr>
      <w:r w:rsidRPr="000C0E27">
        <w:rPr>
          <w:color w:val="auto"/>
          <w:sz w:val="26"/>
          <w:szCs w:val="26"/>
        </w:rPr>
        <w:t>Tárgyalja: Valamennyi Bizottság</w:t>
      </w:r>
    </w:p>
    <w:p w:rsidR="000C0E27" w:rsidRPr="000C0E27" w:rsidRDefault="000C0E27" w:rsidP="000C0E27">
      <w:pPr>
        <w:suppressAutoHyphens/>
        <w:jc w:val="both"/>
        <w:rPr>
          <w:color w:val="auto"/>
        </w:rPr>
      </w:pPr>
      <w:r w:rsidRPr="000C0E27">
        <w:rPr>
          <w:color w:val="auto"/>
          <w:sz w:val="26"/>
          <w:szCs w:val="26"/>
        </w:rPr>
        <w:t>Nyilvános ülés anyaga</w:t>
      </w:r>
    </w:p>
    <w:p w:rsidR="000C0E27" w:rsidRPr="000C0E27" w:rsidRDefault="000C0E27" w:rsidP="000C0E27">
      <w:pPr>
        <w:tabs>
          <w:tab w:val="left" w:pos="851"/>
        </w:tabs>
        <w:suppressAutoHyphens/>
        <w:rPr>
          <w:color w:val="auto"/>
          <w:sz w:val="16"/>
          <w:szCs w:val="16"/>
        </w:rPr>
      </w:pPr>
    </w:p>
    <w:p w:rsidR="000C0E27" w:rsidRPr="000C0E27" w:rsidRDefault="000C0E27" w:rsidP="000C0E27">
      <w:pPr>
        <w:tabs>
          <w:tab w:val="left" w:pos="851"/>
        </w:tabs>
        <w:suppressAutoHyphens/>
        <w:jc w:val="center"/>
        <w:rPr>
          <w:color w:val="auto"/>
        </w:rPr>
      </w:pPr>
      <w:r w:rsidRPr="000C0E27">
        <w:rPr>
          <w:b/>
          <w:color w:val="auto"/>
          <w:sz w:val="26"/>
          <w:szCs w:val="26"/>
        </w:rPr>
        <w:t>Berettyóújfalu Város</w:t>
      </w:r>
      <w:r w:rsidR="00B74E1A">
        <w:rPr>
          <w:b/>
          <w:color w:val="auto"/>
          <w:sz w:val="26"/>
          <w:szCs w:val="26"/>
        </w:rPr>
        <w:t xml:space="preserve"> Önkormányzata</w:t>
      </w:r>
      <w:r w:rsidRPr="000C0E27">
        <w:rPr>
          <w:b/>
          <w:color w:val="auto"/>
          <w:sz w:val="26"/>
          <w:szCs w:val="26"/>
        </w:rPr>
        <w:t xml:space="preserve"> Polgármesterétől</w:t>
      </w:r>
    </w:p>
    <w:p w:rsidR="000C0E27" w:rsidRPr="000C0E27" w:rsidRDefault="000C0E27" w:rsidP="000C0E27">
      <w:pPr>
        <w:tabs>
          <w:tab w:val="left" w:pos="851"/>
        </w:tabs>
        <w:suppressAutoHyphens/>
        <w:jc w:val="center"/>
        <w:rPr>
          <w:color w:val="auto"/>
        </w:rPr>
      </w:pPr>
      <w:r w:rsidRPr="000C0E27">
        <w:rPr>
          <w:b/>
          <w:color w:val="auto"/>
          <w:sz w:val="26"/>
          <w:szCs w:val="26"/>
        </w:rPr>
        <w:t>Pénzügyi Iroda</w:t>
      </w:r>
    </w:p>
    <w:p w:rsidR="000C0E27" w:rsidRPr="000C0E27" w:rsidRDefault="000C0E27" w:rsidP="000C0E27">
      <w:pPr>
        <w:tabs>
          <w:tab w:val="left" w:pos="851"/>
        </w:tabs>
        <w:suppressAutoHyphens/>
        <w:jc w:val="center"/>
        <w:rPr>
          <w:color w:val="auto"/>
        </w:rPr>
      </w:pPr>
      <w:r w:rsidRPr="000C0E27">
        <w:rPr>
          <w:color w:val="auto"/>
          <w:sz w:val="26"/>
          <w:szCs w:val="26"/>
        </w:rPr>
        <w:t>───────────────────────────────────────────────────────</w:t>
      </w:r>
    </w:p>
    <w:p w:rsidR="000C0E27" w:rsidRPr="000C0E27" w:rsidRDefault="000C0E27" w:rsidP="000C0E27">
      <w:pPr>
        <w:suppressAutoHyphens/>
        <w:jc w:val="center"/>
        <w:rPr>
          <w:color w:val="auto"/>
          <w:sz w:val="32"/>
          <w:szCs w:val="32"/>
        </w:rPr>
      </w:pPr>
      <w:r w:rsidRPr="000C0E27">
        <w:rPr>
          <w:b/>
          <w:color w:val="auto"/>
          <w:sz w:val="32"/>
          <w:szCs w:val="32"/>
        </w:rPr>
        <w:t>ELŐTERJESZTÉS</w:t>
      </w:r>
    </w:p>
    <w:p w:rsidR="000F51F4" w:rsidRDefault="000F51F4">
      <w:pPr>
        <w:jc w:val="center"/>
        <w:rPr>
          <w:b/>
          <w:sz w:val="16"/>
          <w:szCs w:val="16"/>
        </w:rPr>
      </w:pPr>
    </w:p>
    <w:p w:rsidR="000F51F4" w:rsidRDefault="00B74E1A" w:rsidP="000C0E27">
      <w:pPr>
        <w:jc w:val="center"/>
        <w:rPr>
          <w:sz w:val="26"/>
          <w:szCs w:val="26"/>
        </w:rPr>
      </w:pPr>
      <w:r>
        <w:rPr>
          <w:sz w:val="26"/>
          <w:szCs w:val="26"/>
        </w:rPr>
        <w:t>a</w:t>
      </w:r>
      <w:r w:rsidR="003558B3">
        <w:rPr>
          <w:sz w:val="26"/>
          <w:szCs w:val="26"/>
        </w:rPr>
        <w:t>z Önkormányzat</w:t>
      </w:r>
      <w:r>
        <w:rPr>
          <w:sz w:val="26"/>
          <w:szCs w:val="26"/>
        </w:rPr>
        <w:t xml:space="preserve"> 201</w:t>
      </w:r>
      <w:r w:rsidR="000C731F">
        <w:rPr>
          <w:sz w:val="26"/>
          <w:szCs w:val="26"/>
        </w:rPr>
        <w:t>8</w:t>
      </w:r>
      <w:r>
        <w:rPr>
          <w:sz w:val="26"/>
          <w:szCs w:val="26"/>
        </w:rPr>
        <w:t>. évi</w:t>
      </w:r>
      <w:r w:rsidR="003558B3">
        <w:rPr>
          <w:sz w:val="26"/>
          <w:szCs w:val="26"/>
        </w:rPr>
        <w:t xml:space="preserve"> költségvetéséről szóló 2/201</w:t>
      </w:r>
      <w:r w:rsidR="000C731F">
        <w:rPr>
          <w:sz w:val="26"/>
          <w:szCs w:val="26"/>
        </w:rPr>
        <w:t>8</w:t>
      </w:r>
      <w:r w:rsidR="003558B3">
        <w:rPr>
          <w:sz w:val="26"/>
          <w:szCs w:val="26"/>
        </w:rPr>
        <w:t xml:space="preserve">. (II. </w:t>
      </w:r>
      <w:r w:rsidR="000C731F">
        <w:rPr>
          <w:sz w:val="26"/>
          <w:szCs w:val="26"/>
        </w:rPr>
        <w:t>23</w:t>
      </w:r>
      <w:r w:rsidR="003558B3">
        <w:rPr>
          <w:sz w:val="26"/>
          <w:szCs w:val="26"/>
        </w:rPr>
        <w:t>.) önkormányzati rendelet módosítására</w:t>
      </w:r>
    </w:p>
    <w:p w:rsidR="000C0E27" w:rsidRPr="000C0E27" w:rsidRDefault="000C0E27" w:rsidP="000C0E27">
      <w:pPr>
        <w:jc w:val="center"/>
        <w:rPr>
          <w:sz w:val="26"/>
          <w:szCs w:val="26"/>
        </w:rPr>
      </w:pPr>
    </w:p>
    <w:p w:rsidR="00172E02" w:rsidRPr="000C731F" w:rsidRDefault="003558B3" w:rsidP="00D14139">
      <w:pPr>
        <w:jc w:val="both"/>
        <w:rPr>
          <w:sz w:val="26"/>
          <w:szCs w:val="26"/>
        </w:rPr>
      </w:pPr>
      <w:r>
        <w:rPr>
          <w:sz w:val="26"/>
          <w:szCs w:val="26"/>
        </w:rPr>
        <w:t>Tisztelt Képviselő-testület</w:t>
      </w:r>
      <w:r w:rsidR="000C731F">
        <w:rPr>
          <w:sz w:val="26"/>
          <w:szCs w:val="26"/>
        </w:rPr>
        <w:t>!</w:t>
      </w:r>
    </w:p>
    <w:p w:rsidR="00D14139" w:rsidRDefault="00D14139" w:rsidP="00D14139">
      <w:pPr>
        <w:jc w:val="both"/>
        <w:rPr>
          <w:sz w:val="26"/>
          <w:szCs w:val="26"/>
        </w:rPr>
      </w:pPr>
    </w:p>
    <w:p w:rsidR="00DD6F6A" w:rsidRDefault="00A814BB" w:rsidP="00DD6F6A">
      <w:pPr>
        <w:jc w:val="both"/>
        <w:rPr>
          <w:rFonts w:cs="Tms Rmn"/>
          <w:sz w:val="26"/>
          <w:szCs w:val="26"/>
          <w:lang w:eastAsia="ar-SA"/>
        </w:rPr>
      </w:pPr>
      <w:r>
        <w:rPr>
          <w:color w:val="auto"/>
          <w:sz w:val="26"/>
          <w:szCs w:val="26"/>
          <w:lang w:eastAsia="hu-HU"/>
        </w:rPr>
        <w:t>Berettyóújfalu Város Önkormányzata</w:t>
      </w:r>
      <w:r w:rsidR="00A44EBD">
        <w:rPr>
          <w:color w:val="auto"/>
          <w:sz w:val="26"/>
          <w:szCs w:val="26"/>
          <w:lang w:eastAsia="hu-HU"/>
        </w:rPr>
        <w:t xml:space="preserve"> Képviselő-testülete</w:t>
      </w:r>
      <w:r>
        <w:rPr>
          <w:color w:val="auto"/>
          <w:sz w:val="26"/>
          <w:szCs w:val="26"/>
          <w:lang w:eastAsia="hu-HU"/>
        </w:rPr>
        <w:t xml:space="preserve"> a 162/2018. (VI. 28.) önkormányzati határozatával döntött arról, hogy </w:t>
      </w:r>
      <w:r w:rsidRPr="00EE5155">
        <w:rPr>
          <w:rFonts w:cs="Tms Rmn"/>
          <w:sz w:val="26"/>
          <w:szCs w:val="26"/>
          <w:lang w:eastAsia="ar-SA"/>
        </w:rPr>
        <w:t>„Berettyóújfalu város közvilágítási rendszerének bővítése, a rendszer aktív elemeinek korszerűsítése” tárgyában</w:t>
      </w:r>
      <w:r>
        <w:rPr>
          <w:rFonts w:cs="Tms Rmn"/>
          <w:sz w:val="26"/>
          <w:szCs w:val="26"/>
          <w:lang w:eastAsia="ar-SA"/>
        </w:rPr>
        <w:t xml:space="preserve"> közbeszerzési eljárást indít.</w:t>
      </w:r>
      <w:r w:rsidR="00424906">
        <w:rPr>
          <w:rFonts w:cs="Tms Rmn"/>
          <w:sz w:val="26"/>
          <w:szCs w:val="26"/>
          <w:lang w:eastAsia="ar-SA"/>
        </w:rPr>
        <w:t xml:space="preserve"> Az eljárás keretében az ajánlattételi felhívás öt gazdasági szereplő részére került megküldésre.</w:t>
      </w:r>
    </w:p>
    <w:p w:rsidR="00B6538A" w:rsidRDefault="00B6538A" w:rsidP="00DD6F6A">
      <w:pPr>
        <w:jc w:val="both"/>
        <w:rPr>
          <w:rFonts w:cs="Tms Rmn"/>
          <w:sz w:val="26"/>
          <w:szCs w:val="26"/>
          <w:lang w:eastAsia="ar-SA"/>
        </w:rPr>
      </w:pPr>
    </w:p>
    <w:p w:rsidR="00B6538A" w:rsidRDefault="00B6538A" w:rsidP="00DD6F6A">
      <w:pPr>
        <w:jc w:val="both"/>
        <w:rPr>
          <w:rFonts w:cs="Tms Rmn"/>
          <w:sz w:val="26"/>
          <w:szCs w:val="26"/>
          <w:lang w:eastAsia="ar-SA"/>
        </w:rPr>
      </w:pPr>
      <w:r>
        <w:rPr>
          <w:rFonts w:cs="Tms Rmn"/>
          <w:sz w:val="26"/>
          <w:szCs w:val="26"/>
          <w:lang w:eastAsia="ar-SA"/>
        </w:rPr>
        <w:t>A közvilágítási rendszer bővítésével kapcsolatban egy ajánlat érkezett, a Mezei-Vill International Kft.-től. A 179/2018</w:t>
      </w:r>
      <w:r w:rsidR="005428F6">
        <w:rPr>
          <w:rFonts w:cs="Tms Rmn"/>
          <w:sz w:val="26"/>
          <w:szCs w:val="26"/>
          <w:lang w:eastAsia="ar-SA"/>
        </w:rPr>
        <w:t>. (VIII. 30.) önkormányzati határozattal a Képviselő-testület a közbeszerzési eljárást eredményesnek, az eljárás nyertesének pedig a Mezei-Vill International Kft.-t nyilvánította.</w:t>
      </w:r>
    </w:p>
    <w:p w:rsidR="00973F3E" w:rsidRDefault="00973F3E" w:rsidP="00DD6F6A">
      <w:pPr>
        <w:jc w:val="both"/>
        <w:rPr>
          <w:rFonts w:cs="Tms Rmn"/>
          <w:sz w:val="26"/>
          <w:szCs w:val="26"/>
          <w:lang w:eastAsia="ar-SA"/>
        </w:rPr>
      </w:pPr>
    </w:p>
    <w:p w:rsidR="00973F3E" w:rsidRDefault="00433018" w:rsidP="00DD6F6A">
      <w:pPr>
        <w:jc w:val="both"/>
        <w:rPr>
          <w:sz w:val="26"/>
          <w:szCs w:val="26"/>
        </w:rPr>
      </w:pPr>
      <w:r w:rsidRPr="00433018">
        <w:rPr>
          <w:sz w:val="26"/>
          <w:szCs w:val="26"/>
        </w:rPr>
        <w:t>A beruházás</w:t>
      </w:r>
      <w:r>
        <w:rPr>
          <w:sz w:val="26"/>
          <w:szCs w:val="26"/>
        </w:rPr>
        <w:t xml:space="preserve"> refinanszírozásának a fedezete</w:t>
      </w:r>
      <w:r w:rsidRPr="00433018">
        <w:rPr>
          <w:sz w:val="26"/>
          <w:szCs w:val="26"/>
        </w:rPr>
        <w:t xml:space="preserve"> a megépített rendszer 12 éves (144 hónap) határozott időtartam alatt, a korszerűsítést meg</w:t>
      </w:r>
      <w:r w:rsidR="002F07B4">
        <w:rPr>
          <w:sz w:val="26"/>
          <w:szCs w:val="26"/>
        </w:rPr>
        <w:t xml:space="preserve">előző beépített teljesítményhez </w:t>
      </w:r>
      <w:r w:rsidR="000A419F">
        <w:rPr>
          <w:sz w:val="26"/>
          <w:szCs w:val="26"/>
        </w:rPr>
        <w:t xml:space="preserve">képest a </w:t>
      </w:r>
      <w:r w:rsidRPr="00433018">
        <w:rPr>
          <w:sz w:val="26"/>
          <w:szCs w:val="26"/>
        </w:rPr>
        <w:t xml:space="preserve">világítási energia </w:t>
      </w:r>
      <w:r w:rsidR="000A419F">
        <w:rPr>
          <w:sz w:val="26"/>
          <w:szCs w:val="26"/>
        </w:rPr>
        <w:t>költség megtakarítás</w:t>
      </w:r>
      <w:r w:rsidRPr="00433018">
        <w:rPr>
          <w:sz w:val="26"/>
          <w:szCs w:val="26"/>
        </w:rPr>
        <w:t>.</w:t>
      </w:r>
    </w:p>
    <w:p w:rsidR="000A419F" w:rsidRDefault="000A419F" w:rsidP="00DD6F6A">
      <w:pPr>
        <w:jc w:val="both"/>
        <w:rPr>
          <w:sz w:val="26"/>
          <w:szCs w:val="26"/>
        </w:rPr>
      </w:pPr>
    </w:p>
    <w:p w:rsidR="000A419F" w:rsidRPr="000A419F" w:rsidRDefault="000A419F" w:rsidP="000A419F">
      <w:pPr>
        <w:suppressAutoHyphens/>
        <w:jc w:val="both"/>
        <w:rPr>
          <w:sz w:val="26"/>
          <w:szCs w:val="26"/>
        </w:rPr>
      </w:pPr>
      <w:r w:rsidRPr="000A419F">
        <w:rPr>
          <w:sz w:val="26"/>
          <w:szCs w:val="26"/>
        </w:rPr>
        <w:t xml:space="preserve">A </w:t>
      </w:r>
      <w:r w:rsidRPr="00C330B0">
        <w:rPr>
          <w:sz w:val="26"/>
          <w:szCs w:val="26"/>
        </w:rPr>
        <w:t>„</w:t>
      </w:r>
      <w:r w:rsidRPr="00C330B0">
        <w:rPr>
          <w:bCs/>
          <w:sz w:val="26"/>
          <w:szCs w:val="26"/>
        </w:rPr>
        <w:t>Berettyóújfalu város közvilágítási rendszerének bővítése, a rendszer aktív elemeinek korszerűsítése</w:t>
      </w:r>
      <w:r w:rsidRPr="00C330B0">
        <w:rPr>
          <w:sz w:val="26"/>
          <w:szCs w:val="26"/>
        </w:rPr>
        <w:t xml:space="preserve"> építési-szerelési tevékenységre”</w:t>
      </w:r>
      <w:r w:rsidRPr="000A419F">
        <w:rPr>
          <w:i/>
          <w:sz w:val="26"/>
          <w:szCs w:val="26"/>
        </w:rPr>
        <w:t xml:space="preserve"> </w:t>
      </w:r>
      <w:r w:rsidRPr="000A419F">
        <w:rPr>
          <w:sz w:val="26"/>
          <w:szCs w:val="26"/>
        </w:rPr>
        <w:t>tárgyú, 144 hónap időtartamú halasztott fizetést, részletfizetést tartalmazó vállalkozási szerződés, mint adósságot keletkeztető ügylet a Magyarország gazdasági stabilitásáról szóló 2011. évi CXCIV. törvény (a továbbiakban: törvény) 3. § (1) bekezdés f) pontja alá tartozik.</w:t>
      </w:r>
    </w:p>
    <w:p w:rsidR="000A419F" w:rsidRPr="000A419F" w:rsidRDefault="000A419F" w:rsidP="000A419F">
      <w:pPr>
        <w:suppressAutoHyphens/>
        <w:rPr>
          <w:bCs/>
          <w:sz w:val="26"/>
          <w:szCs w:val="26"/>
        </w:rPr>
      </w:pPr>
    </w:p>
    <w:p w:rsidR="000A419F" w:rsidRDefault="000A419F" w:rsidP="000A419F">
      <w:pPr>
        <w:jc w:val="both"/>
        <w:rPr>
          <w:bCs/>
          <w:sz w:val="26"/>
          <w:szCs w:val="26"/>
        </w:rPr>
      </w:pPr>
      <w:r w:rsidRPr="000A419F">
        <w:rPr>
          <w:bCs/>
          <w:sz w:val="26"/>
          <w:szCs w:val="26"/>
        </w:rPr>
        <w:t>A törvény 10. § (1) bekezdése alapján az önkormányzat érvényesen kizárólag a Kormány előzetes hozzájárulásával köthet adósságot keletkeztető ügyletet</w:t>
      </w:r>
      <w:r>
        <w:rPr>
          <w:bCs/>
          <w:sz w:val="26"/>
          <w:szCs w:val="26"/>
        </w:rPr>
        <w:t>.</w:t>
      </w:r>
      <w:r w:rsidR="00F371F7">
        <w:rPr>
          <w:bCs/>
          <w:sz w:val="26"/>
          <w:szCs w:val="26"/>
        </w:rPr>
        <w:t xml:space="preserve"> </w:t>
      </w:r>
    </w:p>
    <w:p w:rsidR="005C6DFA" w:rsidRDefault="005C6DFA" w:rsidP="000A419F">
      <w:pPr>
        <w:jc w:val="both"/>
        <w:rPr>
          <w:bCs/>
          <w:sz w:val="26"/>
          <w:szCs w:val="26"/>
        </w:rPr>
      </w:pPr>
    </w:p>
    <w:p w:rsidR="005C6DFA" w:rsidRPr="005C6DFA" w:rsidRDefault="005C6DFA" w:rsidP="000A419F">
      <w:pPr>
        <w:jc w:val="both"/>
        <w:rPr>
          <w:color w:val="auto"/>
          <w:sz w:val="26"/>
          <w:szCs w:val="26"/>
          <w:lang w:eastAsia="hu-HU"/>
        </w:rPr>
      </w:pPr>
      <w:r w:rsidRPr="005C6DFA">
        <w:rPr>
          <w:sz w:val="26"/>
          <w:szCs w:val="26"/>
        </w:rPr>
        <w:t>Az adott évben megkötni tervezett ügyletekre vonatkozó kérelmeket legkésőbb november 20-áig be kell nyújtani, hogy a Kormány döntése után még lehetőség legyen az év vége előtt megkötni a tervezett ügyleteket.</w:t>
      </w:r>
    </w:p>
    <w:p w:rsidR="00DD6F6A" w:rsidRPr="00DD6F6A" w:rsidRDefault="00DD6F6A" w:rsidP="00DD6F6A">
      <w:pPr>
        <w:rPr>
          <w:color w:val="auto"/>
          <w:sz w:val="26"/>
          <w:szCs w:val="26"/>
          <w:lang w:eastAsia="hu-HU"/>
        </w:rPr>
      </w:pPr>
    </w:p>
    <w:p w:rsidR="00DD6F6A" w:rsidRDefault="001368D2" w:rsidP="00DD6F6A">
      <w:pPr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>A kérelmet az ÖNEGM</w:t>
      </w:r>
      <w:r w:rsidR="00FE5001">
        <w:rPr>
          <w:color w:val="auto"/>
          <w:sz w:val="26"/>
          <w:szCs w:val="26"/>
          <w:lang w:eastAsia="hu-HU"/>
        </w:rPr>
        <w:t xml:space="preserve"> (Önkormányzati Előirányzat Gazdálkodási Modul) rendszerben szereplő adatlapon kell benyújtani, melyen szerepeltetni kell:</w:t>
      </w:r>
    </w:p>
    <w:p w:rsidR="00FE5001" w:rsidRPr="00FE5001" w:rsidRDefault="00FE5001" w:rsidP="00FE50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E5001">
        <w:rPr>
          <w:sz w:val="26"/>
          <w:szCs w:val="26"/>
        </w:rPr>
        <w:t xml:space="preserve">a saját bevételeket és fizetési kötelezettségeket a futamidő végéig (a 7. évig éves bontásban, utána összesítve), </w:t>
      </w:r>
    </w:p>
    <w:p w:rsidR="00FE5001" w:rsidRPr="00FE5001" w:rsidRDefault="00FE5001" w:rsidP="00FE500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FE5001">
        <w:rPr>
          <w:sz w:val="26"/>
          <w:szCs w:val="26"/>
        </w:rPr>
        <w:t>az ügylet típusát, futamidejét, devizanemét, továbbá,</w:t>
      </w:r>
    </w:p>
    <w:p w:rsidR="00FE5001" w:rsidRPr="00FE5001" w:rsidRDefault="00FE5001" w:rsidP="00FE5001">
      <w:pPr>
        <w:numPr>
          <w:ilvl w:val="1"/>
          <w:numId w:val="6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FE5001">
        <w:rPr>
          <w:sz w:val="26"/>
          <w:szCs w:val="26"/>
        </w:rPr>
        <w:t>a fejlesztéshez kapcsolódó ellátandó önkormányzati feladatot, a feladatot meghatározó törvényi rendelkezés megjelölésével,</w:t>
      </w:r>
    </w:p>
    <w:p w:rsidR="00FE5001" w:rsidRPr="00FE5001" w:rsidRDefault="00FE5001" w:rsidP="00FE5001">
      <w:pPr>
        <w:numPr>
          <w:ilvl w:val="1"/>
          <w:numId w:val="6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FE5001">
        <w:rPr>
          <w:sz w:val="26"/>
          <w:szCs w:val="26"/>
        </w:rPr>
        <w:t>a fejlesztési célt, a fejlesztéssel előálló kapacitás meghatározását, működési célú ügylet esetén annak célját, és</w:t>
      </w:r>
    </w:p>
    <w:p w:rsidR="00FE5001" w:rsidRPr="00FE5001" w:rsidRDefault="00FE5001" w:rsidP="00FE5001">
      <w:pPr>
        <w:numPr>
          <w:ilvl w:val="1"/>
          <w:numId w:val="6"/>
        </w:numPr>
        <w:tabs>
          <w:tab w:val="clear" w:pos="1080"/>
          <w:tab w:val="num" w:pos="1276"/>
        </w:tabs>
        <w:autoSpaceDE w:val="0"/>
        <w:autoSpaceDN w:val="0"/>
        <w:adjustRightInd w:val="0"/>
        <w:ind w:left="1276"/>
        <w:jc w:val="both"/>
        <w:rPr>
          <w:sz w:val="26"/>
          <w:szCs w:val="26"/>
        </w:rPr>
      </w:pPr>
      <w:r w:rsidRPr="00FE5001">
        <w:rPr>
          <w:sz w:val="26"/>
          <w:szCs w:val="26"/>
        </w:rPr>
        <w:lastRenderedPageBreak/>
        <w:t>a fejlesztés eredményeként létrejövő tárgyi eszköz folyamatos működtetéséhez szükséges források bemutatását, a működtetésből eredő kiadásokat és bevételeket a működtetés első öt évére,</w:t>
      </w:r>
    </w:p>
    <w:p w:rsidR="00FE5001" w:rsidRPr="00FE5001" w:rsidRDefault="00FE5001" w:rsidP="00FE50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5001">
        <w:rPr>
          <w:sz w:val="26"/>
          <w:szCs w:val="26"/>
        </w:rPr>
        <w:t>az önkormányzat működési és fejlesztési célú, 30 napon belül, valamint 30, illetve 60 napon túl lejárt szállítói tartozásait,</w:t>
      </w:r>
    </w:p>
    <w:p w:rsidR="00FE5001" w:rsidRPr="00FE5001" w:rsidRDefault="00FE5001" w:rsidP="00FE50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5001">
        <w:rPr>
          <w:sz w:val="26"/>
          <w:szCs w:val="26"/>
        </w:rPr>
        <w:t>abban az esetben, ha az önkormányzat adatszolgáltatást az adott ügylet esetében nem teljesített annak ellenére, hogy arra a Gst. 10/C. § (1) bekezdése szerint kötelezett volt, akkor ennek indoklását, és</w:t>
      </w:r>
    </w:p>
    <w:p w:rsidR="00FE5001" w:rsidRDefault="00FE5001" w:rsidP="00FE5001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E5001">
        <w:rPr>
          <w:sz w:val="26"/>
          <w:szCs w:val="26"/>
        </w:rPr>
        <w:t>abban az esetben, ha az önkormányzat a saját bevételét a tárgyévre vagy az azt követő évekre a megelőző évi előirányzatnál magasabb mértékben határozza meg, ennek indokolását,</w:t>
      </w:r>
    </w:p>
    <w:p w:rsidR="00D14139" w:rsidRPr="00DD6F6A" w:rsidRDefault="00D14139" w:rsidP="00D14139">
      <w:pPr>
        <w:jc w:val="both"/>
        <w:rPr>
          <w:sz w:val="26"/>
          <w:szCs w:val="26"/>
        </w:rPr>
      </w:pPr>
    </w:p>
    <w:p w:rsidR="003F1843" w:rsidRPr="003F1843" w:rsidRDefault="003F1843" w:rsidP="003F1843">
      <w:pPr>
        <w:rPr>
          <w:sz w:val="26"/>
          <w:szCs w:val="26"/>
        </w:rPr>
      </w:pPr>
      <w:r w:rsidRPr="003F1843">
        <w:rPr>
          <w:sz w:val="26"/>
          <w:szCs w:val="26"/>
        </w:rPr>
        <w:t>Emellett csatolandó a kérelemhez:</w:t>
      </w:r>
    </w:p>
    <w:p w:rsidR="003F1843" w:rsidRPr="003F1843" w:rsidRDefault="003F1843" w:rsidP="003F1843">
      <w:pPr>
        <w:rPr>
          <w:sz w:val="26"/>
          <w:szCs w:val="26"/>
        </w:rPr>
      </w:pPr>
    </w:p>
    <w:p w:rsidR="003F1843" w:rsidRPr="003F1843" w:rsidRDefault="003F1843" w:rsidP="003F1843">
      <w:pPr>
        <w:numPr>
          <w:ilvl w:val="0"/>
          <w:numId w:val="8"/>
        </w:numPr>
        <w:jc w:val="both"/>
        <w:rPr>
          <w:sz w:val="26"/>
          <w:szCs w:val="26"/>
        </w:rPr>
      </w:pPr>
      <w:r w:rsidRPr="003F1843">
        <w:rPr>
          <w:sz w:val="26"/>
          <w:szCs w:val="26"/>
        </w:rPr>
        <w:t>az ügyletet alátámasztó dokumentumok (szerződéstervezet, szerződésmódosítás és adósságmegújítás esetén az eredeti szerződés, stb.),</w:t>
      </w:r>
    </w:p>
    <w:p w:rsidR="003F1843" w:rsidRPr="00335F77" w:rsidRDefault="003F1843" w:rsidP="003F1843">
      <w:pPr>
        <w:numPr>
          <w:ilvl w:val="0"/>
          <w:numId w:val="8"/>
        </w:numPr>
        <w:jc w:val="both"/>
        <w:rPr>
          <w:sz w:val="26"/>
          <w:szCs w:val="26"/>
        </w:rPr>
      </w:pPr>
      <w:r w:rsidRPr="00335F77">
        <w:rPr>
          <w:sz w:val="26"/>
          <w:szCs w:val="26"/>
        </w:rPr>
        <w:t>az önkormányzat adott költségvetési évre vonatkozó költségvetési rendelete, határozata (amennyiben módosultak az önkormányzat ügyletre, fejlesztésre, illetve saját bevételre vonatkozó adatai és azok eltérnek a korábban benyújtott költségvetési rendeletben, határozatban szereplőktől, úgy legkésőbb a kérelem benyújtásával együtt be kell nyújtani a kérelemben szereplő adatoknak megfelelő módosított költségvetési rendeletet, határozatot is),</w:t>
      </w:r>
    </w:p>
    <w:p w:rsidR="003F1843" w:rsidRPr="003F1843" w:rsidRDefault="003F1843" w:rsidP="003F1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ha az önkormányzat a saját bevételét a tárgyévre, vagy az azt követő évekre a megelőző évi előirányzatnál magasabb mértékben határozza meg, ennek indokolása,</w:t>
      </w:r>
    </w:p>
    <w:p w:rsidR="003F1843" w:rsidRPr="003F1843" w:rsidRDefault="003F1843" w:rsidP="003F1843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a költségvetési évet követő három évre vonatkozó költségvetési kitekintésről szóló, Áht. 29/A. § szerinti határozat,</w:t>
      </w:r>
    </w:p>
    <w:p w:rsidR="003F1843" w:rsidRPr="003F1843" w:rsidRDefault="003F1843" w:rsidP="003F1843">
      <w:pPr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839" w:hanging="357"/>
        <w:jc w:val="both"/>
        <w:rPr>
          <w:sz w:val="26"/>
          <w:szCs w:val="26"/>
        </w:rPr>
      </w:pPr>
      <w:r w:rsidRPr="003F1843">
        <w:rPr>
          <w:sz w:val="26"/>
          <w:szCs w:val="26"/>
        </w:rPr>
        <w:t xml:space="preserve">az önkormányzat rövid szöveges indokolással ellátott tájékoztatása </w:t>
      </w:r>
    </w:p>
    <w:p w:rsidR="003F1843" w:rsidRPr="003F1843" w:rsidRDefault="003F1843" w:rsidP="003F1843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az ügylet szükségességéről,</w:t>
      </w:r>
    </w:p>
    <w:p w:rsidR="003F1843" w:rsidRPr="003F1843" w:rsidRDefault="003F1843" w:rsidP="003F1843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 xml:space="preserve">az ügyletből finanszírozott fejlesztés szükségességéről, </w:t>
      </w:r>
    </w:p>
    <w:p w:rsidR="003F1843" w:rsidRPr="003F1843" w:rsidRDefault="003F1843" w:rsidP="003F1843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adósságmegújító, valamint működési célú ügylet esetén az adósság újratermelődését megakadályozó önkormányzati intézkedésekről,</w:t>
      </w:r>
    </w:p>
    <w:p w:rsidR="003F1843" w:rsidRPr="003F1843" w:rsidRDefault="003F1843" w:rsidP="003F1843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a bevezetett helyi adókról, azok mértékéről, a kedvezmények, mentességek köréről és az adómértékek, kedvezmények, mentességek időtartamáról és indoklásáról,</w:t>
      </w:r>
    </w:p>
    <w:p w:rsidR="003F1843" w:rsidRPr="003F1843" w:rsidRDefault="003F1843" w:rsidP="003F1843">
      <w:pPr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kezesség-, illetve garanciavállalás esetén a kezesség-, illetve garanciavállalással biztosított ügylet önkormányzat számára előírt feladathoz kapcsolódó felhasználásáról,</w:t>
      </w:r>
    </w:p>
    <w:p w:rsidR="003F1843" w:rsidRPr="003F1843" w:rsidRDefault="003F1843" w:rsidP="003F184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39" w:hanging="357"/>
        <w:jc w:val="both"/>
        <w:rPr>
          <w:sz w:val="26"/>
          <w:szCs w:val="26"/>
        </w:rPr>
      </w:pPr>
      <w:r w:rsidRPr="003F1843">
        <w:rPr>
          <w:sz w:val="26"/>
          <w:szCs w:val="26"/>
        </w:rPr>
        <w:t>az ügyletből – adósságmegújító hitel esetén mind az eredeti, mind az azt kiváltó ügyletből – eredő, szerződés szerint az önkormányzatot terhelő fizetési kötelezettségeket esedékesség és összeg szerint tartalmazó dokumentumok,</w:t>
      </w:r>
    </w:p>
    <w:p w:rsidR="003F1843" w:rsidRPr="003F1843" w:rsidRDefault="003F1843" w:rsidP="003F1843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39" w:hanging="357"/>
        <w:jc w:val="both"/>
        <w:rPr>
          <w:sz w:val="26"/>
          <w:szCs w:val="26"/>
        </w:rPr>
      </w:pPr>
      <w:r w:rsidRPr="003F1843">
        <w:rPr>
          <w:sz w:val="26"/>
          <w:szCs w:val="26"/>
        </w:rPr>
        <w:t xml:space="preserve">az önkormányzat zárszámadásáról készült könyvvizsgálói jelentés, amennyiben ilyen készült, </w:t>
      </w:r>
    </w:p>
    <w:p w:rsidR="00D14139" w:rsidRPr="00DD6F6A" w:rsidRDefault="00D14139" w:rsidP="003F1843">
      <w:pPr>
        <w:jc w:val="both"/>
        <w:rPr>
          <w:sz w:val="26"/>
          <w:szCs w:val="26"/>
        </w:rPr>
      </w:pPr>
    </w:p>
    <w:p w:rsidR="00D14139" w:rsidRDefault="008E731B" w:rsidP="00D141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kérelem benyújtása előtt első lépésben módosítani szükséges az Önkormányzat 2018. évi </w:t>
      </w:r>
      <w:r w:rsidR="00365CB0">
        <w:rPr>
          <w:sz w:val="26"/>
          <w:szCs w:val="26"/>
        </w:rPr>
        <w:t>költségvetési rendeletének két</w:t>
      </w:r>
      <w:r>
        <w:rPr>
          <w:sz w:val="26"/>
          <w:szCs w:val="26"/>
        </w:rPr>
        <w:t xml:space="preserve"> mellékletét, melyek az alábbiak:</w:t>
      </w:r>
    </w:p>
    <w:p w:rsidR="008E731B" w:rsidRDefault="008E731B" w:rsidP="00D14139">
      <w:pPr>
        <w:jc w:val="both"/>
        <w:rPr>
          <w:sz w:val="26"/>
          <w:szCs w:val="26"/>
        </w:rPr>
      </w:pPr>
    </w:p>
    <w:p w:rsidR="00321764" w:rsidRDefault="008E731B" w:rsidP="008E731B">
      <w:pPr>
        <w:pStyle w:val="Listaszerbekezds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4. számú melléklet:</w:t>
      </w:r>
      <w:r>
        <w:rPr>
          <w:sz w:val="26"/>
          <w:szCs w:val="26"/>
        </w:rPr>
        <w:t xml:space="preserve"> ez a melléklet mutatja be az Önkormányzat által vállalt több éves kihatással járó kötelezettségvállalásokat. Ebben a mellékletben </w:t>
      </w:r>
      <w:r w:rsidR="00321764">
        <w:rPr>
          <w:sz w:val="26"/>
          <w:szCs w:val="26"/>
        </w:rPr>
        <w:t xml:space="preserve">szerepel a Herpály-Team Kft. jelenleg fennálló strandhitelével kapcsolatos tőke-, illetve kamatfizetési kötelezettség, illetve </w:t>
      </w:r>
      <w:r w:rsidR="00206DE2">
        <w:rPr>
          <w:sz w:val="26"/>
          <w:szCs w:val="26"/>
        </w:rPr>
        <w:t xml:space="preserve">egy korábbi döntés értelmében a 190.000.000 Ft-os felvenni kívánt kölcsön tőke-, </w:t>
      </w:r>
      <w:r w:rsidR="00206DE2">
        <w:rPr>
          <w:sz w:val="26"/>
          <w:szCs w:val="26"/>
        </w:rPr>
        <w:lastRenderedPageBreak/>
        <w:t>illetve kamatfizetési ütemezésének bemutatása. Ez a melléklet kiegészítésre került a közvilágítás rendszer fejlesztésével kapcsolatos tőke-, illetve kamatfizetési ütemezés bemutatásával.</w:t>
      </w:r>
    </w:p>
    <w:p w:rsidR="00A32436" w:rsidRPr="00206DE2" w:rsidRDefault="00A32436" w:rsidP="00206DE2">
      <w:pPr>
        <w:jc w:val="both"/>
        <w:rPr>
          <w:sz w:val="26"/>
          <w:szCs w:val="26"/>
        </w:rPr>
      </w:pPr>
    </w:p>
    <w:p w:rsidR="00A32436" w:rsidRDefault="00322197" w:rsidP="008E731B">
      <w:pPr>
        <w:pStyle w:val="Listaszerbekezds"/>
        <w:numPr>
          <w:ilvl w:val="0"/>
          <w:numId w:val="12"/>
        </w:numPr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8. számú melléklet:</w:t>
      </w:r>
      <w:r>
        <w:rPr>
          <w:sz w:val="26"/>
          <w:szCs w:val="26"/>
        </w:rPr>
        <w:t xml:space="preserve"> </w:t>
      </w:r>
      <w:r w:rsidR="000A3EC5">
        <w:rPr>
          <w:sz w:val="26"/>
          <w:szCs w:val="26"/>
        </w:rPr>
        <w:t>ez a melléklet mutatja be az Önkormányzat saját bevételeinek és az adósságot keletkeztető kötelezettségvállalásainak várható alakulását a költségvetési évre, illetve az azt követő három évre vonatkozóan.</w:t>
      </w:r>
      <w:r w:rsidR="00597FD1">
        <w:rPr>
          <w:sz w:val="26"/>
          <w:szCs w:val="26"/>
        </w:rPr>
        <w:t xml:space="preserve"> Erről külön előterjesztés is készült, mert ez lesz az úgynevezett kitekintő határozat.</w:t>
      </w:r>
    </w:p>
    <w:p w:rsidR="00524B9A" w:rsidRDefault="00524B9A" w:rsidP="00524B9A">
      <w:pPr>
        <w:jc w:val="both"/>
        <w:rPr>
          <w:sz w:val="26"/>
          <w:szCs w:val="26"/>
        </w:rPr>
      </w:pPr>
    </w:p>
    <w:p w:rsidR="00166D04" w:rsidRPr="00166D04" w:rsidRDefault="00166D04" w:rsidP="00166D04">
      <w:pPr>
        <w:jc w:val="both"/>
        <w:rPr>
          <w:sz w:val="26"/>
          <w:szCs w:val="26"/>
        </w:rPr>
      </w:pPr>
      <w:r w:rsidRPr="00166D04">
        <w:rPr>
          <w:sz w:val="26"/>
          <w:szCs w:val="26"/>
        </w:rPr>
        <w:t>Kérem a tisztelt Képviselő-testületet, hogy a költségvetési rendelet módosítását elfogadni szíveskedjenek.</w:t>
      </w:r>
    </w:p>
    <w:p w:rsidR="00166D04" w:rsidRPr="00166D04" w:rsidRDefault="00166D04" w:rsidP="00166D04">
      <w:pPr>
        <w:jc w:val="both"/>
        <w:rPr>
          <w:sz w:val="26"/>
          <w:szCs w:val="26"/>
        </w:rPr>
      </w:pPr>
    </w:p>
    <w:p w:rsidR="00D14139" w:rsidRPr="00DD6F6A" w:rsidRDefault="00166D04" w:rsidP="00166D04">
      <w:pPr>
        <w:jc w:val="both"/>
        <w:rPr>
          <w:sz w:val="26"/>
          <w:szCs w:val="26"/>
        </w:rPr>
      </w:pPr>
      <w:r w:rsidRPr="00166D04">
        <w:rPr>
          <w:sz w:val="26"/>
          <w:szCs w:val="26"/>
        </w:rPr>
        <w:t xml:space="preserve">Az előterjesztéshez </w:t>
      </w:r>
      <w:r w:rsidRPr="00166D04">
        <w:rPr>
          <w:b/>
          <w:sz w:val="26"/>
          <w:szCs w:val="26"/>
        </w:rPr>
        <w:t>1 db rendelet-tervezet</w:t>
      </w:r>
      <w:r w:rsidRPr="00166D04">
        <w:rPr>
          <w:sz w:val="26"/>
          <w:szCs w:val="26"/>
        </w:rPr>
        <w:t xml:space="preserve"> tartozik.</w:t>
      </w:r>
    </w:p>
    <w:p w:rsidR="000F51F4" w:rsidRPr="00D14139" w:rsidRDefault="000F51F4" w:rsidP="00D14139">
      <w:pPr>
        <w:jc w:val="both"/>
        <w:rPr>
          <w:sz w:val="26"/>
          <w:szCs w:val="26"/>
        </w:rPr>
      </w:pPr>
    </w:p>
    <w:p w:rsidR="000F51F4" w:rsidRPr="00D14139" w:rsidRDefault="003558B3">
      <w:pPr>
        <w:spacing w:line="360" w:lineRule="auto"/>
        <w:jc w:val="both"/>
        <w:rPr>
          <w:sz w:val="26"/>
          <w:szCs w:val="26"/>
        </w:rPr>
      </w:pPr>
      <w:r w:rsidRPr="00D14139">
        <w:rPr>
          <w:sz w:val="26"/>
          <w:szCs w:val="26"/>
        </w:rPr>
        <w:t xml:space="preserve">Berettyóújfalu, </w:t>
      </w:r>
      <w:r w:rsidR="00A41F21" w:rsidRPr="00D14139">
        <w:rPr>
          <w:sz w:val="26"/>
          <w:szCs w:val="26"/>
        </w:rPr>
        <w:t xml:space="preserve">2018. </w:t>
      </w:r>
      <w:r w:rsidR="0036219C">
        <w:rPr>
          <w:sz w:val="26"/>
          <w:szCs w:val="26"/>
        </w:rPr>
        <w:t>november 5</w:t>
      </w:r>
      <w:r w:rsidR="00365CB0">
        <w:rPr>
          <w:sz w:val="26"/>
          <w:szCs w:val="26"/>
        </w:rPr>
        <w:t>.</w:t>
      </w:r>
    </w:p>
    <w:p w:rsidR="000F51F4" w:rsidRPr="00D14139" w:rsidRDefault="000F51F4">
      <w:pPr>
        <w:spacing w:line="360" w:lineRule="auto"/>
        <w:jc w:val="both"/>
        <w:rPr>
          <w:sz w:val="26"/>
          <w:szCs w:val="26"/>
        </w:rPr>
      </w:pPr>
    </w:p>
    <w:p w:rsidR="000F51F4" w:rsidRPr="00D14139" w:rsidRDefault="000F51F4">
      <w:pPr>
        <w:spacing w:line="360" w:lineRule="auto"/>
        <w:jc w:val="both"/>
        <w:rPr>
          <w:sz w:val="26"/>
          <w:szCs w:val="26"/>
        </w:rPr>
      </w:pPr>
    </w:p>
    <w:p w:rsidR="000F51F4" w:rsidRPr="00D14139" w:rsidRDefault="003558B3">
      <w:pPr>
        <w:jc w:val="both"/>
        <w:rPr>
          <w:sz w:val="26"/>
          <w:szCs w:val="26"/>
        </w:rPr>
      </w:pP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  <w:t>Muraközi István</w:t>
      </w:r>
    </w:p>
    <w:p w:rsidR="000F51F4" w:rsidRPr="00D14139" w:rsidRDefault="003558B3">
      <w:pPr>
        <w:jc w:val="both"/>
        <w:rPr>
          <w:sz w:val="26"/>
          <w:szCs w:val="26"/>
        </w:rPr>
      </w:pP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</w:r>
      <w:r w:rsidRPr="00D14139">
        <w:rPr>
          <w:sz w:val="26"/>
          <w:szCs w:val="26"/>
        </w:rPr>
        <w:tab/>
        <w:t xml:space="preserve"> </w:t>
      </w:r>
      <w:r w:rsidRPr="00D14139">
        <w:rPr>
          <w:sz w:val="26"/>
          <w:szCs w:val="26"/>
        </w:rPr>
        <w:tab/>
        <w:t xml:space="preserve">   </w:t>
      </w:r>
      <w:r w:rsidRPr="00D14139">
        <w:rPr>
          <w:sz w:val="26"/>
          <w:szCs w:val="26"/>
        </w:rPr>
        <w:tab/>
        <w:t xml:space="preserve">   </w:t>
      </w:r>
      <w:r w:rsidR="00A4565E" w:rsidRPr="00D14139">
        <w:rPr>
          <w:sz w:val="26"/>
          <w:szCs w:val="26"/>
        </w:rPr>
        <w:t>p</w:t>
      </w:r>
      <w:r w:rsidRPr="00D14139">
        <w:rPr>
          <w:sz w:val="26"/>
          <w:szCs w:val="26"/>
        </w:rPr>
        <w:t>olgármester</w:t>
      </w:r>
    </w:p>
    <w:p w:rsidR="00BD22C8" w:rsidRPr="00D14139" w:rsidRDefault="00BD22C8">
      <w:pPr>
        <w:jc w:val="both"/>
        <w:rPr>
          <w:sz w:val="26"/>
          <w:szCs w:val="26"/>
        </w:rPr>
      </w:pPr>
    </w:p>
    <w:p w:rsidR="00BD22C8" w:rsidRPr="00D14139" w:rsidRDefault="00BD22C8">
      <w:pPr>
        <w:jc w:val="both"/>
        <w:rPr>
          <w:sz w:val="26"/>
          <w:szCs w:val="26"/>
        </w:rPr>
      </w:pPr>
    </w:p>
    <w:p w:rsidR="00BD22C8" w:rsidRPr="00D14139" w:rsidRDefault="00BD22C8">
      <w:pPr>
        <w:jc w:val="both"/>
        <w:rPr>
          <w:sz w:val="26"/>
          <w:szCs w:val="26"/>
        </w:rPr>
      </w:pPr>
    </w:p>
    <w:p w:rsidR="00BD22C8" w:rsidRDefault="00BD22C8">
      <w:pPr>
        <w:jc w:val="both"/>
        <w:rPr>
          <w:sz w:val="26"/>
          <w:szCs w:val="26"/>
        </w:rPr>
      </w:pPr>
    </w:p>
    <w:p w:rsidR="00830563" w:rsidRDefault="00830563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FD61F4" w:rsidRDefault="00FD61F4">
      <w:pPr>
        <w:jc w:val="both"/>
        <w:rPr>
          <w:sz w:val="26"/>
          <w:szCs w:val="26"/>
        </w:rPr>
      </w:pPr>
    </w:p>
    <w:p w:rsidR="00830563" w:rsidRDefault="00830563">
      <w:pPr>
        <w:jc w:val="both"/>
        <w:rPr>
          <w:sz w:val="26"/>
          <w:szCs w:val="26"/>
        </w:rPr>
      </w:pPr>
    </w:p>
    <w:p w:rsidR="00830563" w:rsidRDefault="00830563">
      <w:pPr>
        <w:jc w:val="both"/>
        <w:rPr>
          <w:sz w:val="26"/>
          <w:szCs w:val="26"/>
        </w:rPr>
      </w:pPr>
    </w:p>
    <w:p w:rsidR="00830563" w:rsidRPr="00D14139" w:rsidRDefault="00830563">
      <w:pPr>
        <w:jc w:val="both"/>
        <w:rPr>
          <w:sz w:val="26"/>
          <w:szCs w:val="26"/>
        </w:rPr>
      </w:pPr>
    </w:p>
    <w:p w:rsidR="00166D04" w:rsidRPr="00D14139" w:rsidRDefault="00166D04">
      <w:pPr>
        <w:jc w:val="both"/>
        <w:rPr>
          <w:sz w:val="26"/>
          <w:szCs w:val="26"/>
        </w:rPr>
      </w:pPr>
    </w:p>
    <w:p w:rsidR="00BD22C8" w:rsidRPr="00D14139" w:rsidRDefault="00BD22C8" w:rsidP="00BD22C8">
      <w:pPr>
        <w:tabs>
          <w:tab w:val="left" w:pos="0"/>
        </w:tabs>
        <w:suppressAutoHyphens/>
        <w:jc w:val="center"/>
        <w:rPr>
          <w:b/>
          <w:bCs/>
          <w:kern w:val="2"/>
          <w:sz w:val="26"/>
          <w:szCs w:val="26"/>
        </w:rPr>
      </w:pPr>
      <w:r w:rsidRPr="00D14139">
        <w:rPr>
          <w:b/>
          <w:bCs/>
          <w:kern w:val="2"/>
          <w:sz w:val="26"/>
          <w:szCs w:val="26"/>
        </w:rPr>
        <w:lastRenderedPageBreak/>
        <w:t>Előzetes hatásvizsgálat</w:t>
      </w:r>
    </w:p>
    <w:p w:rsidR="00BD22C8" w:rsidRPr="00D14139" w:rsidRDefault="00BD22C8" w:rsidP="00BD22C8">
      <w:pPr>
        <w:tabs>
          <w:tab w:val="left" w:pos="0"/>
        </w:tabs>
        <w:suppressAutoHyphens/>
        <w:jc w:val="center"/>
        <w:rPr>
          <w:rFonts w:cs="Calibri"/>
          <w:kern w:val="2"/>
          <w:sz w:val="26"/>
          <w:szCs w:val="26"/>
        </w:rPr>
      </w:pPr>
      <w:r w:rsidRPr="00D14139">
        <w:rPr>
          <w:b/>
          <w:bCs/>
          <w:kern w:val="2"/>
          <w:sz w:val="26"/>
          <w:szCs w:val="26"/>
        </w:rPr>
        <w:t xml:space="preserve"> a 201</w:t>
      </w:r>
      <w:r w:rsidR="00166D04">
        <w:rPr>
          <w:b/>
          <w:bCs/>
          <w:kern w:val="2"/>
          <w:sz w:val="26"/>
          <w:szCs w:val="26"/>
        </w:rPr>
        <w:t>8</w:t>
      </w:r>
      <w:r w:rsidRPr="00D14139">
        <w:rPr>
          <w:b/>
          <w:bCs/>
          <w:kern w:val="2"/>
          <w:sz w:val="26"/>
          <w:szCs w:val="26"/>
        </w:rPr>
        <w:t>. évi költségvetési rendelet módosítására</w:t>
      </w:r>
    </w:p>
    <w:p w:rsidR="00BD22C8" w:rsidRPr="00D14139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:rsidR="00BD22C8" w:rsidRPr="00D14139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jc w:val="both"/>
        <w:rPr>
          <w:rFonts w:eastAsia="Lucida Sans Unicode" w:cs="Mangal"/>
          <w:kern w:val="2"/>
          <w:sz w:val="12"/>
          <w:szCs w:val="12"/>
          <w:lang w:bidi="hi-IN"/>
        </w:rPr>
      </w:pPr>
      <w:r w:rsidRPr="00D14139">
        <w:rPr>
          <w:rFonts w:eastAsia="Lucida Sans Unicode" w:cs="Mangal"/>
          <w:kern w:val="2"/>
          <w:sz w:val="26"/>
          <w:szCs w:val="26"/>
          <w:lang w:bidi="hi-IN"/>
        </w:rPr>
        <w:t>A jogalkotásról szóló 2010. évi CXXX. törvény 17. §-a értelmében a költségvetési rendeletet</w:t>
      </w:r>
      <w:r>
        <w:rPr>
          <w:rFonts w:eastAsia="Lucida Sans Unicode" w:cs="Mangal"/>
          <w:kern w:val="2"/>
          <w:sz w:val="26"/>
          <w:szCs w:val="26"/>
          <w:lang w:bidi="hi-IN"/>
        </w:rPr>
        <w:t xml:space="preserve"> előkészítő jegyzőnek előzetes hatásvizsgálat elvégzésével kell felmérnie a szabályozás várható következményeit. Önkormányzati rendelet esetében az előzetes hatásvizsgálat eredményéről az önkormányzat képviselő-testületét kell tájékoztatni a rendelet elfogadását megelőzően.</w:t>
      </w: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12"/>
          <w:szCs w:val="12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Társadalmi, gazdasági, költségvetési hatása: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rendeletalkotással a hatályos jogszabályi rendelkezések figyelembe vételével valósul meg Berettyóújfalu Város Önkormányzata 201</w:t>
      </w:r>
      <w:r w:rsidR="00997DD2">
        <w:rPr>
          <w:rFonts w:eastAsia="Lucida Sans Unicode"/>
          <w:kern w:val="2"/>
          <w:sz w:val="26"/>
          <w:szCs w:val="26"/>
          <w:lang w:bidi="hi-IN"/>
        </w:rPr>
        <w:t>8</w:t>
      </w:r>
      <w:r>
        <w:rPr>
          <w:rFonts w:eastAsia="Lucida Sans Unicode"/>
          <w:kern w:val="2"/>
          <w:sz w:val="26"/>
          <w:szCs w:val="26"/>
          <w:lang w:bidi="hi-IN"/>
        </w:rPr>
        <w:t xml:space="preserve">. évi költségvetési rendeletének aktualizálása. Ennek hatására a költségvetési rendeletünk a vizsgált időszak alatt bekövetkezett változásokat tételesen mutatja be mind a bevételek mind a kiadások tekintetében. 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 xml:space="preserve">Környezeti, egészségi hatása: 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helyi költségvetési rendelet a város polgáraira, vállalkozásaira, szervezeti egységeire, intézményeire környezeti és egészségi hatásokat nem gyakorol.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b/>
          <w:bCs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Adminisztratív terheket befolyásoló hatása: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rendeletmódosítás előkészítése, megalkotása többletfeladatokat jelent a költségvetési szervek számára.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 rendelet megalkotásának szükségessége, a jogalkotás elmaradásának várható következményei: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A módosított rendelettel aktualizáljuk a város költségvetését érintő bevételeket és kiadásokat mind a központi támogatások, kormányzati döntések, mind a helyi hatáskörök tekintetében. A változások átvezetését követően reálisabb képet kaphatunk a város költségvetését, s gazdálkodását illetően. 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b/>
          <w:bCs/>
          <w:kern w:val="2"/>
          <w:sz w:val="26"/>
          <w:szCs w:val="26"/>
          <w:lang w:bidi="hi-IN"/>
        </w:rPr>
        <w:t>A rendelet alkalmazásához szükséges személyi, szervezeti, tárgyi és pénzügyi feltételek:</w:t>
      </w:r>
    </w:p>
    <w:p w:rsidR="00BD22C8" w:rsidRDefault="00BD22C8" w:rsidP="00BD22C8">
      <w:pPr>
        <w:widowControl w:val="0"/>
        <w:tabs>
          <w:tab w:val="left" w:pos="0"/>
        </w:tabs>
        <w:suppressAutoHyphens/>
        <w:autoSpaceDE w:val="0"/>
        <w:jc w:val="both"/>
        <w:rPr>
          <w:rFonts w:eastAsia="Lucida Sans Unicode" w:cs="Mangal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>A rendelet alkalmazásához szükséges személyi, szervezeti, tárgyi és pénzügyi feltételek rendelkezésre állnak.</w:t>
      </w: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 w:cs="Mangal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 xml:space="preserve">Berettyóújfalu, </w:t>
      </w:r>
      <w:r w:rsidR="0090681C">
        <w:rPr>
          <w:rFonts w:eastAsia="Lucida Sans Unicode"/>
          <w:kern w:val="2"/>
          <w:sz w:val="26"/>
          <w:szCs w:val="26"/>
          <w:lang w:bidi="hi-IN"/>
        </w:rPr>
        <w:t xml:space="preserve">2018. </w:t>
      </w:r>
      <w:r w:rsidR="0036219C">
        <w:rPr>
          <w:rFonts w:eastAsia="Lucida Sans Unicode"/>
          <w:kern w:val="2"/>
          <w:sz w:val="26"/>
          <w:szCs w:val="26"/>
          <w:lang w:bidi="hi-IN"/>
        </w:rPr>
        <w:t>november 5.</w:t>
      </w: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</w:p>
    <w:p w:rsidR="00BD22C8" w:rsidRDefault="00BD22C8" w:rsidP="00BD22C8">
      <w:pPr>
        <w:widowControl w:val="0"/>
        <w:tabs>
          <w:tab w:val="left" w:pos="0"/>
        </w:tabs>
        <w:suppressAutoHyphens/>
        <w:rPr>
          <w:rFonts w:eastAsia="Lucida Sans Unicode"/>
          <w:kern w:val="2"/>
          <w:sz w:val="26"/>
          <w:szCs w:val="26"/>
          <w:lang w:bidi="hi-IN"/>
        </w:rPr>
      </w:pP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</w:r>
      <w:r>
        <w:rPr>
          <w:rFonts w:eastAsia="Lucida Sans Unicode"/>
          <w:kern w:val="2"/>
          <w:sz w:val="26"/>
          <w:szCs w:val="26"/>
          <w:lang w:bidi="hi-IN"/>
        </w:rPr>
        <w:tab/>
        <w:t>Dr. Körtvélyesi Viktor</w:t>
      </w:r>
    </w:p>
    <w:p w:rsidR="00BD22C8" w:rsidRDefault="00BD22C8" w:rsidP="00BD22C8">
      <w:r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</w:r>
      <w:r w:rsidR="00311665">
        <w:rPr>
          <w:rFonts w:eastAsia="Lucida Sans Unicode"/>
          <w:kern w:val="2"/>
          <w:sz w:val="26"/>
          <w:szCs w:val="26"/>
          <w:lang w:bidi="hi-IN"/>
        </w:rPr>
        <w:tab/>
        <w:t xml:space="preserve">                       </w:t>
      </w:r>
      <w:r>
        <w:rPr>
          <w:rFonts w:eastAsia="Lucida Sans Unicode"/>
          <w:kern w:val="2"/>
          <w:sz w:val="26"/>
          <w:szCs w:val="26"/>
          <w:lang w:bidi="hi-IN"/>
        </w:rPr>
        <w:t>jegyző</w:t>
      </w: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36219C" w:rsidRDefault="0036219C">
      <w:pPr>
        <w:jc w:val="both"/>
        <w:rPr>
          <w:sz w:val="22"/>
          <w:szCs w:val="22"/>
        </w:rPr>
      </w:pPr>
    </w:p>
    <w:p w:rsidR="0036219C" w:rsidRDefault="0036219C">
      <w:pPr>
        <w:jc w:val="both"/>
        <w:rPr>
          <w:sz w:val="22"/>
          <w:szCs w:val="22"/>
        </w:rPr>
      </w:pPr>
    </w:p>
    <w:p w:rsidR="00BD22C8" w:rsidRDefault="00BD22C8">
      <w:pPr>
        <w:jc w:val="both"/>
        <w:rPr>
          <w:sz w:val="22"/>
          <w:szCs w:val="22"/>
        </w:rPr>
      </w:pPr>
    </w:p>
    <w:p w:rsidR="00B74E1A" w:rsidRPr="00BD22C8" w:rsidRDefault="00B74E1A" w:rsidP="00B74E1A">
      <w:pPr>
        <w:suppressAutoHyphens/>
        <w:jc w:val="center"/>
        <w:rPr>
          <w:b/>
          <w:color w:val="auto"/>
          <w:sz w:val="26"/>
          <w:szCs w:val="26"/>
          <w:lang w:val="x-none" w:eastAsia="hu-HU"/>
        </w:rPr>
      </w:pPr>
      <w:r w:rsidRPr="00BD22C8">
        <w:rPr>
          <w:b/>
          <w:color w:val="auto"/>
          <w:sz w:val="26"/>
          <w:szCs w:val="26"/>
          <w:lang w:val="x-none" w:eastAsia="hu-HU"/>
        </w:rPr>
        <w:lastRenderedPageBreak/>
        <w:t>Berettyóújfalu Város Önkormányzata Képviselő-testületének</w:t>
      </w:r>
    </w:p>
    <w:p w:rsidR="00B74E1A" w:rsidRPr="00BD22C8" w:rsidRDefault="00B74E1A" w:rsidP="00B74E1A">
      <w:pPr>
        <w:suppressAutoHyphens/>
        <w:jc w:val="center"/>
        <w:rPr>
          <w:b/>
          <w:color w:val="auto"/>
          <w:sz w:val="16"/>
          <w:szCs w:val="16"/>
          <w:lang w:val="x-none" w:eastAsia="hu-HU"/>
        </w:rPr>
      </w:pPr>
    </w:p>
    <w:p w:rsidR="00B74E1A" w:rsidRPr="00BD22C8" w:rsidRDefault="00B74E1A" w:rsidP="00B74E1A">
      <w:pPr>
        <w:jc w:val="center"/>
        <w:rPr>
          <w:b/>
          <w:color w:val="auto"/>
          <w:sz w:val="26"/>
          <w:szCs w:val="26"/>
          <w:lang w:eastAsia="hu-HU"/>
        </w:rPr>
      </w:pPr>
      <w:r w:rsidRPr="00BD22C8">
        <w:rPr>
          <w:b/>
          <w:color w:val="auto"/>
          <w:sz w:val="26"/>
          <w:szCs w:val="26"/>
          <w:lang w:eastAsia="hu-HU"/>
        </w:rPr>
        <w:t>…./….. .(… . … .) önkormányzati rendelete</w:t>
      </w:r>
    </w:p>
    <w:p w:rsidR="00B74E1A" w:rsidRDefault="00B74E1A" w:rsidP="00B74E1A">
      <w:pPr>
        <w:jc w:val="center"/>
        <w:rPr>
          <w:color w:val="auto"/>
          <w:sz w:val="26"/>
          <w:szCs w:val="26"/>
          <w:lang w:eastAsia="hu-HU"/>
        </w:rPr>
      </w:pPr>
    </w:p>
    <w:p w:rsidR="00B74E1A" w:rsidRDefault="00B74E1A" w:rsidP="00B74E1A">
      <w:pPr>
        <w:jc w:val="center"/>
        <w:rPr>
          <w:color w:val="auto"/>
          <w:sz w:val="26"/>
          <w:szCs w:val="26"/>
          <w:lang w:eastAsia="hu-HU"/>
        </w:rPr>
      </w:pPr>
      <w:bookmarkStart w:id="0" w:name="_Hlk511908991"/>
      <w:r>
        <w:rPr>
          <w:color w:val="auto"/>
          <w:sz w:val="26"/>
          <w:szCs w:val="26"/>
          <w:lang w:eastAsia="hu-HU"/>
        </w:rPr>
        <w:t xml:space="preserve"> </w:t>
      </w:r>
      <w:bookmarkEnd w:id="0"/>
      <w:r w:rsidRPr="00BD22C8">
        <w:rPr>
          <w:color w:val="auto"/>
          <w:sz w:val="26"/>
          <w:szCs w:val="26"/>
          <w:lang w:eastAsia="hu-HU"/>
        </w:rPr>
        <w:t>az Önkormányzat</w:t>
      </w:r>
      <w:r>
        <w:rPr>
          <w:color w:val="auto"/>
          <w:sz w:val="26"/>
          <w:szCs w:val="26"/>
          <w:lang w:eastAsia="hu-HU"/>
        </w:rPr>
        <w:t xml:space="preserve"> 201</w:t>
      </w:r>
      <w:r w:rsidR="003623D5">
        <w:rPr>
          <w:color w:val="auto"/>
          <w:sz w:val="26"/>
          <w:szCs w:val="26"/>
          <w:lang w:eastAsia="hu-HU"/>
        </w:rPr>
        <w:t>8</w:t>
      </w:r>
      <w:r>
        <w:rPr>
          <w:color w:val="auto"/>
          <w:sz w:val="26"/>
          <w:szCs w:val="26"/>
          <w:lang w:eastAsia="hu-HU"/>
        </w:rPr>
        <w:t>. évi</w:t>
      </w:r>
      <w:r w:rsidRPr="00BD22C8">
        <w:rPr>
          <w:color w:val="auto"/>
          <w:sz w:val="26"/>
          <w:szCs w:val="26"/>
          <w:lang w:eastAsia="hu-HU"/>
        </w:rPr>
        <w:t xml:space="preserve"> költségvetéséről szóló 2/201</w:t>
      </w:r>
      <w:r w:rsidR="003623D5">
        <w:rPr>
          <w:color w:val="auto"/>
          <w:sz w:val="26"/>
          <w:szCs w:val="26"/>
          <w:lang w:eastAsia="hu-HU"/>
        </w:rPr>
        <w:t>8</w:t>
      </w:r>
      <w:r w:rsidRPr="00BD22C8">
        <w:rPr>
          <w:color w:val="auto"/>
          <w:sz w:val="26"/>
          <w:szCs w:val="26"/>
          <w:lang w:eastAsia="hu-HU"/>
        </w:rPr>
        <w:t xml:space="preserve">. (II. </w:t>
      </w:r>
      <w:r w:rsidR="003623D5">
        <w:rPr>
          <w:color w:val="auto"/>
          <w:sz w:val="26"/>
          <w:szCs w:val="26"/>
          <w:lang w:eastAsia="hu-HU"/>
        </w:rPr>
        <w:t>23</w:t>
      </w:r>
      <w:r w:rsidRPr="00BD22C8">
        <w:rPr>
          <w:color w:val="auto"/>
          <w:sz w:val="26"/>
          <w:szCs w:val="26"/>
          <w:lang w:eastAsia="hu-HU"/>
        </w:rPr>
        <w:t>.) önkormányzati rendelet módosításáról</w:t>
      </w:r>
    </w:p>
    <w:p w:rsidR="00B74E1A" w:rsidRDefault="00B74E1A" w:rsidP="00B74E1A">
      <w:pPr>
        <w:jc w:val="center"/>
        <w:rPr>
          <w:color w:val="auto"/>
          <w:sz w:val="26"/>
          <w:szCs w:val="26"/>
          <w:lang w:eastAsia="hu-HU"/>
        </w:rPr>
      </w:pPr>
    </w:p>
    <w:p w:rsidR="00B74E1A" w:rsidRPr="00BD22C8" w:rsidRDefault="00B74E1A" w:rsidP="00B74E1A">
      <w:pPr>
        <w:jc w:val="center"/>
        <w:rPr>
          <w:color w:val="auto"/>
          <w:sz w:val="26"/>
          <w:szCs w:val="26"/>
          <w:lang w:eastAsia="hu-HU"/>
        </w:rPr>
      </w:pPr>
      <w:r>
        <w:rPr>
          <w:color w:val="auto"/>
          <w:sz w:val="26"/>
          <w:szCs w:val="26"/>
          <w:lang w:eastAsia="hu-HU"/>
        </w:rPr>
        <w:t xml:space="preserve">- </w:t>
      </w:r>
      <w:r w:rsidRPr="00BD22C8">
        <w:rPr>
          <w:color w:val="auto"/>
          <w:sz w:val="26"/>
          <w:szCs w:val="26"/>
          <w:lang w:eastAsia="hu-HU"/>
        </w:rPr>
        <w:t>TERVEZET</w:t>
      </w:r>
      <w:r>
        <w:rPr>
          <w:color w:val="auto"/>
          <w:sz w:val="26"/>
          <w:szCs w:val="26"/>
          <w:lang w:eastAsia="hu-HU"/>
        </w:rPr>
        <w:t xml:space="preserve"> -</w:t>
      </w:r>
    </w:p>
    <w:p w:rsidR="00B74E1A" w:rsidRPr="00BD22C8" w:rsidRDefault="00B74E1A" w:rsidP="00B74E1A">
      <w:pPr>
        <w:jc w:val="center"/>
        <w:rPr>
          <w:color w:val="auto"/>
          <w:sz w:val="26"/>
          <w:szCs w:val="26"/>
          <w:lang w:eastAsia="hu-HU"/>
        </w:rPr>
      </w:pPr>
    </w:p>
    <w:p w:rsidR="00B74E1A" w:rsidRPr="00BD22C8" w:rsidRDefault="00B74E1A" w:rsidP="00B74E1A">
      <w:pPr>
        <w:rPr>
          <w:color w:val="auto"/>
          <w:sz w:val="16"/>
          <w:szCs w:val="16"/>
          <w:lang w:eastAsia="hu-HU"/>
        </w:rPr>
      </w:pPr>
    </w:p>
    <w:p w:rsidR="00B74E1A" w:rsidRPr="00BD22C8" w:rsidRDefault="00B74E1A" w:rsidP="00B74E1A">
      <w:pPr>
        <w:tabs>
          <w:tab w:val="left" w:pos="3544"/>
        </w:tabs>
        <w:suppressAutoHyphens/>
        <w:jc w:val="both"/>
        <w:rPr>
          <w:bCs/>
          <w:color w:val="auto"/>
          <w:sz w:val="26"/>
          <w:szCs w:val="26"/>
          <w:lang w:val="x-none"/>
        </w:rPr>
      </w:pPr>
      <w:r w:rsidRPr="00BD22C8">
        <w:rPr>
          <w:color w:val="auto"/>
          <w:sz w:val="26"/>
          <w:szCs w:val="26"/>
          <w:lang w:val="x-none"/>
        </w:rPr>
        <w:t xml:space="preserve">Berettyóújfalu Város Önkormányzata Képviselő-testülete az Alaptörvény 32. cikk (2) bekezdésében meghatározott eredeti jogalkotói hatáskörében, az Alaptörvény 32. cikk (1) bekezdés f) pontjában meghatározott feladatkörében eljárva </w:t>
      </w:r>
      <w:r w:rsidRPr="00BD22C8">
        <w:rPr>
          <w:bCs/>
          <w:color w:val="auto"/>
          <w:sz w:val="26"/>
          <w:szCs w:val="26"/>
          <w:lang w:val="x-none"/>
        </w:rPr>
        <w:t>a Magyarország helyi önkormányzatairól szóló 2011. évi CLXXXIX. törvény 120. § (1)</w:t>
      </w:r>
      <w:r>
        <w:rPr>
          <w:bCs/>
          <w:color w:val="auto"/>
          <w:sz w:val="26"/>
          <w:szCs w:val="26"/>
        </w:rPr>
        <w:t xml:space="preserve"> bekezdés</w:t>
      </w:r>
      <w:r w:rsidRPr="00BD22C8">
        <w:rPr>
          <w:bCs/>
          <w:color w:val="auto"/>
          <w:sz w:val="26"/>
          <w:szCs w:val="26"/>
          <w:lang w:val="x-none"/>
        </w:rPr>
        <w:t xml:space="preserve"> a) </w:t>
      </w:r>
      <w:r w:rsidRPr="00BD22C8">
        <w:rPr>
          <w:color w:val="auto"/>
          <w:sz w:val="26"/>
          <w:szCs w:val="26"/>
          <w:lang w:val="x-none"/>
        </w:rPr>
        <w:t>pontjában biztosított véleményezési jogkörében eljáró Berettyóújfalu Város Önkormányzat</w:t>
      </w:r>
      <w:r>
        <w:rPr>
          <w:color w:val="auto"/>
          <w:sz w:val="26"/>
          <w:szCs w:val="26"/>
        </w:rPr>
        <w:t>a</w:t>
      </w:r>
      <w:r w:rsidRPr="00BD22C8">
        <w:rPr>
          <w:color w:val="auto"/>
          <w:sz w:val="26"/>
          <w:szCs w:val="26"/>
          <w:lang w:val="x-none"/>
        </w:rPr>
        <w:t xml:space="preserve"> Pénzügyi Bizottsága,</w:t>
      </w:r>
      <w:r w:rsidRPr="00BD22C8">
        <w:rPr>
          <w:bCs/>
          <w:color w:val="auto"/>
          <w:sz w:val="26"/>
          <w:szCs w:val="26"/>
        </w:rPr>
        <w:t xml:space="preserve"> </w:t>
      </w:r>
      <w:r w:rsidRPr="00E14390">
        <w:rPr>
          <w:sz w:val="26"/>
          <w:szCs w:val="26"/>
        </w:rPr>
        <w:t>a</w:t>
      </w:r>
      <w:r w:rsidRPr="007703A8">
        <w:rPr>
          <w:sz w:val="26"/>
          <w:szCs w:val="26"/>
          <w:lang w:val="x-none"/>
        </w:rPr>
        <w:t xml:space="preserve"> </w:t>
      </w:r>
      <w:r w:rsidRPr="00E14390">
        <w:rPr>
          <w:sz w:val="26"/>
          <w:szCs w:val="26"/>
        </w:rPr>
        <w:t>S</w:t>
      </w:r>
      <w:proofErr w:type="spellStart"/>
      <w:r w:rsidRPr="007703A8">
        <w:rPr>
          <w:sz w:val="26"/>
          <w:szCs w:val="26"/>
          <w:lang w:val="x-none"/>
        </w:rPr>
        <w:t>zervezeti</w:t>
      </w:r>
      <w:proofErr w:type="spellEnd"/>
      <w:r w:rsidRPr="007703A8">
        <w:rPr>
          <w:sz w:val="26"/>
          <w:szCs w:val="26"/>
          <w:lang w:val="x-none"/>
        </w:rPr>
        <w:t xml:space="preserve"> és </w:t>
      </w:r>
      <w:r w:rsidRPr="00E14390">
        <w:rPr>
          <w:sz w:val="26"/>
          <w:szCs w:val="26"/>
        </w:rPr>
        <w:t>M</w:t>
      </w:r>
      <w:proofErr w:type="spellStart"/>
      <w:r w:rsidRPr="007703A8">
        <w:rPr>
          <w:sz w:val="26"/>
          <w:szCs w:val="26"/>
          <w:lang w:val="x-none"/>
        </w:rPr>
        <w:t>űködési</w:t>
      </w:r>
      <w:proofErr w:type="spellEnd"/>
      <w:r w:rsidRPr="007703A8">
        <w:rPr>
          <w:sz w:val="26"/>
          <w:szCs w:val="26"/>
          <w:lang w:val="x-none"/>
        </w:rPr>
        <w:t xml:space="preserve"> </w:t>
      </w:r>
      <w:r w:rsidRPr="00E14390">
        <w:rPr>
          <w:sz w:val="26"/>
          <w:szCs w:val="26"/>
        </w:rPr>
        <w:t>S</w:t>
      </w:r>
      <w:proofErr w:type="spellStart"/>
      <w:r w:rsidRPr="007703A8">
        <w:rPr>
          <w:sz w:val="26"/>
          <w:szCs w:val="26"/>
          <w:lang w:val="x-none"/>
        </w:rPr>
        <w:t>zabályzatról</w:t>
      </w:r>
      <w:proofErr w:type="spellEnd"/>
      <w:r w:rsidRPr="007703A8">
        <w:rPr>
          <w:sz w:val="26"/>
          <w:szCs w:val="26"/>
          <w:lang w:val="x-none"/>
        </w:rPr>
        <w:t xml:space="preserve"> </w:t>
      </w:r>
      <w:r w:rsidRPr="00BD22C8">
        <w:rPr>
          <w:color w:val="auto"/>
          <w:sz w:val="26"/>
          <w:szCs w:val="26"/>
          <w:lang w:val="x-none"/>
        </w:rPr>
        <w:t xml:space="preserve">szóló </w:t>
      </w:r>
      <w:r w:rsidRPr="00BD22C8">
        <w:rPr>
          <w:color w:val="auto"/>
          <w:sz w:val="26"/>
          <w:szCs w:val="26"/>
        </w:rPr>
        <w:t>4</w:t>
      </w:r>
      <w:r w:rsidRPr="00BD22C8">
        <w:rPr>
          <w:color w:val="auto"/>
          <w:sz w:val="26"/>
          <w:szCs w:val="26"/>
          <w:lang w:val="x-none"/>
        </w:rPr>
        <w:t>/201</w:t>
      </w:r>
      <w:r w:rsidRPr="00BD22C8">
        <w:rPr>
          <w:color w:val="auto"/>
          <w:sz w:val="26"/>
          <w:szCs w:val="26"/>
        </w:rPr>
        <w:t>5</w:t>
      </w:r>
      <w:r w:rsidRPr="00BD22C8">
        <w:rPr>
          <w:color w:val="auto"/>
          <w:sz w:val="26"/>
          <w:szCs w:val="26"/>
          <w:lang w:val="x-none"/>
        </w:rPr>
        <w:t>. (II</w:t>
      </w:r>
      <w:r w:rsidRPr="00BD22C8">
        <w:rPr>
          <w:color w:val="auto"/>
          <w:sz w:val="26"/>
          <w:szCs w:val="26"/>
        </w:rPr>
        <w:t>. 27</w:t>
      </w:r>
      <w:r w:rsidRPr="00BD22C8">
        <w:rPr>
          <w:color w:val="auto"/>
          <w:sz w:val="26"/>
          <w:szCs w:val="26"/>
          <w:lang w:val="x-none"/>
        </w:rPr>
        <w:t>.) önkormányzati rendelet 18. §-ában biztosított véleményezési jogkörében eljáró Berettyóújfalu Város Önkormányzat</w:t>
      </w:r>
      <w:r>
        <w:rPr>
          <w:color w:val="auto"/>
          <w:sz w:val="26"/>
          <w:szCs w:val="26"/>
        </w:rPr>
        <w:t>a</w:t>
      </w:r>
      <w:r w:rsidRPr="00BD22C8">
        <w:rPr>
          <w:color w:val="auto"/>
          <w:sz w:val="26"/>
          <w:szCs w:val="26"/>
          <w:lang w:val="x-none"/>
        </w:rPr>
        <w:t xml:space="preserve"> Humánpolitikai Bizottsága</w:t>
      </w:r>
      <w:r>
        <w:rPr>
          <w:color w:val="auto"/>
          <w:sz w:val="26"/>
          <w:szCs w:val="26"/>
        </w:rPr>
        <w:t xml:space="preserve"> és</w:t>
      </w:r>
      <w:r w:rsidRPr="00BD22C8">
        <w:rPr>
          <w:color w:val="auto"/>
          <w:sz w:val="26"/>
          <w:szCs w:val="26"/>
          <w:lang w:val="x-none"/>
        </w:rPr>
        <w:t xml:space="preserve"> Ügyrendi</w:t>
      </w:r>
      <w:r w:rsidRPr="00BD22C8">
        <w:rPr>
          <w:color w:val="auto"/>
          <w:sz w:val="26"/>
          <w:szCs w:val="26"/>
        </w:rPr>
        <w:t xml:space="preserve">, </w:t>
      </w:r>
      <w:r w:rsidRPr="00BD22C8">
        <w:rPr>
          <w:color w:val="auto"/>
          <w:sz w:val="26"/>
          <w:szCs w:val="26"/>
          <w:lang w:val="x-none"/>
        </w:rPr>
        <w:t xml:space="preserve">Közrendvédelmi </w:t>
      </w:r>
      <w:r w:rsidRPr="00BD22C8">
        <w:rPr>
          <w:color w:val="auto"/>
          <w:sz w:val="26"/>
          <w:szCs w:val="26"/>
        </w:rPr>
        <w:t xml:space="preserve">és </w:t>
      </w:r>
      <w:r w:rsidRPr="00BD22C8">
        <w:rPr>
          <w:color w:val="auto"/>
          <w:sz w:val="26"/>
          <w:szCs w:val="26"/>
          <w:lang w:val="x-none"/>
        </w:rPr>
        <w:t>Településfejlesztési Bizottsága,</w:t>
      </w:r>
      <w:r w:rsidRPr="00BD22C8">
        <w:rPr>
          <w:color w:val="auto"/>
          <w:sz w:val="26"/>
          <w:szCs w:val="26"/>
        </w:rPr>
        <w:t xml:space="preserve"> </w:t>
      </w:r>
      <w:r w:rsidRPr="00BD22C8">
        <w:rPr>
          <w:color w:val="auto"/>
          <w:sz w:val="26"/>
          <w:szCs w:val="26"/>
          <w:lang w:val="x-none"/>
        </w:rPr>
        <w:t>valamint a könyvvizsgáló véleményének kikérésével az Önkormányzat 201</w:t>
      </w:r>
      <w:r w:rsidR="00BD1CB4">
        <w:rPr>
          <w:color w:val="auto"/>
          <w:sz w:val="26"/>
          <w:szCs w:val="26"/>
        </w:rPr>
        <w:t>8</w:t>
      </w:r>
      <w:r w:rsidRPr="00BD22C8">
        <w:rPr>
          <w:color w:val="auto"/>
          <w:sz w:val="26"/>
          <w:szCs w:val="26"/>
          <w:lang w:val="x-none"/>
        </w:rPr>
        <w:t>. évi költségvetéséről az alábbiakat rendeli el:</w:t>
      </w:r>
    </w:p>
    <w:p w:rsidR="00BD22C8" w:rsidRDefault="00BD22C8" w:rsidP="00BD22C8">
      <w:pPr>
        <w:tabs>
          <w:tab w:val="left" w:pos="3544"/>
        </w:tabs>
        <w:jc w:val="both"/>
        <w:rPr>
          <w:color w:val="auto"/>
          <w:sz w:val="16"/>
          <w:szCs w:val="16"/>
          <w:lang w:val="x-none" w:eastAsia="x-none"/>
        </w:rPr>
      </w:pPr>
    </w:p>
    <w:p w:rsidR="00BD1CB4" w:rsidRDefault="00BD1CB4" w:rsidP="00BD22C8">
      <w:pPr>
        <w:tabs>
          <w:tab w:val="left" w:pos="3544"/>
        </w:tabs>
        <w:jc w:val="both"/>
        <w:rPr>
          <w:color w:val="auto"/>
          <w:sz w:val="16"/>
          <w:szCs w:val="16"/>
          <w:lang w:val="x-none" w:eastAsia="x-none"/>
        </w:rPr>
      </w:pPr>
    </w:p>
    <w:p w:rsidR="00BD1CB4" w:rsidRDefault="00BD1CB4" w:rsidP="00BD22C8">
      <w:pPr>
        <w:tabs>
          <w:tab w:val="left" w:pos="3544"/>
        </w:tabs>
        <w:jc w:val="both"/>
        <w:rPr>
          <w:color w:val="auto"/>
          <w:sz w:val="16"/>
          <w:szCs w:val="16"/>
          <w:lang w:val="x-none" w:eastAsia="x-none"/>
        </w:rPr>
      </w:pPr>
    </w:p>
    <w:p w:rsidR="00BD1CB4" w:rsidRPr="00BD22C8" w:rsidRDefault="00BD1CB4" w:rsidP="00BD22C8">
      <w:pPr>
        <w:tabs>
          <w:tab w:val="left" w:pos="3544"/>
        </w:tabs>
        <w:jc w:val="both"/>
        <w:rPr>
          <w:color w:val="auto"/>
          <w:sz w:val="16"/>
          <w:szCs w:val="16"/>
          <w:lang w:val="x-none" w:eastAsia="x-none"/>
        </w:rPr>
      </w:pPr>
    </w:p>
    <w:p w:rsidR="00BD1CB4" w:rsidRPr="00BD1CB4" w:rsidRDefault="00BD1CB4" w:rsidP="00BD1CB4">
      <w:pPr>
        <w:pStyle w:val="Listaszerbekezds"/>
        <w:numPr>
          <w:ilvl w:val="1"/>
          <w:numId w:val="7"/>
        </w:num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BD1CB4">
        <w:rPr>
          <w:b/>
          <w:color w:val="auto"/>
          <w:sz w:val="26"/>
          <w:szCs w:val="26"/>
          <w:lang w:eastAsia="hu-HU"/>
        </w:rPr>
        <w:t>§</w:t>
      </w:r>
    </w:p>
    <w:p w:rsidR="00BD1CB4" w:rsidRPr="00BD1CB4" w:rsidRDefault="00BD1CB4" w:rsidP="00BD1CB4">
      <w:pPr>
        <w:pStyle w:val="Listaszerbekezds"/>
        <w:spacing w:line="360" w:lineRule="auto"/>
        <w:ind w:left="840"/>
        <w:rPr>
          <w:b/>
          <w:color w:val="auto"/>
          <w:sz w:val="26"/>
          <w:szCs w:val="26"/>
          <w:lang w:eastAsia="hu-HU"/>
        </w:rPr>
      </w:pPr>
    </w:p>
    <w:p w:rsidR="00BD1CB4" w:rsidRPr="00BD22C8" w:rsidRDefault="00EA0B8D" w:rsidP="00BD1CB4">
      <w:pPr>
        <w:suppressAutoHyphens/>
        <w:jc w:val="both"/>
        <w:rPr>
          <w:color w:val="auto"/>
          <w:sz w:val="26"/>
          <w:szCs w:val="26"/>
          <w:lang w:val="x-none" w:eastAsia="hu-HU"/>
        </w:rPr>
      </w:pPr>
      <w:r>
        <w:rPr>
          <w:color w:val="auto"/>
          <w:sz w:val="26"/>
          <w:szCs w:val="26"/>
          <w:lang w:eastAsia="hu-HU"/>
        </w:rPr>
        <w:t xml:space="preserve">A </w:t>
      </w:r>
      <w:r w:rsidR="00BD1CB4" w:rsidRPr="00BD22C8">
        <w:rPr>
          <w:color w:val="auto"/>
          <w:sz w:val="26"/>
          <w:szCs w:val="26"/>
          <w:lang w:val="x-none" w:eastAsia="hu-HU"/>
        </w:rPr>
        <w:t>rendelet</w:t>
      </w:r>
      <w:r w:rsidR="00BD1CB4" w:rsidRPr="00BD22C8">
        <w:rPr>
          <w:color w:val="auto"/>
          <w:sz w:val="26"/>
          <w:szCs w:val="26"/>
          <w:lang w:eastAsia="hu-HU"/>
        </w:rPr>
        <w:t xml:space="preserve"> </w:t>
      </w:r>
      <w:r w:rsidR="00BD1CB4">
        <w:rPr>
          <w:color w:val="auto"/>
          <w:sz w:val="26"/>
          <w:szCs w:val="26"/>
          <w:lang w:eastAsia="hu-HU"/>
        </w:rPr>
        <w:t>4</w:t>
      </w:r>
      <w:r w:rsidR="00BD1CB4" w:rsidRPr="00BD22C8">
        <w:rPr>
          <w:color w:val="auto"/>
          <w:sz w:val="26"/>
          <w:szCs w:val="26"/>
          <w:lang w:eastAsia="hu-HU"/>
        </w:rPr>
        <w:t>.,</w:t>
      </w:r>
      <w:r w:rsidR="00BD1CB4" w:rsidRPr="00BD22C8">
        <w:rPr>
          <w:color w:val="auto"/>
          <w:sz w:val="26"/>
          <w:szCs w:val="26"/>
          <w:lang w:val="x-none" w:eastAsia="hu-HU"/>
        </w:rPr>
        <w:t xml:space="preserve"> </w:t>
      </w:r>
      <w:r w:rsidR="00BD1CB4">
        <w:rPr>
          <w:color w:val="auto"/>
          <w:sz w:val="26"/>
          <w:szCs w:val="26"/>
          <w:lang w:eastAsia="hu-HU"/>
        </w:rPr>
        <w:t>8</w:t>
      </w:r>
      <w:r w:rsidR="0036219C">
        <w:rPr>
          <w:color w:val="auto"/>
          <w:sz w:val="26"/>
          <w:szCs w:val="26"/>
          <w:lang w:val="x-none" w:eastAsia="hu-HU"/>
        </w:rPr>
        <w:t>.</w:t>
      </w:r>
      <w:r w:rsidR="00BD1CB4" w:rsidRPr="00BD22C8">
        <w:rPr>
          <w:color w:val="auto"/>
          <w:sz w:val="26"/>
          <w:szCs w:val="26"/>
          <w:lang w:val="x-none" w:eastAsia="hu-HU"/>
        </w:rPr>
        <w:t xml:space="preserve"> számú mellékletei helyébe ezen rendelet </w:t>
      </w:r>
      <w:r w:rsidR="00BD1CB4">
        <w:rPr>
          <w:color w:val="auto"/>
          <w:sz w:val="26"/>
          <w:szCs w:val="26"/>
          <w:lang w:eastAsia="hu-HU"/>
        </w:rPr>
        <w:t>4</w:t>
      </w:r>
      <w:r w:rsidR="00BD1CB4" w:rsidRPr="00BD22C8">
        <w:rPr>
          <w:color w:val="auto"/>
          <w:sz w:val="26"/>
          <w:szCs w:val="26"/>
          <w:lang w:eastAsia="hu-HU"/>
        </w:rPr>
        <w:t>.,</w:t>
      </w:r>
      <w:r w:rsidR="00BD1CB4" w:rsidRPr="00BD22C8">
        <w:rPr>
          <w:color w:val="auto"/>
          <w:sz w:val="26"/>
          <w:szCs w:val="26"/>
          <w:lang w:val="x-none" w:eastAsia="hu-HU"/>
        </w:rPr>
        <w:t xml:space="preserve"> </w:t>
      </w:r>
      <w:r w:rsidR="00BD1CB4">
        <w:rPr>
          <w:color w:val="auto"/>
          <w:sz w:val="26"/>
          <w:szCs w:val="26"/>
          <w:lang w:eastAsia="hu-HU"/>
        </w:rPr>
        <w:t>8</w:t>
      </w:r>
      <w:r w:rsidR="0036219C">
        <w:rPr>
          <w:color w:val="auto"/>
          <w:sz w:val="26"/>
          <w:szCs w:val="26"/>
          <w:lang w:val="x-none" w:eastAsia="hu-HU"/>
        </w:rPr>
        <w:t>.</w:t>
      </w:r>
      <w:r w:rsidR="00BD1CB4" w:rsidRPr="00BD22C8">
        <w:rPr>
          <w:color w:val="auto"/>
          <w:sz w:val="26"/>
          <w:szCs w:val="26"/>
          <w:lang w:val="x-none" w:eastAsia="hu-HU"/>
        </w:rPr>
        <w:t xml:space="preserve"> számú mellékletei lépnek.</w:t>
      </w:r>
    </w:p>
    <w:p w:rsidR="00BD1CB4" w:rsidRPr="00BD22C8" w:rsidRDefault="00BD1CB4" w:rsidP="00BD1CB4">
      <w:pPr>
        <w:jc w:val="both"/>
        <w:rPr>
          <w:color w:val="auto"/>
          <w:sz w:val="26"/>
          <w:szCs w:val="26"/>
          <w:lang w:eastAsia="hu-HU"/>
        </w:rPr>
      </w:pPr>
    </w:p>
    <w:p w:rsidR="002458F1" w:rsidRPr="00BD1CB4" w:rsidRDefault="002458F1" w:rsidP="002458F1">
      <w:pPr>
        <w:pStyle w:val="Listaszerbekezds"/>
        <w:numPr>
          <w:ilvl w:val="1"/>
          <w:numId w:val="7"/>
        </w:numPr>
        <w:spacing w:line="360" w:lineRule="auto"/>
        <w:jc w:val="center"/>
        <w:rPr>
          <w:b/>
          <w:color w:val="auto"/>
          <w:sz w:val="26"/>
          <w:szCs w:val="26"/>
          <w:lang w:eastAsia="hu-HU"/>
        </w:rPr>
      </w:pPr>
      <w:r w:rsidRPr="00BD1CB4">
        <w:rPr>
          <w:b/>
          <w:color w:val="auto"/>
          <w:sz w:val="26"/>
          <w:szCs w:val="26"/>
          <w:lang w:eastAsia="hu-HU"/>
        </w:rPr>
        <w:t>§</w:t>
      </w:r>
    </w:p>
    <w:p w:rsidR="00BD1CB4" w:rsidRDefault="00BD1CB4" w:rsidP="00BD1CB4">
      <w:pPr>
        <w:rPr>
          <w:color w:val="auto"/>
          <w:sz w:val="26"/>
          <w:szCs w:val="26"/>
          <w:lang w:eastAsia="hu-HU"/>
        </w:rPr>
      </w:pPr>
    </w:p>
    <w:p w:rsidR="00BD1CB4" w:rsidRPr="00EA0B8D" w:rsidRDefault="00EA0B8D" w:rsidP="00BD1CB4">
      <w:pPr>
        <w:rPr>
          <w:color w:val="auto"/>
          <w:sz w:val="26"/>
          <w:szCs w:val="26"/>
          <w:lang w:eastAsia="hu-HU"/>
        </w:rPr>
      </w:pPr>
      <w:r w:rsidRPr="00BD22C8">
        <w:rPr>
          <w:color w:val="auto"/>
          <w:sz w:val="26"/>
          <w:szCs w:val="26"/>
          <w:lang w:val="x-none" w:eastAsia="hu-HU"/>
        </w:rPr>
        <w:t>Ez a rendelet 201</w:t>
      </w:r>
      <w:r>
        <w:rPr>
          <w:color w:val="auto"/>
          <w:sz w:val="26"/>
          <w:szCs w:val="26"/>
          <w:lang w:eastAsia="hu-HU"/>
        </w:rPr>
        <w:t>8</w:t>
      </w:r>
      <w:r w:rsidRPr="00BD22C8">
        <w:rPr>
          <w:color w:val="auto"/>
          <w:sz w:val="26"/>
          <w:szCs w:val="26"/>
          <w:lang w:val="x-none" w:eastAsia="hu-HU"/>
        </w:rPr>
        <w:t xml:space="preserve">. </w:t>
      </w:r>
      <w:r w:rsidR="0036219C">
        <w:rPr>
          <w:color w:val="auto"/>
          <w:sz w:val="26"/>
          <w:szCs w:val="26"/>
          <w:lang w:eastAsia="hu-HU"/>
        </w:rPr>
        <w:t>november 1</w:t>
      </w:r>
      <w:r>
        <w:rPr>
          <w:color w:val="auto"/>
          <w:sz w:val="26"/>
          <w:szCs w:val="26"/>
          <w:lang w:eastAsia="hu-HU"/>
        </w:rPr>
        <w:t>3</w:t>
      </w:r>
      <w:r w:rsidRPr="00BD22C8">
        <w:rPr>
          <w:color w:val="auto"/>
          <w:sz w:val="26"/>
          <w:szCs w:val="26"/>
          <w:lang w:eastAsia="hu-HU"/>
        </w:rPr>
        <w:t>-</w:t>
      </w:r>
      <w:r>
        <w:rPr>
          <w:color w:val="auto"/>
          <w:sz w:val="26"/>
          <w:szCs w:val="26"/>
          <w:lang w:eastAsia="hu-HU"/>
        </w:rPr>
        <w:t>á</w:t>
      </w:r>
      <w:r w:rsidRPr="00BD22C8">
        <w:rPr>
          <w:color w:val="auto"/>
          <w:sz w:val="26"/>
          <w:szCs w:val="26"/>
          <w:lang w:eastAsia="hu-HU"/>
        </w:rPr>
        <w:t>n lép</w:t>
      </w:r>
      <w:r w:rsidRPr="00BD22C8">
        <w:rPr>
          <w:color w:val="auto"/>
          <w:sz w:val="26"/>
          <w:szCs w:val="26"/>
          <w:lang w:val="x-none" w:eastAsia="hu-HU"/>
        </w:rPr>
        <w:t xml:space="preserve"> hatályba</w:t>
      </w:r>
      <w:r>
        <w:rPr>
          <w:color w:val="auto"/>
          <w:sz w:val="26"/>
          <w:szCs w:val="26"/>
          <w:lang w:eastAsia="hu-HU"/>
        </w:rPr>
        <w:t>.</w:t>
      </w:r>
    </w:p>
    <w:p w:rsidR="00BD1CB4" w:rsidRDefault="00BD1CB4" w:rsidP="00BD1CB4">
      <w:pPr>
        <w:rPr>
          <w:color w:val="auto"/>
          <w:sz w:val="26"/>
          <w:szCs w:val="26"/>
          <w:lang w:eastAsia="hu-HU"/>
        </w:rPr>
      </w:pPr>
    </w:p>
    <w:p w:rsidR="00BD1CB4" w:rsidRDefault="00BD1CB4" w:rsidP="00BD1CB4">
      <w:pPr>
        <w:rPr>
          <w:color w:val="auto"/>
          <w:sz w:val="26"/>
          <w:szCs w:val="26"/>
          <w:lang w:eastAsia="hu-HU"/>
        </w:rPr>
      </w:pPr>
    </w:p>
    <w:p w:rsidR="0036219C" w:rsidRPr="00BD22C8" w:rsidRDefault="0036219C" w:rsidP="00BD1CB4">
      <w:pPr>
        <w:rPr>
          <w:color w:val="auto"/>
          <w:sz w:val="26"/>
          <w:szCs w:val="26"/>
          <w:lang w:eastAsia="hu-HU"/>
        </w:rPr>
      </w:pPr>
    </w:p>
    <w:p w:rsidR="00EA0B8D" w:rsidRDefault="00BD1CB4" w:rsidP="00BD1CB4">
      <w:pPr>
        <w:rPr>
          <w:color w:val="auto"/>
          <w:sz w:val="26"/>
          <w:szCs w:val="26"/>
          <w:lang w:eastAsia="hu-HU"/>
        </w:rPr>
      </w:pPr>
      <w:r w:rsidRPr="00BD22C8">
        <w:rPr>
          <w:color w:val="auto"/>
          <w:sz w:val="26"/>
          <w:szCs w:val="26"/>
          <w:lang w:eastAsia="hu-HU"/>
        </w:rPr>
        <w:tab/>
      </w:r>
      <w:r w:rsidRPr="00BD22C8">
        <w:rPr>
          <w:color w:val="auto"/>
          <w:sz w:val="26"/>
          <w:szCs w:val="26"/>
          <w:lang w:eastAsia="hu-HU"/>
        </w:rPr>
        <w:tab/>
      </w:r>
      <w:r w:rsidRPr="00BD22C8">
        <w:rPr>
          <w:color w:val="auto"/>
          <w:sz w:val="26"/>
          <w:szCs w:val="26"/>
          <w:lang w:eastAsia="hu-HU"/>
        </w:rPr>
        <w:tab/>
        <w:t xml:space="preserve">  </w:t>
      </w:r>
    </w:p>
    <w:p w:rsidR="00BD1CB4" w:rsidRPr="00BD22C8" w:rsidRDefault="00BD1CB4" w:rsidP="00EA0B8D">
      <w:pPr>
        <w:jc w:val="center"/>
        <w:rPr>
          <w:color w:val="auto"/>
          <w:sz w:val="26"/>
          <w:szCs w:val="26"/>
          <w:lang w:eastAsia="hu-HU"/>
        </w:rPr>
      </w:pPr>
      <w:r w:rsidRPr="00BD22C8">
        <w:rPr>
          <w:color w:val="auto"/>
          <w:sz w:val="26"/>
          <w:szCs w:val="26"/>
          <w:lang w:eastAsia="hu-HU"/>
        </w:rPr>
        <w:t>polgármester</w:t>
      </w:r>
      <w:r w:rsidRPr="00BD22C8">
        <w:rPr>
          <w:color w:val="auto"/>
          <w:sz w:val="26"/>
          <w:szCs w:val="26"/>
          <w:lang w:eastAsia="hu-HU"/>
        </w:rPr>
        <w:tab/>
      </w:r>
      <w:r w:rsidRPr="00BD22C8">
        <w:rPr>
          <w:color w:val="auto"/>
          <w:sz w:val="26"/>
          <w:szCs w:val="26"/>
          <w:lang w:eastAsia="hu-HU"/>
        </w:rPr>
        <w:tab/>
        <w:t xml:space="preserve">                      </w:t>
      </w:r>
      <w:r w:rsidR="00BA6163">
        <w:rPr>
          <w:color w:val="auto"/>
          <w:sz w:val="26"/>
          <w:szCs w:val="26"/>
          <w:lang w:eastAsia="hu-HU"/>
        </w:rPr>
        <w:tab/>
      </w:r>
      <w:r w:rsidRPr="00BD22C8">
        <w:rPr>
          <w:color w:val="auto"/>
          <w:sz w:val="26"/>
          <w:szCs w:val="26"/>
          <w:lang w:eastAsia="hu-HU"/>
        </w:rPr>
        <w:t>jegyző</w:t>
      </w:r>
    </w:p>
    <w:p w:rsidR="00BD22C8" w:rsidRPr="00BD22C8" w:rsidRDefault="00BD22C8" w:rsidP="00BD22C8">
      <w:pPr>
        <w:rPr>
          <w:color w:val="auto"/>
          <w:sz w:val="26"/>
          <w:szCs w:val="26"/>
          <w:lang w:eastAsia="hu-HU"/>
        </w:rPr>
      </w:pPr>
    </w:p>
    <w:p w:rsidR="00BD22C8" w:rsidRPr="00BD22C8" w:rsidRDefault="00BD22C8" w:rsidP="00BD22C8">
      <w:pPr>
        <w:rPr>
          <w:color w:val="auto"/>
          <w:lang w:eastAsia="hu-HU"/>
        </w:rPr>
      </w:pPr>
    </w:p>
    <w:p w:rsidR="000F51F4" w:rsidRDefault="000F51F4">
      <w:pPr>
        <w:jc w:val="both"/>
      </w:pPr>
    </w:p>
    <w:p w:rsidR="00034224" w:rsidRDefault="00034224">
      <w:pPr>
        <w:jc w:val="both"/>
      </w:pPr>
    </w:p>
    <w:p w:rsidR="00034224" w:rsidRDefault="00034224">
      <w:pPr>
        <w:jc w:val="both"/>
        <w:rPr>
          <w:sz w:val="24"/>
          <w:szCs w:val="24"/>
        </w:rPr>
      </w:pPr>
      <w:hyperlink r:id="rId8" w:history="1">
        <w:r w:rsidRPr="00034224">
          <w:rPr>
            <w:rStyle w:val="Hiperhivatkozs"/>
            <w:sz w:val="24"/>
            <w:szCs w:val="24"/>
          </w:rPr>
          <w:t>Költségvetési rendelet módosításának mellékletei.xlsx</w:t>
        </w:r>
      </w:hyperlink>
    </w:p>
    <w:p w:rsidR="00034224" w:rsidRDefault="00034224">
      <w:pPr>
        <w:jc w:val="both"/>
        <w:rPr>
          <w:sz w:val="24"/>
          <w:szCs w:val="24"/>
        </w:rPr>
      </w:pPr>
    </w:p>
    <w:p w:rsidR="00034224" w:rsidRPr="00034224" w:rsidRDefault="00034224">
      <w:pPr>
        <w:jc w:val="both"/>
        <w:rPr>
          <w:sz w:val="24"/>
          <w:szCs w:val="24"/>
        </w:rPr>
      </w:pPr>
      <w:bookmarkStart w:id="1" w:name="_GoBack"/>
      <w:bookmarkEnd w:id="1"/>
    </w:p>
    <w:sectPr w:rsidR="00034224" w:rsidRPr="00034224">
      <w:headerReference w:type="default" r:id="rId9"/>
      <w:headerReference w:type="first" r:id="rId10"/>
      <w:pgSz w:w="11906" w:h="16838"/>
      <w:pgMar w:top="851" w:right="851" w:bottom="851" w:left="851" w:header="709" w:footer="0" w:gutter="0"/>
      <w:cols w:space="708"/>
      <w:formProt w:val="0"/>
      <w:titlePg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E4E" w:rsidRDefault="00F41E4E">
      <w:r>
        <w:separator/>
      </w:r>
    </w:p>
  </w:endnote>
  <w:endnote w:type="continuationSeparator" w:id="0">
    <w:p w:rsidR="00F41E4E" w:rsidRDefault="00F4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E4E" w:rsidRDefault="00F41E4E">
      <w:r>
        <w:separator/>
      </w:r>
    </w:p>
  </w:footnote>
  <w:footnote w:type="continuationSeparator" w:id="0">
    <w:p w:rsidR="00F41E4E" w:rsidRDefault="00F41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4E" w:rsidRDefault="00F41E4E">
    <w:pPr>
      <w:pStyle w:val="lfej"/>
    </w:pPr>
  </w:p>
  <w:p w:rsidR="00F41E4E" w:rsidRDefault="00F41E4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1E4E" w:rsidRDefault="00F41E4E">
    <w:pPr>
      <w:pStyle w:val="lfej"/>
    </w:pPr>
  </w:p>
  <w:p w:rsidR="00F41E4E" w:rsidRDefault="00F41E4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hint="default"/>
        <w:sz w:val="26"/>
        <w:szCs w:val="26"/>
      </w:rPr>
    </w:lvl>
  </w:abstractNum>
  <w:abstractNum w:abstractNumId="1" w15:restartNumberingAfterBreak="0">
    <w:nsid w:val="023021D8"/>
    <w:multiLevelType w:val="hybridMultilevel"/>
    <w:tmpl w:val="06B0085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F611C"/>
    <w:multiLevelType w:val="hybridMultilevel"/>
    <w:tmpl w:val="8AC294DC"/>
    <w:lvl w:ilvl="0" w:tplc="FD264C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161643"/>
    <w:multiLevelType w:val="hybridMultilevel"/>
    <w:tmpl w:val="FC0A9A24"/>
    <w:lvl w:ilvl="0" w:tplc="FD264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D6966"/>
    <w:multiLevelType w:val="hybridMultilevel"/>
    <w:tmpl w:val="30EAF3F2"/>
    <w:lvl w:ilvl="0" w:tplc="FD264C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2AE2A8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63645C6C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6230"/>
    <w:multiLevelType w:val="hybridMultilevel"/>
    <w:tmpl w:val="26341336"/>
    <w:lvl w:ilvl="0" w:tplc="FD264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73A2A"/>
    <w:multiLevelType w:val="hybridMultilevel"/>
    <w:tmpl w:val="48FA02CA"/>
    <w:lvl w:ilvl="0" w:tplc="FD264C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A6BAC376">
      <w:start w:val="1"/>
      <w:numFmt w:val="bullet"/>
      <w:lvlText w:val="=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6D5A46"/>
    <w:multiLevelType w:val="hybridMultilevel"/>
    <w:tmpl w:val="F7460012"/>
    <w:lvl w:ilvl="0" w:tplc="FD264C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5B7C0C"/>
    <w:multiLevelType w:val="hybridMultilevel"/>
    <w:tmpl w:val="59B8797A"/>
    <w:lvl w:ilvl="0" w:tplc="FD264C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6BAC376">
      <w:start w:val="1"/>
      <w:numFmt w:val="bullet"/>
      <w:lvlText w:val="=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93B6B"/>
    <w:multiLevelType w:val="hybridMultilevel"/>
    <w:tmpl w:val="86A025F0"/>
    <w:lvl w:ilvl="0" w:tplc="FD264C46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B20C6"/>
    <w:multiLevelType w:val="multilevel"/>
    <w:tmpl w:val="19E83964"/>
    <w:lvl w:ilvl="0">
      <w:start w:val="1"/>
      <w:numFmt w:val="none"/>
      <w:pStyle w:val="Cmsor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DF85853"/>
    <w:multiLevelType w:val="multilevel"/>
    <w:tmpl w:val="3E36F516"/>
    <w:lvl w:ilvl="0">
      <w:start w:val="160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1F4"/>
    <w:rsid w:val="00001091"/>
    <w:rsid w:val="00004F15"/>
    <w:rsid w:val="00007988"/>
    <w:rsid w:val="000102EA"/>
    <w:rsid w:val="00014001"/>
    <w:rsid w:val="000234B0"/>
    <w:rsid w:val="00023A18"/>
    <w:rsid w:val="00023F9F"/>
    <w:rsid w:val="000257AA"/>
    <w:rsid w:val="00032A22"/>
    <w:rsid w:val="00032C7B"/>
    <w:rsid w:val="00034224"/>
    <w:rsid w:val="000352AE"/>
    <w:rsid w:val="000357A1"/>
    <w:rsid w:val="00036C5F"/>
    <w:rsid w:val="000379F2"/>
    <w:rsid w:val="00047349"/>
    <w:rsid w:val="00047877"/>
    <w:rsid w:val="000501DA"/>
    <w:rsid w:val="000505E8"/>
    <w:rsid w:val="00051252"/>
    <w:rsid w:val="00053C55"/>
    <w:rsid w:val="000544A8"/>
    <w:rsid w:val="000560AF"/>
    <w:rsid w:val="00056CAF"/>
    <w:rsid w:val="00060DE1"/>
    <w:rsid w:val="00066517"/>
    <w:rsid w:val="0007348D"/>
    <w:rsid w:val="0007526C"/>
    <w:rsid w:val="00077A79"/>
    <w:rsid w:val="0008112D"/>
    <w:rsid w:val="00082302"/>
    <w:rsid w:val="0008252C"/>
    <w:rsid w:val="000842A3"/>
    <w:rsid w:val="00085509"/>
    <w:rsid w:val="00095A6A"/>
    <w:rsid w:val="000A3EC5"/>
    <w:rsid w:val="000A40C2"/>
    <w:rsid w:val="000A419F"/>
    <w:rsid w:val="000B028B"/>
    <w:rsid w:val="000B1325"/>
    <w:rsid w:val="000B426B"/>
    <w:rsid w:val="000C01D4"/>
    <w:rsid w:val="000C0E27"/>
    <w:rsid w:val="000C3FFF"/>
    <w:rsid w:val="000C731F"/>
    <w:rsid w:val="000D250F"/>
    <w:rsid w:val="000D2B55"/>
    <w:rsid w:val="000D7E7D"/>
    <w:rsid w:val="000E179A"/>
    <w:rsid w:val="000E2370"/>
    <w:rsid w:val="000E2B98"/>
    <w:rsid w:val="000E30B2"/>
    <w:rsid w:val="000E5D69"/>
    <w:rsid w:val="000E6446"/>
    <w:rsid w:val="000F51F4"/>
    <w:rsid w:val="00102296"/>
    <w:rsid w:val="00102B36"/>
    <w:rsid w:val="00103FA4"/>
    <w:rsid w:val="001073E5"/>
    <w:rsid w:val="00111530"/>
    <w:rsid w:val="00112797"/>
    <w:rsid w:val="00114795"/>
    <w:rsid w:val="00114DC2"/>
    <w:rsid w:val="00114F6D"/>
    <w:rsid w:val="00115EDA"/>
    <w:rsid w:val="001221E1"/>
    <w:rsid w:val="0012400D"/>
    <w:rsid w:val="00125216"/>
    <w:rsid w:val="0012752E"/>
    <w:rsid w:val="00127D89"/>
    <w:rsid w:val="00134D75"/>
    <w:rsid w:val="001368D2"/>
    <w:rsid w:val="00142A91"/>
    <w:rsid w:val="00142BB9"/>
    <w:rsid w:val="00142BE8"/>
    <w:rsid w:val="00150326"/>
    <w:rsid w:val="00150A50"/>
    <w:rsid w:val="0015135F"/>
    <w:rsid w:val="0015283F"/>
    <w:rsid w:val="001533D8"/>
    <w:rsid w:val="00153594"/>
    <w:rsid w:val="0015638E"/>
    <w:rsid w:val="00157857"/>
    <w:rsid w:val="00157C4C"/>
    <w:rsid w:val="00157E4B"/>
    <w:rsid w:val="00165074"/>
    <w:rsid w:val="00165F87"/>
    <w:rsid w:val="00166B9E"/>
    <w:rsid w:val="00166D04"/>
    <w:rsid w:val="00166D5F"/>
    <w:rsid w:val="00167AE3"/>
    <w:rsid w:val="00172E02"/>
    <w:rsid w:val="00176292"/>
    <w:rsid w:val="00177397"/>
    <w:rsid w:val="00177478"/>
    <w:rsid w:val="00177D80"/>
    <w:rsid w:val="0018032A"/>
    <w:rsid w:val="00180F96"/>
    <w:rsid w:val="00183C15"/>
    <w:rsid w:val="0018563C"/>
    <w:rsid w:val="001903AD"/>
    <w:rsid w:val="00195B1E"/>
    <w:rsid w:val="0019711C"/>
    <w:rsid w:val="001972A9"/>
    <w:rsid w:val="001A14D8"/>
    <w:rsid w:val="001A22A5"/>
    <w:rsid w:val="001A37B8"/>
    <w:rsid w:val="001A38F2"/>
    <w:rsid w:val="001A5A2D"/>
    <w:rsid w:val="001A6E15"/>
    <w:rsid w:val="001A7C70"/>
    <w:rsid w:val="001B0125"/>
    <w:rsid w:val="001B22FE"/>
    <w:rsid w:val="001B2873"/>
    <w:rsid w:val="001B4D80"/>
    <w:rsid w:val="001B64C7"/>
    <w:rsid w:val="001B65B8"/>
    <w:rsid w:val="001B6CA0"/>
    <w:rsid w:val="001C0A16"/>
    <w:rsid w:val="001C2296"/>
    <w:rsid w:val="001C59B0"/>
    <w:rsid w:val="001D5A3D"/>
    <w:rsid w:val="001D7174"/>
    <w:rsid w:val="001E38C7"/>
    <w:rsid w:val="001E52C0"/>
    <w:rsid w:val="001E61F1"/>
    <w:rsid w:val="001E79E0"/>
    <w:rsid w:val="001F2A82"/>
    <w:rsid w:val="001F2B8E"/>
    <w:rsid w:val="001F5717"/>
    <w:rsid w:val="00200449"/>
    <w:rsid w:val="00202985"/>
    <w:rsid w:val="002029C8"/>
    <w:rsid w:val="00202BD6"/>
    <w:rsid w:val="00203506"/>
    <w:rsid w:val="00204029"/>
    <w:rsid w:val="00205D08"/>
    <w:rsid w:val="00206DE2"/>
    <w:rsid w:val="00213FFF"/>
    <w:rsid w:val="00215999"/>
    <w:rsid w:val="002178D9"/>
    <w:rsid w:val="00223F20"/>
    <w:rsid w:val="0022632B"/>
    <w:rsid w:val="00227C48"/>
    <w:rsid w:val="002400F3"/>
    <w:rsid w:val="00242D4A"/>
    <w:rsid w:val="002458F1"/>
    <w:rsid w:val="00246ECE"/>
    <w:rsid w:val="002473CE"/>
    <w:rsid w:val="00251594"/>
    <w:rsid w:val="00251FEC"/>
    <w:rsid w:val="00254404"/>
    <w:rsid w:val="002544F7"/>
    <w:rsid w:val="00254C0A"/>
    <w:rsid w:val="00261D5B"/>
    <w:rsid w:val="00267CFF"/>
    <w:rsid w:val="00271492"/>
    <w:rsid w:val="00275ADA"/>
    <w:rsid w:val="00275F72"/>
    <w:rsid w:val="002769E0"/>
    <w:rsid w:val="0028010C"/>
    <w:rsid w:val="00280BAA"/>
    <w:rsid w:val="002827AC"/>
    <w:rsid w:val="00282995"/>
    <w:rsid w:val="00283826"/>
    <w:rsid w:val="00283F30"/>
    <w:rsid w:val="0028455C"/>
    <w:rsid w:val="002849CC"/>
    <w:rsid w:val="00284E90"/>
    <w:rsid w:val="002877C1"/>
    <w:rsid w:val="00291F1C"/>
    <w:rsid w:val="002943D2"/>
    <w:rsid w:val="00295D24"/>
    <w:rsid w:val="002965DC"/>
    <w:rsid w:val="002A21BF"/>
    <w:rsid w:val="002A35A0"/>
    <w:rsid w:val="002A4B14"/>
    <w:rsid w:val="002A5706"/>
    <w:rsid w:val="002A6C8D"/>
    <w:rsid w:val="002A7E7C"/>
    <w:rsid w:val="002B3934"/>
    <w:rsid w:val="002B4AC9"/>
    <w:rsid w:val="002B6ED1"/>
    <w:rsid w:val="002B7B31"/>
    <w:rsid w:val="002C052B"/>
    <w:rsid w:val="002C10AC"/>
    <w:rsid w:val="002C379D"/>
    <w:rsid w:val="002C7131"/>
    <w:rsid w:val="002D0A4B"/>
    <w:rsid w:val="002D0ACF"/>
    <w:rsid w:val="002D26EE"/>
    <w:rsid w:val="002D3149"/>
    <w:rsid w:val="002D3766"/>
    <w:rsid w:val="002D5AFB"/>
    <w:rsid w:val="002D71BE"/>
    <w:rsid w:val="002D7229"/>
    <w:rsid w:val="002E027F"/>
    <w:rsid w:val="002E18CE"/>
    <w:rsid w:val="002F07B4"/>
    <w:rsid w:val="002F23DD"/>
    <w:rsid w:val="002F6AD6"/>
    <w:rsid w:val="0030759D"/>
    <w:rsid w:val="00307CBD"/>
    <w:rsid w:val="00311665"/>
    <w:rsid w:val="00313E4E"/>
    <w:rsid w:val="00315695"/>
    <w:rsid w:val="00315DD1"/>
    <w:rsid w:val="00316959"/>
    <w:rsid w:val="0032018D"/>
    <w:rsid w:val="00321197"/>
    <w:rsid w:val="0032153A"/>
    <w:rsid w:val="00321764"/>
    <w:rsid w:val="00322197"/>
    <w:rsid w:val="00331546"/>
    <w:rsid w:val="0033189E"/>
    <w:rsid w:val="00333200"/>
    <w:rsid w:val="00335937"/>
    <w:rsid w:val="00335F77"/>
    <w:rsid w:val="00336186"/>
    <w:rsid w:val="00336F3E"/>
    <w:rsid w:val="00341714"/>
    <w:rsid w:val="00341A67"/>
    <w:rsid w:val="00342DD1"/>
    <w:rsid w:val="003434EE"/>
    <w:rsid w:val="00353068"/>
    <w:rsid w:val="00353C1A"/>
    <w:rsid w:val="0035443D"/>
    <w:rsid w:val="003553FA"/>
    <w:rsid w:val="003558B3"/>
    <w:rsid w:val="0036219C"/>
    <w:rsid w:val="003621A8"/>
    <w:rsid w:val="003623D5"/>
    <w:rsid w:val="003648F5"/>
    <w:rsid w:val="00365CB0"/>
    <w:rsid w:val="00367E70"/>
    <w:rsid w:val="00370655"/>
    <w:rsid w:val="00371B26"/>
    <w:rsid w:val="00373E1C"/>
    <w:rsid w:val="003753BD"/>
    <w:rsid w:val="00381A81"/>
    <w:rsid w:val="003855C8"/>
    <w:rsid w:val="0038661D"/>
    <w:rsid w:val="00392548"/>
    <w:rsid w:val="0039258A"/>
    <w:rsid w:val="003956E5"/>
    <w:rsid w:val="00397E0C"/>
    <w:rsid w:val="003A1D98"/>
    <w:rsid w:val="003A313E"/>
    <w:rsid w:val="003A4D16"/>
    <w:rsid w:val="003A4DF0"/>
    <w:rsid w:val="003A5A49"/>
    <w:rsid w:val="003A5B62"/>
    <w:rsid w:val="003A7E1B"/>
    <w:rsid w:val="003B36BF"/>
    <w:rsid w:val="003B3C0D"/>
    <w:rsid w:val="003B6A79"/>
    <w:rsid w:val="003C1446"/>
    <w:rsid w:val="003C2BB4"/>
    <w:rsid w:val="003C5B22"/>
    <w:rsid w:val="003C6C37"/>
    <w:rsid w:val="003D0586"/>
    <w:rsid w:val="003D1536"/>
    <w:rsid w:val="003D2CE4"/>
    <w:rsid w:val="003D5E96"/>
    <w:rsid w:val="003E028F"/>
    <w:rsid w:val="003E5E3C"/>
    <w:rsid w:val="003F119A"/>
    <w:rsid w:val="003F1843"/>
    <w:rsid w:val="003F4756"/>
    <w:rsid w:val="003F4972"/>
    <w:rsid w:val="003F540E"/>
    <w:rsid w:val="003F6672"/>
    <w:rsid w:val="003F72B0"/>
    <w:rsid w:val="00403632"/>
    <w:rsid w:val="0040736B"/>
    <w:rsid w:val="00414AC0"/>
    <w:rsid w:val="00416BDE"/>
    <w:rsid w:val="00422E2C"/>
    <w:rsid w:val="00424906"/>
    <w:rsid w:val="00424B6E"/>
    <w:rsid w:val="004265E9"/>
    <w:rsid w:val="00426AE9"/>
    <w:rsid w:val="0043014C"/>
    <w:rsid w:val="00430777"/>
    <w:rsid w:val="00431396"/>
    <w:rsid w:val="00433018"/>
    <w:rsid w:val="00435E0A"/>
    <w:rsid w:val="0043618D"/>
    <w:rsid w:val="00440A61"/>
    <w:rsid w:val="00441616"/>
    <w:rsid w:val="00443AB9"/>
    <w:rsid w:val="00444555"/>
    <w:rsid w:val="00444A87"/>
    <w:rsid w:val="00450ED4"/>
    <w:rsid w:val="00450FA8"/>
    <w:rsid w:val="00453052"/>
    <w:rsid w:val="0045308A"/>
    <w:rsid w:val="00454EB6"/>
    <w:rsid w:val="004628B8"/>
    <w:rsid w:val="00463121"/>
    <w:rsid w:val="00465BB2"/>
    <w:rsid w:val="004672AB"/>
    <w:rsid w:val="00467A0E"/>
    <w:rsid w:val="00471E5A"/>
    <w:rsid w:val="00473028"/>
    <w:rsid w:val="00474E24"/>
    <w:rsid w:val="00481F10"/>
    <w:rsid w:val="004853DE"/>
    <w:rsid w:val="0049210D"/>
    <w:rsid w:val="0049634A"/>
    <w:rsid w:val="004966AB"/>
    <w:rsid w:val="00496721"/>
    <w:rsid w:val="00497341"/>
    <w:rsid w:val="004974A5"/>
    <w:rsid w:val="004A40BE"/>
    <w:rsid w:val="004A69A1"/>
    <w:rsid w:val="004A6ACD"/>
    <w:rsid w:val="004B4A3A"/>
    <w:rsid w:val="004C40C9"/>
    <w:rsid w:val="004C568F"/>
    <w:rsid w:val="004C5E3E"/>
    <w:rsid w:val="004C6365"/>
    <w:rsid w:val="004C64B8"/>
    <w:rsid w:val="004D3226"/>
    <w:rsid w:val="004D3238"/>
    <w:rsid w:val="004D5211"/>
    <w:rsid w:val="004D66EC"/>
    <w:rsid w:val="004D6EE7"/>
    <w:rsid w:val="004D7133"/>
    <w:rsid w:val="004D78D0"/>
    <w:rsid w:val="004E2054"/>
    <w:rsid w:val="004E2736"/>
    <w:rsid w:val="004E403D"/>
    <w:rsid w:val="004F3185"/>
    <w:rsid w:val="004F6979"/>
    <w:rsid w:val="0050015F"/>
    <w:rsid w:val="00501F7E"/>
    <w:rsid w:val="005026B5"/>
    <w:rsid w:val="00505333"/>
    <w:rsid w:val="00506B5C"/>
    <w:rsid w:val="005070C5"/>
    <w:rsid w:val="005118DD"/>
    <w:rsid w:val="00513052"/>
    <w:rsid w:val="00514C65"/>
    <w:rsid w:val="00521813"/>
    <w:rsid w:val="00524B9A"/>
    <w:rsid w:val="00526E6D"/>
    <w:rsid w:val="005279E1"/>
    <w:rsid w:val="00535400"/>
    <w:rsid w:val="00535A56"/>
    <w:rsid w:val="005363B6"/>
    <w:rsid w:val="0053698B"/>
    <w:rsid w:val="005379FF"/>
    <w:rsid w:val="00537B6A"/>
    <w:rsid w:val="005428F6"/>
    <w:rsid w:val="00543891"/>
    <w:rsid w:val="00546822"/>
    <w:rsid w:val="00554476"/>
    <w:rsid w:val="005576DE"/>
    <w:rsid w:val="00561B40"/>
    <w:rsid w:val="005629C4"/>
    <w:rsid w:val="00562E5A"/>
    <w:rsid w:val="00563BA2"/>
    <w:rsid w:val="0056498B"/>
    <w:rsid w:val="005663B8"/>
    <w:rsid w:val="0057314D"/>
    <w:rsid w:val="00576236"/>
    <w:rsid w:val="005767A2"/>
    <w:rsid w:val="005803D4"/>
    <w:rsid w:val="00580B83"/>
    <w:rsid w:val="005843A8"/>
    <w:rsid w:val="00591473"/>
    <w:rsid w:val="00593060"/>
    <w:rsid w:val="005942D9"/>
    <w:rsid w:val="00597FD1"/>
    <w:rsid w:val="005A3CA1"/>
    <w:rsid w:val="005A5F5D"/>
    <w:rsid w:val="005A7E49"/>
    <w:rsid w:val="005B3E84"/>
    <w:rsid w:val="005B4111"/>
    <w:rsid w:val="005B554B"/>
    <w:rsid w:val="005B7854"/>
    <w:rsid w:val="005B7AB2"/>
    <w:rsid w:val="005C2F94"/>
    <w:rsid w:val="005C6107"/>
    <w:rsid w:val="005C61CD"/>
    <w:rsid w:val="005C6DFA"/>
    <w:rsid w:val="005D06D9"/>
    <w:rsid w:val="005D55CC"/>
    <w:rsid w:val="005D5EBE"/>
    <w:rsid w:val="005E6A90"/>
    <w:rsid w:val="005E70C9"/>
    <w:rsid w:val="005F0300"/>
    <w:rsid w:val="005F201B"/>
    <w:rsid w:val="005F651D"/>
    <w:rsid w:val="00600C80"/>
    <w:rsid w:val="0060324A"/>
    <w:rsid w:val="00604623"/>
    <w:rsid w:val="00605D3E"/>
    <w:rsid w:val="00611877"/>
    <w:rsid w:val="0061231F"/>
    <w:rsid w:val="0061350C"/>
    <w:rsid w:val="00630602"/>
    <w:rsid w:val="0063237F"/>
    <w:rsid w:val="0063399E"/>
    <w:rsid w:val="0064015F"/>
    <w:rsid w:val="00640C20"/>
    <w:rsid w:val="006415C0"/>
    <w:rsid w:val="00651F80"/>
    <w:rsid w:val="00656E00"/>
    <w:rsid w:val="00666580"/>
    <w:rsid w:val="00667341"/>
    <w:rsid w:val="00670C49"/>
    <w:rsid w:val="0067423E"/>
    <w:rsid w:val="00677A07"/>
    <w:rsid w:val="0068000D"/>
    <w:rsid w:val="0068089E"/>
    <w:rsid w:val="006813E2"/>
    <w:rsid w:val="00683CD3"/>
    <w:rsid w:val="00684C3A"/>
    <w:rsid w:val="006859E0"/>
    <w:rsid w:val="0068602D"/>
    <w:rsid w:val="0069013E"/>
    <w:rsid w:val="00691171"/>
    <w:rsid w:val="006922CC"/>
    <w:rsid w:val="00692EA9"/>
    <w:rsid w:val="00694C14"/>
    <w:rsid w:val="006955B2"/>
    <w:rsid w:val="0069793A"/>
    <w:rsid w:val="006A0B0D"/>
    <w:rsid w:val="006A2746"/>
    <w:rsid w:val="006A27A1"/>
    <w:rsid w:val="006A41F7"/>
    <w:rsid w:val="006A4B52"/>
    <w:rsid w:val="006B0467"/>
    <w:rsid w:val="006B16B9"/>
    <w:rsid w:val="006B3E36"/>
    <w:rsid w:val="006B7748"/>
    <w:rsid w:val="006B7A02"/>
    <w:rsid w:val="006C1DF4"/>
    <w:rsid w:val="006C2F1B"/>
    <w:rsid w:val="006C3208"/>
    <w:rsid w:val="006C6F87"/>
    <w:rsid w:val="006D088E"/>
    <w:rsid w:val="006D3323"/>
    <w:rsid w:val="006D449B"/>
    <w:rsid w:val="006D4943"/>
    <w:rsid w:val="006E055B"/>
    <w:rsid w:val="006E1A39"/>
    <w:rsid w:val="006E3A78"/>
    <w:rsid w:val="006F0BF7"/>
    <w:rsid w:val="006F20EA"/>
    <w:rsid w:val="006F6378"/>
    <w:rsid w:val="0070229C"/>
    <w:rsid w:val="0070334E"/>
    <w:rsid w:val="007048CA"/>
    <w:rsid w:val="00706A07"/>
    <w:rsid w:val="00706DD7"/>
    <w:rsid w:val="00711064"/>
    <w:rsid w:val="007138E0"/>
    <w:rsid w:val="007171CE"/>
    <w:rsid w:val="00724335"/>
    <w:rsid w:val="00727AB2"/>
    <w:rsid w:val="00733445"/>
    <w:rsid w:val="00736EC8"/>
    <w:rsid w:val="0073757E"/>
    <w:rsid w:val="00737E63"/>
    <w:rsid w:val="00746E76"/>
    <w:rsid w:val="00750073"/>
    <w:rsid w:val="007502E3"/>
    <w:rsid w:val="00756944"/>
    <w:rsid w:val="0076147A"/>
    <w:rsid w:val="007614E5"/>
    <w:rsid w:val="007634DC"/>
    <w:rsid w:val="00764145"/>
    <w:rsid w:val="00764AD9"/>
    <w:rsid w:val="007651CF"/>
    <w:rsid w:val="00770A9D"/>
    <w:rsid w:val="007719A6"/>
    <w:rsid w:val="00774EA2"/>
    <w:rsid w:val="00775C8E"/>
    <w:rsid w:val="0077672F"/>
    <w:rsid w:val="007775AC"/>
    <w:rsid w:val="00780529"/>
    <w:rsid w:val="00780595"/>
    <w:rsid w:val="00781A48"/>
    <w:rsid w:val="007821FA"/>
    <w:rsid w:val="0078425C"/>
    <w:rsid w:val="0078548F"/>
    <w:rsid w:val="00785FA4"/>
    <w:rsid w:val="00791FFB"/>
    <w:rsid w:val="007A4BA7"/>
    <w:rsid w:val="007B2409"/>
    <w:rsid w:val="007B375A"/>
    <w:rsid w:val="007B3E12"/>
    <w:rsid w:val="007B6F6A"/>
    <w:rsid w:val="007B7296"/>
    <w:rsid w:val="007C0093"/>
    <w:rsid w:val="007C68C6"/>
    <w:rsid w:val="007D0B21"/>
    <w:rsid w:val="007D538D"/>
    <w:rsid w:val="007E5ADC"/>
    <w:rsid w:val="007E6638"/>
    <w:rsid w:val="007F0656"/>
    <w:rsid w:val="007F594A"/>
    <w:rsid w:val="00802794"/>
    <w:rsid w:val="00802A27"/>
    <w:rsid w:val="00803209"/>
    <w:rsid w:val="0080528E"/>
    <w:rsid w:val="008059A7"/>
    <w:rsid w:val="00806543"/>
    <w:rsid w:val="00807EA0"/>
    <w:rsid w:val="00816118"/>
    <w:rsid w:val="00816FC9"/>
    <w:rsid w:val="00822664"/>
    <w:rsid w:val="00823827"/>
    <w:rsid w:val="00823BED"/>
    <w:rsid w:val="00824613"/>
    <w:rsid w:val="008254F3"/>
    <w:rsid w:val="0082667C"/>
    <w:rsid w:val="00826D6F"/>
    <w:rsid w:val="00830563"/>
    <w:rsid w:val="00830BA8"/>
    <w:rsid w:val="008414F2"/>
    <w:rsid w:val="00855F5B"/>
    <w:rsid w:val="00857141"/>
    <w:rsid w:val="0086706B"/>
    <w:rsid w:val="00867241"/>
    <w:rsid w:val="008678EB"/>
    <w:rsid w:val="008720B0"/>
    <w:rsid w:val="00880048"/>
    <w:rsid w:val="00880178"/>
    <w:rsid w:val="00880334"/>
    <w:rsid w:val="00880B74"/>
    <w:rsid w:val="00881F90"/>
    <w:rsid w:val="008822A8"/>
    <w:rsid w:val="0088235C"/>
    <w:rsid w:val="00884B39"/>
    <w:rsid w:val="00885921"/>
    <w:rsid w:val="00886142"/>
    <w:rsid w:val="00887DE7"/>
    <w:rsid w:val="008913EE"/>
    <w:rsid w:val="0089257A"/>
    <w:rsid w:val="0089273E"/>
    <w:rsid w:val="00893425"/>
    <w:rsid w:val="008945D5"/>
    <w:rsid w:val="00895351"/>
    <w:rsid w:val="00897B49"/>
    <w:rsid w:val="008A4040"/>
    <w:rsid w:val="008A4941"/>
    <w:rsid w:val="008A6CD0"/>
    <w:rsid w:val="008B2A6C"/>
    <w:rsid w:val="008B4C4B"/>
    <w:rsid w:val="008B5850"/>
    <w:rsid w:val="008B5F8D"/>
    <w:rsid w:val="008B68C4"/>
    <w:rsid w:val="008B736C"/>
    <w:rsid w:val="008C48F6"/>
    <w:rsid w:val="008C5349"/>
    <w:rsid w:val="008C7E00"/>
    <w:rsid w:val="008D0C43"/>
    <w:rsid w:val="008D5F59"/>
    <w:rsid w:val="008E0207"/>
    <w:rsid w:val="008E2249"/>
    <w:rsid w:val="008E570C"/>
    <w:rsid w:val="008E5884"/>
    <w:rsid w:val="008E66F0"/>
    <w:rsid w:val="008E712D"/>
    <w:rsid w:val="008E731B"/>
    <w:rsid w:val="008F07FC"/>
    <w:rsid w:val="008F2D2E"/>
    <w:rsid w:val="00902580"/>
    <w:rsid w:val="0090681C"/>
    <w:rsid w:val="00906826"/>
    <w:rsid w:val="00906EBD"/>
    <w:rsid w:val="009125E2"/>
    <w:rsid w:val="00913377"/>
    <w:rsid w:val="009139DC"/>
    <w:rsid w:val="00915AE8"/>
    <w:rsid w:val="009162DA"/>
    <w:rsid w:val="00917738"/>
    <w:rsid w:val="00917F54"/>
    <w:rsid w:val="00921E1A"/>
    <w:rsid w:val="0092513B"/>
    <w:rsid w:val="009266B2"/>
    <w:rsid w:val="00927815"/>
    <w:rsid w:val="00927CEF"/>
    <w:rsid w:val="0093176A"/>
    <w:rsid w:val="009336D2"/>
    <w:rsid w:val="00934667"/>
    <w:rsid w:val="009412B5"/>
    <w:rsid w:val="00941918"/>
    <w:rsid w:val="00941CC5"/>
    <w:rsid w:val="00943997"/>
    <w:rsid w:val="0094769C"/>
    <w:rsid w:val="00951016"/>
    <w:rsid w:val="00952A7A"/>
    <w:rsid w:val="00954554"/>
    <w:rsid w:val="00960C72"/>
    <w:rsid w:val="009616FE"/>
    <w:rsid w:val="00964535"/>
    <w:rsid w:val="00964A52"/>
    <w:rsid w:val="00964E1D"/>
    <w:rsid w:val="00965D1A"/>
    <w:rsid w:val="00970760"/>
    <w:rsid w:val="00971DDF"/>
    <w:rsid w:val="00973F3E"/>
    <w:rsid w:val="0097440B"/>
    <w:rsid w:val="00974AB9"/>
    <w:rsid w:val="00977CE1"/>
    <w:rsid w:val="00981BD9"/>
    <w:rsid w:val="00984F48"/>
    <w:rsid w:val="00985159"/>
    <w:rsid w:val="00986ED0"/>
    <w:rsid w:val="009872A4"/>
    <w:rsid w:val="009921B3"/>
    <w:rsid w:val="0099466C"/>
    <w:rsid w:val="00997DD2"/>
    <w:rsid w:val="009A0321"/>
    <w:rsid w:val="009A3DCC"/>
    <w:rsid w:val="009A59E6"/>
    <w:rsid w:val="009B2EBE"/>
    <w:rsid w:val="009B52F5"/>
    <w:rsid w:val="009B5FEA"/>
    <w:rsid w:val="009B60B4"/>
    <w:rsid w:val="009B77FC"/>
    <w:rsid w:val="009C07FB"/>
    <w:rsid w:val="009C3808"/>
    <w:rsid w:val="009C38D5"/>
    <w:rsid w:val="009C4C64"/>
    <w:rsid w:val="009C54E8"/>
    <w:rsid w:val="009C6266"/>
    <w:rsid w:val="009C714B"/>
    <w:rsid w:val="009C72A7"/>
    <w:rsid w:val="009D0A44"/>
    <w:rsid w:val="009D3CF6"/>
    <w:rsid w:val="009D463D"/>
    <w:rsid w:val="009D73C7"/>
    <w:rsid w:val="009E4677"/>
    <w:rsid w:val="009E60A2"/>
    <w:rsid w:val="009E6165"/>
    <w:rsid w:val="009E7445"/>
    <w:rsid w:val="009F1A10"/>
    <w:rsid w:val="009F1B74"/>
    <w:rsid w:val="009F1B8E"/>
    <w:rsid w:val="009F1F0A"/>
    <w:rsid w:val="009F299A"/>
    <w:rsid w:val="009F706D"/>
    <w:rsid w:val="009F7748"/>
    <w:rsid w:val="009F7D28"/>
    <w:rsid w:val="00A000E0"/>
    <w:rsid w:val="00A00CD0"/>
    <w:rsid w:val="00A02875"/>
    <w:rsid w:val="00A037DC"/>
    <w:rsid w:val="00A04608"/>
    <w:rsid w:val="00A05306"/>
    <w:rsid w:val="00A05A8B"/>
    <w:rsid w:val="00A06C50"/>
    <w:rsid w:val="00A11FED"/>
    <w:rsid w:val="00A12788"/>
    <w:rsid w:val="00A12C6E"/>
    <w:rsid w:val="00A141E6"/>
    <w:rsid w:val="00A1430E"/>
    <w:rsid w:val="00A14CBD"/>
    <w:rsid w:val="00A17E35"/>
    <w:rsid w:val="00A226E0"/>
    <w:rsid w:val="00A22844"/>
    <w:rsid w:val="00A23B1F"/>
    <w:rsid w:val="00A23C3A"/>
    <w:rsid w:val="00A25204"/>
    <w:rsid w:val="00A26164"/>
    <w:rsid w:val="00A26DEF"/>
    <w:rsid w:val="00A32436"/>
    <w:rsid w:val="00A3575B"/>
    <w:rsid w:val="00A37380"/>
    <w:rsid w:val="00A400AF"/>
    <w:rsid w:val="00A41F21"/>
    <w:rsid w:val="00A420F2"/>
    <w:rsid w:val="00A44EBD"/>
    <w:rsid w:val="00A4565E"/>
    <w:rsid w:val="00A45677"/>
    <w:rsid w:val="00A53065"/>
    <w:rsid w:val="00A53F5E"/>
    <w:rsid w:val="00A54422"/>
    <w:rsid w:val="00A548CC"/>
    <w:rsid w:val="00A55BBD"/>
    <w:rsid w:val="00A625E9"/>
    <w:rsid w:val="00A62FDF"/>
    <w:rsid w:val="00A6356E"/>
    <w:rsid w:val="00A63CCE"/>
    <w:rsid w:val="00A64C85"/>
    <w:rsid w:val="00A6539D"/>
    <w:rsid w:val="00A7182F"/>
    <w:rsid w:val="00A73E12"/>
    <w:rsid w:val="00A74C2F"/>
    <w:rsid w:val="00A7652C"/>
    <w:rsid w:val="00A77E78"/>
    <w:rsid w:val="00A814BB"/>
    <w:rsid w:val="00A82C7E"/>
    <w:rsid w:val="00A8301A"/>
    <w:rsid w:val="00A83E7C"/>
    <w:rsid w:val="00A87478"/>
    <w:rsid w:val="00A92A2A"/>
    <w:rsid w:val="00A968A4"/>
    <w:rsid w:val="00A973A5"/>
    <w:rsid w:val="00A97AB8"/>
    <w:rsid w:val="00A97DF2"/>
    <w:rsid w:val="00AA0FEB"/>
    <w:rsid w:val="00AA17DE"/>
    <w:rsid w:val="00AA3490"/>
    <w:rsid w:val="00AA3F7D"/>
    <w:rsid w:val="00AB3744"/>
    <w:rsid w:val="00AB4190"/>
    <w:rsid w:val="00AB4BD8"/>
    <w:rsid w:val="00AB4C79"/>
    <w:rsid w:val="00AB6D41"/>
    <w:rsid w:val="00AB70F9"/>
    <w:rsid w:val="00AB7695"/>
    <w:rsid w:val="00AC1404"/>
    <w:rsid w:val="00AC4644"/>
    <w:rsid w:val="00AC5AEA"/>
    <w:rsid w:val="00AC635D"/>
    <w:rsid w:val="00AC64F1"/>
    <w:rsid w:val="00AC692A"/>
    <w:rsid w:val="00AC7DF1"/>
    <w:rsid w:val="00AD0114"/>
    <w:rsid w:val="00AD2806"/>
    <w:rsid w:val="00AD3379"/>
    <w:rsid w:val="00AD6D55"/>
    <w:rsid w:val="00AE3801"/>
    <w:rsid w:val="00AE39E5"/>
    <w:rsid w:val="00AE39EA"/>
    <w:rsid w:val="00AE7524"/>
    <w:rsid w:val="00AF1DFF"/>
    <w:rsid w:val="00AF2B20"/>
    <w:rsid w:val="00AF2FC6"/>
    <w:rsid w:val="00AF383E"/>
    <w:rsid w:val="00AF458F"/>
    <w:rsid w:val="00AF507B"/>
    <w:rsid w:val="00AF59BE"/>
    <w:rsid w:val="00B0053F"/>
    <w:rsid w:val="00B01BB8"/>
    <w:rsid w:val="00B07E81"/>
    <w:rsid w:val="00B203AB"/>
    <w:rsid w:val="00B22CE3"/>
    <w:rsid w:val="00B25AFB"/>
    <w:rsid w:val="00B25F38"/>
    <w:rsid w:val="00B26146"/>
    <w:rsid w:val="00B26549"/>
    <w:rsid w:val="00B331C4"/>
    <w:rsid w:val="00B335AF"/>
    <w:rsid w:val="00B3557C"/>
    <w:rsid w:val="00B36694"/>
    <w:rsid w:val="00B3672D"/>
    <w:rsid w:val="00B40C04"/>
    <w:rsid w:val="00B4114A"/>
    <w:rsid w:val="00B50FA6"/>
    <w:rsid w:val="00B538C2"/>
    <w:rsid w:val="00B56D2F"/>
    <w:rsid w:val="00B5732E"/>
    <w:rsid w:val="00B6313B"/>
    <w:rsid w:val="00B6422B"/>
    <w:rsid w:val="00B65008"/>
    <w:rsid w:val="00B6538A"/>
    <w:rsid w:val="00B6576E"/>
    <w:rsid w:val="00B65D49"/>
    <w:rsid w:val="00B66B3F"/>
    <w:rsid w:val="00B66CD0"/>
    <w:rsid w:val="00B70D7D"/>
    <w:rsid w:val="00B736BC"/>
    <w:rsid w:val="00B74E1A"/>
    <w:rsid w:val="00B770BC"/>
    <w:rsid w:val="00B81273"/>
    <w:rsid w:val="00B81BAC"/>
    <w:rsid w:val="00B84A11"/>
    <w:rsid w:val="00B8610A"/>
    <w:rsid w:val="00B87305"/>
    <w:rsid w:val="00B87D39"/>
    <w:rsid w:val="00B92355"/>
    <w:rsid w:val="00B948E3"/>
    <w:rsid w:val="00BA0B7A"/>
    <w:rsid w:val="00BA0FFD"/>
    <w:rsid w:val="00BA1F72"/>
    <w:rsid w:val="00BA3B6C"/>
    <w:rsid w:val="00BA6163"/>
    <w:rsid w:val="00BB1559"/>
    <w:rsid w:val="00BB4013"/>
    <w:rsid w:val="00BB4716"/>
    <w:rsid w:val="00BB7369"/>
    <w:rsid w:val="00BC0195"/>
    <w:rsid w:val="00BC059B"/>
    <w:rsid w:val="00BC2408"/>
    <w:rsid w:val="00BC5E2D"/>
    <w:rsid w:val="00BC6E39"/>
    <w:rsid w:val="00BD1CB4"/>
    <w:rsid w:val="00BD22C8"/>
    <w:rsid w:val="00BE034C"/>
    <w:rsid w:val="00BE0588"/>
    <w:rsid w:val="00BE166E"/>
    <w:rsid w:val="00BE26DF"/>
    <w:rsid w:val="00BE5060"/>
    <w:rsid w:val="00BE6D36"/>
    <w:rsid w:val="00BE7C08"/>
    <w:rsid w:val="00BF2D46"/>
    <w:rsid w:val="00BF4311"/>
    <w:rsid w:val="00C003D2"/>
    <w:rsid w:val="00C027AE"/>
    <w:rsid w:val="00C073BC"/>
    <w:rsid w:val="00C13AC1"/>
    <w:rsid w:val="00C171BA"/>
    <w:rsid w:val="00C172A0"/>
    <w:rsid w:val="00C21C9A"/>
    <w:rsid w:val="00C22880"/>
    <w:rsid w:val="00C22B9C"/>
    <w:rsid w:val="00C24537"/>
    <w:rsid w:val="00C258C0"/>
    <w:rsid w:val="00C31FDC"/>
    <w:rsid w:val="00C329C1"/>
    <w:rsid w:val="00C330B0"/>
    <w:rsid w:val="00C33423"/>
    <w:rsid w:val="00C34494"/>
    <w:rsid w:val="00C360A4"/>
    <w:rsid w:val="00C36174"/>
    <w:rsid w:val="00C37ED5"/>
    <w:rsid w:val="00C415BD"/>
    <w:rsid w:val="00C41CEF"/>
    <w:rsid w:val="00C435D0"/>
    <w:rsid w:val="00C47A78"/>
    <w:rsid w:val="00C47E47"/>
    <w:rsid w:val="00C51619"/>
    <w:rsid w:val="00C51AD2"/>
    <w:rsid w:val="00C520D3"/>
    <w:rsid w:val="00C5469D"/>
    <w:rsid w:val="00C554FA"/>
    <w:rsid w:val="00C641A9"/>
    <w:rsid w:val="00C6517B"/>
    <w:rsid w:val="00C70853"/>
    <w:rsid w:val="00C7181A"/>
    <w:rsid w:val="00C854A7"/>
    <w:rsid w:val="00C92A07"/>
    <w:rsid w:val="00C954B9"/>
    <w:rsid w:val="00C97490"/>
    <w:rsid w:val="00CA6E64"/>
    <w:rsid w:val="00CB263B"/>
    <w:rsid w:val="00CB7DF8"/>
    <w:rsid w:val="00CC0AAC"/>
    <w:rsid w:val="00CC2A41"/>
    <w:rsid w:val="00CC3B5F"/>
    <w:rsid w:val="00CC5078"/>
    <w:rsid w:val="00CC7BEE"/>
    <w:rsid w:val="00CD07E0"/>
    <w:rsid w:val="00CD3564"/>
    <w:rsid w:val="00CE18C7"/>
    <w:rsid w:val="00CE56AD"/>
    <w:rsid w:val="00CF2BF8"/>
    <w:rsid w:val="00CF3B7C"/>
    <w:rsid w:val="00CF508B"/>
    <w:rsid w:val="00CF56C3"/>
    <w:rsid w:val="00CF65EE"/>
    <w:rsid w:val="00CF700A"/>
    <w:rsid w:val="00CF7D3D"/>
    <w:rsid w:val="00D01C76"/>
    <w:rsid w:val="00D02995"/>
    <w:rsid w:val="00D06643"/>
    <w:rsid w:val="00D11588"/>
    <w:rsid w:val="00D126C7"/>
    <w:rsid w:val="00D14139"/>
    <w:rsid w:val="00D1508E"/>
    <w:rsid w:val="00D150BE"/>
    <w:rsid w:val="00D15A4A"/>
    <w:rsid w:val="00D15BAF"/>
    <w:rsid w:val="00D16C9D"/>
    <w:rsid w:val="00D172D8"/>
    <w:rsid w:val="00D21533"/>
    <w:rsid w:val="00D22D8A"/>
    <w:rsid w:val="00D23599"/>
    <w:rsid w:val="00D2378F"/>
    <w:rsid w:val="00D23DE8"/>
    <w:rsid w:val="00D30195"/>
    <w:rsid w:val="00D30555"/>
    <w:rsid w:val="00D371E1"/>
    <w:rsid w:val="00D41603"/>
    <w:rsid w:val="00D4184B"/>
    <w:rsid w:val="00D442CD"/>
    <w:rsid w:val="00D44B41"/>
    <w:rsid w:val="00D456BD"/>
    <w:rsid w:val="00D4593D"/>
    <w:rsid w:val="00D51161"/>
    <w:rsid w:val="00D525FF"/>
    <w:rsid w:val="00D54C48"/>
    <w:rsid w:val="00D633FE"/>
    <w:rsid w:val="00D64EF2"/>
    <w:rsid w:val="00D66DAD"/>
    <w:rsid w:val="00D7074C"/>
    <w:rsid w:val="00D70DFC"/>
    <w:rsid w:val="00D71577"/>
    <w:rsid w:val="00D71993"/>
    <w:rsid w:val="00D71C28"/>
    <w:rsid w:val="00D74A8F"/>
    <w:rsid w:val="00D849E1"/>
    <w:rsid w:val="00D90406"/>
    <w:rsid w:val="00D90A32"/>
    <w:rsid w:val="00D90D54"/>
    <w:rsid w:val="00D9194D"/>
    <w:rsid w:val="00D946FC"/>
    <w:rsid w:val="00D94B07"/>
    <w:rsid w:val="00D94FEE"/>
    <w:rsid w:val="00D9596F"/>
    <w:rsid w:val="00DA04C7"/>
    <w:rsid w:val="00DA3255"/>
    <w:rsid w:val="00DA32EF"/>
    <w:rsid w:val="00DA3AF0"/>
    <w:rsid w:val="00DA5503"/>
    <w:rsid w:val="00DB04B0"/>
    <w:rsid w:val="00DB073F"/>
    <w:rsid w:val="00DB0D0D"/>
    <w:rsid w:val="00DB1445"/>
    <w:rsid w:val="00DB1A92"/>
    <w:rsid w:val="00DB3B50"/>
    <w:rsid w:val="00DB50A7"/>
    <w:rsid w:val="00DB5DA2"/>
    <w:rsid w:val="00DC06A2"/>
    <w:rsid w:val="00DC15F2"/>
    <w:rsid w:val="00DC1674"/>
    <w:rsid w:val="00DC453E"/>
    <w:rsid w:val="00DC7A8C"/>
    <w:rsid w:val="00DD1BC2"/>
    <w:rsid w:val="00DD2295"/>
    <w:rsid w:val="00DD6F6A"/>
    <w:rsid w:val="00DE0B13"/>
    <w:rsid w:val="00DE233B"/>
    <w:rsid w:val="00DE48A1"/>
    <w:rsid w:val="00DF058D"/>
    <w:rsid w:val="00DF0C4C"/>
    <w:rsid w:val="00DF195E"/>
    <w:rsid w:val="00DF1B44"/>
    <w:rsid w:val="00DF5429"/>
    <w:rsid w:val="00DF657D"/>
    <w:rsid w:val="00E007A1"/>
    <w:rsid w:val="00E00B16"/>
    <w:rsid w:val="00E04C31"/>
    <w:rsid w:val="00E10D4D"/>
    <w:rsid w:val="00E14758"/>
    <w:rsid w:val="00E150AF"/>
    <w:rsid w:val="00E16503"/>
    <w:rsid w:val="00E17D27"/>
    <w:rsid w:val="00E21C92"/>
    <w:rsid w:val="00E2675C"/>
    <w:rsid w:val="00E3131E"/>
    <w:rsid w:val="00E31A29"/>
    <w:rsid w:val="00E31FE3"/>
    <w:rsid w:val="00E32E6D"/>
    <w:rsid w:val="00E3309F"/>
    <w:rsid w:val="00E33663"/>
    <w:rsid w:val="00E33984"/>
    <w:rsid w:val="00E33DF0"/>
    <w:rsid w:val="00E359B5"/>
    <w:rsid w:val="00E4060C"/>
    <w:rsid w:val="00E40986"/>
    <w:rsid w:val="00E46006"/>
    <w:rsid w:val="00E4641F"/>
    <w:rsid w:val="00E5470D"/>
    <w:rsid w:val="00E5715C"/>
    <w:rsid w:val="00E62215"/>
    <w:rsid w:val="00E62E57"/>
    <w:rsid w:val="00E648BF"/>
    <w:rsid w:val="00E65F4C"/>
    <w:rsid w:val="00E72C81"/>
    <w:rsid w:val="00E737EB"/>
    <w:rsid w:val="00E74242"/>
    <w:rsid w:val="00E7485E"/>
    <w:rsid w:val="00E76EB6"/>
    <w:rsid w:val="00E81F9B"/>
    <w:rsid w:val="00E82850"/>
    <w:rsid w:val="00E8358F"/>
    <w:rsid w:val="00E93624"/>
    <w:rsid w:val="00E93F21"/>
    <w:rsid w:val="00E95076"/>
    <w:rsid w:val="00E9742D"/>
    <w:rsid w:val="00E97AB1"/>
    <w:rsid w:val="00EA0B8D"/>
    <w:rsid w:val="00EA56B1"/>
    <w:rsid w:val="00EA693D"/>
    <w:rsid w:val="00EA6C02"/>
    <w:rsid w:val="00EA6EAF"/>
    <w:rsid w:val="00EB1ECD"/>
    <w:rsid w:val="00EB3412"/>
    <w:rsid w:val="00EB342B"/>
    <w:rsid w:val="00EB4366"/>
    <w:rsid w:val="00EC1E24"/>
    <w:rsid w:val="00EC3A0E"/>
    <w:rsid w:val="00ED1338"/>
    <w:rsid w:val="00ED196E"/>
    <w:rsid w:val="00ED1C1C"/>
    <w:rsid w:val="00ED32FB"/>
    <w:rsid w:val="00ED4B59"/>
    <w:rsid w:val="00EE2868"/>
    <w:rsid w:val="00EE3E86"/>
    <w:rsid w:val="00EE4E1A"/>
    <w:rsid w:val="00EE7670"/>
    <w:rsid w:val="00EE7DE8"/>
    <w:rsid w:val="00EF3CE7"/>
    <w:rsid w:val="00EF40C5"/>
    <w:rsid w:val="00EF4E22"/>
    <w:rsid w:val="00EF50F2"/>
    <w:rsid w:val="00EF7D3A"/>
    <w:rsid w:val="00F0141C"/>
    <w:rsid w:val="00F01AB4"/>
    <w:rsid w:val="00F0510E"/>
    <w:rsid w:val="00F05568"/>
    <w:rsid w:val="00F05D2E"/>
    <w:rsid w:val="00F0777D"/>
    <w:rsid w:val="00F11F3F"/>
    <w:rsid w:val="00F12D5C"/>
    <w:rsid w:val="00F22A09"/>
    <w:rsid w:val="00F302F9"/>
    <w:rsid w:val="00F31EE1"/>
    <w:rsid w:val="00F32AB2"/>
    <w:rsid w:val="00F370EE"/>
    <w:rsid w:val="00F371F7"/>
    <w:rsid w:val="00F40CF4"/>
    <w:rsid w:val="00F41E4E"/>
    <w:rsid w:val="00F42F11"/>
    <w:rsid w:val="00F43A80"/>
    <w:rsid w:val="00F53C54"/>
    <w:rsid w:val="00F54438"/>
    <w:rsid w:val="00F61D83"/>
    <w:rsid w:val="00F64496"/>
    <w:rsid w:val="00F70FDF"/>
    <w:rsid w:val="00F71FEF"/>
    <w:rsid w:val="00F72258"/>
    <w:rsid w:val="00F73111"/>
    <w:rsid w:val="00F73BEE"/>
    <w:rsid w:val="00F75724"/>
    <w:rsid w:val="00F77D25"/>
    <w:rsid w:val="00F808F4"/>
    <w:rsid w:val="00F817A9"/>
    <w:rsid w:val="00F82027"/>
    <w:rsid w:val="00F82594"/>
    <w:rsid w:val="00F83353"/>
    <w:rsid w:val="00F83462"/>
    <w:rsid w:val="00F83C44"/>
    <w:rsid w:val="00F84692"/>
    <w:rsid w:val="00F85635"/>
    <w:rsid w:val="00F97C42"/>
    <w:rsid w:val="00FA190B"/>
    <w:rsid w:val="00FA73F1"/>
    <w:rsid w:val="00FB1FFE"/>
    <w:rsid w:val="00FB3F67"/>
    <w:rsid w:val="00FB4951"/>
    <w:rsid w:val="00FB4B56"/>
    <w:rsid w:val="00FC0624"/>
    <w:rsid w:val="00FC2930"/>
    <w:rsid w:val="00FC4435"/>
    <w:rsid w:val="00FC4687"/>
    <w:rsid w:val="00FC48D7"/>
    <w:rsid w:val="00FC5805"/>
    <w:rsid w:val="00FC62D5"/>
    <w:rsid w:val="00FC7199"/>
    <w:rsid w:val="00FD01CF"/>
    <w:rsid w:val="00FD1998"/>
    <w:rsid w:val="00FD4383"/>
    <w:rsid w:val="00FD44D5"/>
    <w:rsid w:val="00FD61F4"/>
    <w:rsid w:val="00FD7AC5"/>
    <w:rsid w:val="00FD7DEB"/>
    <w:rsid w:val="00FE11CF"/>
    <w:rsid w:val="00FE2012"/>
    <w:rsid w:val="00FE3F9A"/>
    <w:rsid w:val="00FE5001"/>
    <w:rsid w:val="00FE70AA"/>
    <w:rsid w:val="00FF0902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1BF89"/>
  <w15:docId w15:val="{0EDEA796-A0A1-4B9E-98D3-0649E2A8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color w:val="00000A"/>
      <w:szCs w:val="20"/>
      <w:lang w:bidi="ar-SA"/>
    </w:rPr>
  </w:style>
  <w:style w:type="paragraph" w:styleId="Cmsor1">
    <w:name w:val="heading 1"/>
    <w:basedOn w:val="Norml"/>
    <w:qFormat/>
    <w:pPr>
      <w:keepNext/>
      <w:numPr>
        <w:numId w:val="1"/>
      </w:numPr>
      <w:spacing w:line="360" w:lineRule="auto"/>
      <w:jc w:val="both"/>
      <w:outlineLvl w:val="0"/>
    </w:pPr>
    <w:rPr>
      <w:sz w:val="24"/>
      <w:u w:val="single"/>
    </w:rPr>
  </w:style>
  <w:style w:type="paragraph" w:styleId="Cmsor2">
    <w:name w:val="heading 2"/>
    <w:basedOn w:val="Norm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styleId="Oldalszm">
    <w:name w:val="page number"/>
    <w:basedOn w:val="Bekezdsalapbettpusa"/>
    <w:qFormat/>
  </w:style>
  <w:style w:type="character" w:customStyle="1" w:styleId="llbChar">
    <w:name w:val="Élőláb Char"/>
    <w:basedOn w:val="Bekezdsalapbettpusa"/>
    <w:qFormat/>
  </w:style>
  <w:style w:type="character" w:customStyle="1" w:styleId="lfejChar">
    <w:name w:val="Élőfej Char"/>
    <w:qFormat/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Times New Roman"/>
      <w:b/>
      <w:sz w:val="24"/>
    </w:rPr>
  </w:style>
  <w:style w:type="character" w:customStyle="1" w:styleId="ListLabel3">
    <w:name w:val="ListLabel 3"/>
    <w:qFormat/>
    <w:rPr>
      <w:rFonts w:cs="Times New Roman"/>
      <w:b/>
      <w:sz w:val="24"/>
    </w:rPr>
  </w:style>
  <w:style w:type="character" w:customStyle="1" w:styleId="ListLabel4">
    <w:name w:val="ListLabel 4"/>
    <w:qFormat/>
    <w:rPr>
      <w:rFonts w:cs="Times New Roman"/>
      <w:b/>
      <w:sz w:val="24"/>
    </w:rPr>
  </w:style>
  <w:style w:type="character" w:styleId="Kiemels2">
    <w:name w:val="Strong"/>
    <w:basedOn w:val="Bekezdsalapbettpusa"/>
    <w:uiPriority w:val="22"/>
    <w:qFormat/>
    <w:rsid w:val="00ED1B16"/>
    <w:rPr>
      <w:b/>
      <w:bCs/>
    </w:rPr>
  </w:style>
  <w:style w:type="character" w:customStyle="1" w:styleId="Hangslyozs">
    <w:name w:val="Hangsúlyozás"/>
    <w:basedOn w:val="Bekezdsalapbettpusa"/>
    <w:uiPriority w:val="20"/>
    <w:qFormat/>
    <w:rsid w:val="00A474C3"/>
    <w:rPr>
      <w:i/>
      <w:iCs/>
    </w:rPr>
  </w:style>
  <w:style w:type="character" w:customStyle="1" w:styleId="ListLabel5">
    <w:name w:val="ListLabel 5"/>
    <w:qFormat/>
    <w:rPr>
      <w:rFonts w:cs="Times New Roman"/>
      <w:b/>
      <w:sz w:val="22"/>
    </w:rPr>
  </w:style>
  <w:style w:type="character" w:customStyle="1" w:styleId="ListLabel6">
    <w:name w:val="ListLabel 6"/>
    <w:qFormat/>
    <w:rPr>
      <w:rFonts w:cs="Times New Roman"/>
      <w:b/>
      <w:sz w:val="22"/>
    </w:rPr>
  </w:style>
  <w:style w:type="character" w:customStyle="1" w:styleId="ListLabel7">
    <w:name w:val="ListLabel 7"/>
    <w:qFormat/>
    <w:rPr>
      <w:rFonts w:cs="Times New Roman"/>
      <w:b/>
      <w:sz w:val="22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jc w:val="center"/>
    </w:pPr>
    <w:rPr>
      <w:sz w:val="24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qFormat/>
    <w:rPr>
      <w:rFonts w:ascii="Tahoma" w:hAnsi="Tahoma" w:cs="Tahoma"/>
      <w:sz w:val="16"/>
      <w:szCs w:val="16"/>
    </w:rPr>
  </w:style>
  <w:style w:type="paragraph" w:styleId="Alcm">
    <w:name w:val="Subtitle"/>
    <w:basedOn w:val="Norml"/>
    <w:qFormat/>
    <w:pPr>
      <w:spacing w:line="360" w:lineRule="auto"/>
      <w:jc w:val="center"/>
    </w:pPr>
    <w:rPr>
      <w:sz w:val="24"/>
    </w:rPr>
  </w:style>
  <w:style w:type="paragraph" w:styleId="Szvegtrzs2">
    <w:name w:val="Body Text 2"/>
    <w:basedOn w:val="Norml"/>
    <w:qFormat/>
    <w:pPr>
      <w:spacing w:line="360" w:lineRule="auto"/>
      <w:jc w:val="both"/>
    </w:pPr>
    <w:rPr>
      <w:sz w:val="24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2">
    <w:name w:val="Char2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CharCharCharChar">
    <w:name w:val="Char Char Char Char"/>
    <w:basedOn w:val="Norml"/>
    <w:qFormat/>
    <w:pPr>
      <w:spacing w:after="160" w:line="240" w:lineRule="exact"/>
    </w:pPr>
    <w:rPr>
      <w:rFonts w:ascii="Tahoma" w:hAnsi="Tahoma" w:cs="Tahoma"/>
      <w:lang w:val="en-US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paragraph" w:customStyle="1" w:styleId="Tblzatfejlc">
    <w:name w:val="Táblázatfejléc"/>
    <w:basedOn w:val="Tblzattartalom"/>
    <w:qFormat/>
    <w:pPr>
      <w:jc w:val="center"/>
    </w:pPr>
    <w:rPr>
      <w:b/>
      <w:bCs/>
    </w:rPr>
  </w:style>
  <w:style w:type="paragraph" w:styleId="Listaszerbekezds">
    <w:name w:val="List Paragraph"/>
    <w:basedOn w:val="Norml"/>
    <w:uiPriority w:val="34"/>
    <w:qFormat/>
    <w:rsid w:val="004F6F1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ED1B16"/>
    <w:pPr>
      <w:spacing w:beforeAutospacing="1" w:afterAutospacing="1"/>
    </w:pPr>
    <w:rPr>
      <w:sz w:val="24"/>
      <w:szCs w:val="24"/>
      <w:lang w:eastAsia="hu-HU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table" w:styleId="Rcsostblzat">
    <w:name w:val="Table Grid"/>
    <w:basedOn w:val="Normltblzat"/>
    <w:uiPriority w:val="39"/>
    <w:rsid w:val="00DA2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BD22C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BD22C8"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Kiemels">
    <w:name w:val="Emphasis"/>
    <w:basedOn w:val="Bekezdsalapbettpusa"/>
    <w:uiPriority w:val="20"/>
    <w:qFormat/>
    <w:rsid w:val="00A04608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0342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berettyoujfalu.hu/20181112/K%f6lts%e9gvet%e9si%20rendelet%20m%f3dos%edt%e1s%e1nak%20mell%e9kletei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07571-834C-4062-9BF2-A42655C96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1220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Berettyóújfalu Város Polgármesterétől</vt:lpstr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Berettyóújfalu Város Polgármesterétől</dc:title>
  <dc:subject/>
  <dc:creator>m_anikó</dc:creator>
  <dc:description/>
  <cp:lastModifiedBy>admin@POLGHIV.LAN</cp:lastModifiedBy>
  <cp:revision>17</cp:revision>
  <cp:lastPrinted>2018-04-18T10:35:00Z</cp:lastPrinted>
  <dcterms:created xsi:type="dcterms:W3CDTF">2018-07-24T13:39:00Z</dcterms:created>
  <dcterms:modified xsi:type="dcterms:W3CDTF">2018-11-06T14:45:00Z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