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5DF1390A" w:rsidR="00A70A0F" w:rsidRDefault="004605F6"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73</w:t>
      </w:r>
      <w:r w:rsidR="00A70A0F">
        <w:rPr>
          <w:rFonts w:ascii="Times New Roman" w:eastAsia="Times New Roman" w:hAnsi="Times New Roman"/>
          <w:sz w:val="24"/>
          <w:szCs w:val="24"/>
          <w:lang w:eastAsia="zh-CN"/>
        </w:rPr>
        <w:t>/2023. (</w:t>
      </w:r>
      <w:r>
        <w:rPr>
          <w:rFonts w:ascii="Times New Roman" w:eastAsia="Times New Roman" w:hAnsi="Times New Roman"/>
          <w:sz w:val="24"/>
          <w:szCs w:val="24"/>
          <w:lang w:eastAsia="zh-CN"/>
        </w:rPr>
        <w:t>X</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30</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sidR="00290898">
        <w:rPr>
          <w:rFonts w:ascii="Times New Roman" w:eastAsia="SimSun" w:hAnsi="Times New Roman" w:cs="Mangal"/>
          <w:iCs/>
          <w:sz w:val="24"/>
          <w:szCs w:val="24"/>
          <w:lang w:eastAsia="zh-CN" w:bidi="hi-IN"/>
        </w:rPr>
        <w:t>A</w:t>
      </w:r>
      <w:r w:rsidR="00290898" w:rsidRPr="004E2501">
        <w:rPr>
          <w:rFonts w:ascii="Times New Roman" w:eastAsia="SimSun" w:hAnsi="Times New Roman" w:cs="Mangal"/>
          <w:iCs/>
          <w:sz w:val="24"/>
          <w:szCs w:val="24"/>
          <w:lang w:eastAsia="zh-CN" w:bidi="hi-IN"/>
        </w:rPr>
        <w:t xml:space="preserve"> ROHU 449 azonosítójú projekt megvalósításához kapcsolódó „ROHU eszközbeszerzés II. - Informatikai eszközök beszerzése (megismételt eljárás)” tárgyú közbeszerzési eljárás eredményének megállapításá</w:t>
      </w:r>
      <w:r w:rsidR="00290898">
        <w:rPr>
          <w:rFonts w:ascii="Times New Roman" w:eastAsia="SimSun" w:hAnsi="Times New Roman" w:cs="Mangal"/>
          <w:iCs/>
          <w:sz w:val="24"/>
          <w:szCs w:val="24"/>
          <w:lang w:eastAsia="zh-CN" w:bidi="hi-IN"/>
        </w:rPr>
        <w:t>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4384C2B" w14:textId="3ECED5C7" w:rsidR="00A70A0F" w:rsidRDefault="00A70A0F"/>
    <w:p w14:paraId="1FEC0A10" w14:textId="3D4AC854" w:rsidR="00A70A0F" w:rsidRDefault="00A70A0F"/>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1E0FCE3B" w14:textId="5F67700B" w:rsidR="00A70A0F" w:rsidRDefault="00A70A0F"/>
    <w:p w14:paraId="1E424232" w14:textId="6EF236BA" w:rsidR="00A70A0F" w:rsidRDefault="00A70A0F"/>
    <w:p w14:paraId="5D2A711C" w14:textId="40421C9C"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4D3F3CA9"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Pr="00637341">
        <w:rPr>
          <w:rFonts w:ascii="Times New Roman" w:eastAsia="Times New Roman" w:hAnsi="Times New Roman"/>
          <w:sz w:val="24"/>
          <w:szCs w:val="24"/>
          <w:lang w:eastAsia="zh-CN" w:bidi="hu-HU"/>
        </w:rPr>
        <w:t xml:space="preserve">2023. </w:t>
      </w:r>
      <w:r w:rsidR="00B5465B">
        <w:rPr>
          <w:rFonts w:ascii="Times New Roman" w:eastAsia="Times New Roman" w:hAnsi="Times New Roman"/>
          <w:sz w:val="24"/>
          <w:szCs w:val="24"/>
          <w:lang w:eastAsia="zh-CN" w:bidi="hu-HU"/>
        </w:rPr>
        <w:t>október 30-án</w:t>
      </w:r>
      <w:r w:rsidRPr="0053099D">
        <w:rPr>
          <w:rFonts w:ascii="Times New Roman" w:eastAsia="Times New Roman" w:hAnsi="Times New Roman"/>
          <w:sz w:val="24"/>
          <w:szCs w:val="24"/>
          <w:lang w:eastAsia="zh-CN" w:bidi="hu-HU"/>
        </w:rPr>
        <w:t xml:space="preserve"> megtartott Pénzügyi Bizottság</w:t>
      </w:r>
      <w:r w:rsidR="00D33244">
        <w:rPr>
          <w:rFonts w:ascii="Times New Roman" w:eastAsia="Times New Roman" w:hAnsi="Times New Roman"/>
          <w:sz w:val="24"/>
          <w:szCs w:val="24"/>
          <w:lang w:eastAsia="zh-CN" w:bidi="hu-HU"/>
        </w:rPr>
        <w:t>i</w:t>
      </w:r>
      <w:r w:rsidRPr="0053099D">
        <w:rPr>
          <w:rFonts w:ascii="Times New Roman" w:eastAsia="Times New Roman" w:hAnsi="Times New Roman"/>
          <w:sz w:val="24"/>
          <w:szCs w:val="24"/>
          <w:lang w:eastAsia="zh-CN" w:bidi="hu-HU"/>
        </w:rPr>
        <w:t xml:space="preserve"> ülés</w:t>
      </w:r>
      <w:r w:rsidR="00D33244">
        <w:rPr>
          <w:rFonts w:ascii="Times New Roman" w:eastAsia="Times New Roman" w:hAnsi="Times New Roman"/>
          <w:sz w:val="24"/>
          <w:szCs w:val="24"/>
          <w:lang w:eastAsia="zh-CN" w:bidi="hu-HU"/>
        </w:rPr>
        <w:t>e</w:t>
      </w:r>
      <w:r w:rsidRPr="0053099D">
        <w:rPr>
          <w:rFonts w:ascii="Times New Roman" w:eastAsia="Times New Roman" w:hAnsi="Times New Roman"/>
          <w:sz w:val="24"/>
          <w:szCs w:val="24"/>
          <w:lang w:eastAsia="zh-CN" w:bidi="hu-HU"/>
        </w:rPr>
        <w:t>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663F55C6" w14:textId="69A88C70"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7C120CC2" w14:textId="38C1841C" w:rsidR="006B2075"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558B7C6C" w14:textId="72F60AA6"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64037265" w14:textId="45262A69" w:rsidR="00B5465B" w:rsidRPr="0053099D" w:rsidRDefault="00B5465B"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Lencsésné Gál Mária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669E142" w14:textId="262640F8"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961AB91" w14:textId="6435DBE1"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0141297F" w14:textId="3DA9FCFF" w:rsidR="00B5465B" w:rsidRPr="0053099D" w:rsidRDefault="00B5465B" w:rsidP="00A70A0F">
      <w:pPr>
        <w:suppressAutoHyphens/>
        <w:spacing w:after="0" w:line="240" w:lineRule="auto"/>
        <w:ind w:firstLine="1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bidi="hu-HU"/>
        </w:rPr>
        <w:tab/>
        <w:t>Bónácz János</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alpolgármester</w:t>
      </w:r>
    </w:p>
    <w:p w14:paraId="12FFB671" w14:textId="3D5B92E3"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7706BB94" w14:textId="08A272F4" w:rsidR="00A70A0F" w:rsidRDefault="00B5465B" w:rsidP="00B5465B">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Patyán-Szabó Csilla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aljegyző</w:t>
      </w:r>
    </w:p>
    <w:p w14:paraId="5B20A93F" w14:textId="014883C3" w:rsidR="00B5465B" w:rsidRPr="0053099D" w:rsidRDefault="00B5465B" w:rsidP="00B5465B">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Dézsi Ferencné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009C47F5">
        <w:rPr>
          <w:rFonts w:ascii="Times New Roman" w:eastAsia="Times New Roman" w:hAnsi="Times New Roman"/>
          <w:sz w:val="24"/>
          <w:szCs w:val="24"/>
          <w:lang w:eastAsia="zh-CN" w:bidi="hu-HU"/>
        </w:rPr>
        <w:t>pénzügyi irodavezető</w:t>
      </w:r>
    </w:p>
    <w:p w14:paraId="58571540"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26B2FB3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B5D0CA1" w14:textId="11131ACE"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ülésének levezető elnöke </w:t>
      </w:r>
      <w:r w:rsidR="005F2287">
        <w:rPr>
          <w:rFonts w:ascii="Times New Roman" w:eastAsia="Times New Roman" w:hAnsi="Times New Roman"/>
          <w:sz w:val="24"/>
          <w:szCs w:val="24"/>
          <w:lang w:eastAsia="zh-CN" w:bidi="hu-HU"/>
        </w:rPr>
        <w:t>Csarkó Imre</w:t>
      </w:r>
      <w:r>
        <w:rPr>
          <w:rFonts w:ascii="Times New Roman" w:eastAsia="Times New Roman" w:hAnsi="Times New Roman"/>
          <w:sz w:val="24"/>
          <w:szCs w:val="24"/>
          <w:lang w:eastAsia="zh-CN" w:bidi="hu-HU"/>
        </w:rPr>
        <w:t xml:space="preserve">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sidR="005320E6">
        <w:rPr>
          <w:rFonts w:ascii="Times New Roman" w:eastAsia="Times New Roman" w:hAnsi="Times New Roman"/>
          <w:sz w:val="24"/>
          <w:szCs w:val="24"/>
          <w:lang w:eastAsia="zh-CN" w:bidi="hu-HU"/>
        </w:rPr>
        <w:t>3</w:t>
      </w:r>
      <w:r>
        <w:rPr>
          <w:rFonts w:ascii="Times New Roman" w:eastAsia="Times New Roman" w:hAnsi="Times New Roman"/>
          <w:sz w:val="24"/>
          <w:szCs w:val="24"/>
          <w:lang w:eastAsia="zh-CN" w:bidi="hu-HU"/>
        </w:rPr>
        <w:t xml:space="preserve"> fővel</w:t>
      </w:r>
      <w:r w:rsidRPr="0053099D">
        <w:rPr>
          <w:rFonts w:ascii="Times New Roman" w:eastAsia="Times New Roman" w:hAnsi="Times New Roman"/>
          <w:sz w:val="24"/>
          <w:szCs w:val="24"/>
          <w:lang w:eastAsia="zh-CN" w:bidi="hu-HU"/>
        </w:rPr>
        <w:t xml:space="preserve"> határozatképes. A levezető elnök elmondta, hogy </w:t>
      </w:r>
      <w:r w:rsidR="006B2075">
        <w:rPr>
          <w:rFonts w:ascii="Times New Roman" w:eastAsia="Times New Roman" w:hAnsi="Times New Roman"/>
          <w:sz w:val="24"/>
          <w:szCs w:val="24"/>
          <w:lang w:eastAsia="zh-CN" w:bidi="hu-HU"/>
        </w:rPr>
        <w:t xml:space="preserve">a </w:t>
      </w:r>
      <w:r w:rsidRPr="0053099D">
        <w:rPr>
          <w:rFonts w:ascii="Times New Roman" w:eastAsia="Times New Roman" w:hAnsi="Times New Roman"/>
          <w:sz w:val="24"/>
          <w:szCs w:val="24"/>
          <w:lang w:eastAsia="zh-CN" w:bidi="hu-HU"/>
        </w:rPr>
        <w:t xml:space="preserve">bizottsági ülés meghívójában </w:t>
      </w:r>
      <w:r w:rsidR="005320E6">
        <w:rPr>
          <w:rFonts w:ascii="Times New Roman" w:eastAsia="Times New Roman" w:hAnsi="Times New Roman"/>
          <w:sz w:val="24"/>
          <w:szCs w:val="24"/>
          <w:lang w:eastAsia="zh-CN" w:bidi="hu-HU"/>
        </w:rPr>
        <w:t>egy</w:t>
      </w:r>
      <w:r w:rsidRPr="0053099D">
        <w:rPr>
          <w:rFonts w:ascii="Times New Roman" w:eastAsia="Times New Roman" w:hAnsi="Times New Roman"/>
          <w:sz w:val="24"/>
          <w:szCs w:val="24"/>
          <w:lang w:eastAsia="zh-CN" w:bidi="hu-HU"/>
        </w:rPr>
        <w:t xml:space="preserve"> napirendi pont szerepel</w:t>
      </w:r>
      <w:r w:rsidR="006B2075">
        <w:rPr>
          <w:rFonts w:ascii="Times New Roman" w:eastAsia="Times New Roman" w:hAnsi="Times New Roman"/>
          <w:sz w:val="24"/>
          <w:szCs w:val="24"/>
          <w:lang w:eastAsia="zh-CN" w:bidi="hu-HU"/>
        </w:rPr>
        <w:t>.</w:t>
      </w:r>
      <w:r>
        <w:rPr>
          <w:rFonts w:ascii="Times New Roman" w:eastAsia="Times New Roman" w:hAnsi="Times New Roman"/>
          <w:sz w:val="24"/>
          <w:szCs w:val="24"/>
          <w:lang w:eastAsia="zh-CN" w:bidi="hu-HU"/>
        </w:rPr>
        <w:t xml:space="preserve"> A levezető elnök a napirend tervezetét szavazásra bocsátotta, melyet a bizottság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7BBA628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3863311C" w14:textId="598265F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Az ülés kezdete: 1</w:t>
      </w:r>
      <w:r w:rsidR="006B2075">
        <w:rPr>
          <w:rFonts w:ascii="Times New Roman" w:eastAsia="Times New Roman" w:hAnsi="Times New Roman"/>
          <w:sz w:val="24"/>
          <w:szCs w:val="24"/>
          <w:lang w:eastAsia="zh-CN"/>
        </w:rPr>
        <w:t>5</w:t>
      </w:r>
      <w:r w:rsidR="006B2075">
        <w:rPr>
          <w:rFonts w:ascii="Times New Roman" w:eastAsia="Times New Roman" w:hAnsi="Times New Roman"/>
          <w:sz w:val="24"/>
          <w:szCs w:val="24"/>
          <w:vertAlign w:val="superscript"/>
          <w:lang w:eastAsia="zh-CN"/>
        </w:rPr>
        <w:t>4</w:t>
      </w:r>
      <w:r w:rsidR="005320E6">
        <w:rPr>
          <w:rFonts w:ascii="Times New Roman" w:eastAsia="Times New Roman" w:hAnsi="Times New Roman"/>
          <w:sz w:val="24"/>
          <w:szCs w:val="24"/>
          <w:vertAlign w:val="superscript"/>
          <w:lang w:eastAsia="zh-CN"/>
        </w:rPr>
        <w:t>5</w:t>
      </w:r>
      <w:r>
        <w:rPr>
          <w:rFonts w:ascii="Times New Roman" w:eastAsia="Times New Roman" w:hAnsi="Times New Roman"/>
          <w:sz w:val="24"/>
          <w:szCs w:val="24"/>
          <w:lang w:eastAsia="zh-CN"/>
        </w:rPr>
        <w:t>.</w:t>
      </w:r>
    </w:p>
    <w:p w14:paraId="1106AAEC" w14:textId="77777777" w:rsidR="00A70A0F" w:rsidRDefault="00A70A0F" w:rsidP="00A70A0F">
      <w:pPr>
        <w:spacing w:after="0" w:line="240" w:lineRule="auto"/>
        <w:jc w:val="both"/>
        <w:rPr>
          <w:rFonts w:ascii="Times New Roman" w:eastAsia="Times New Roman" w:hAnsi="Times New Roman"/>
          <w:b/>
          <w:bCs/>
          <w:sz w:val="24"/>
          <w:szCs w:val="24"/>
          <w:u w:val="single"/>
          <w:lang w:eastAsia="hu-HU"/>
        </w:rPr>
      </w:pPr>
    </w:p>
    <w:p w14:paraId="47D7D455" w14:textId="0C60FE76" w:rsidR="00A70A0F" w:rsidRPr="00AB1F7A" w:rsidRDefault="00A70A0F" w:rsidP="00A70A0F">
      <w:pPr>
        <w:spacing w:after="0" w:line="240" w:lineRule="auto"/>
        <w:jc w:val="both"/>
        <w:rPr>
          <w:rFonts w:ascii="Times New Roman" w:eastAsia="Times New Roman" w:hAnsi="Times New Roman"/>
          <w:b/>
          <w:bCs/>
          <w:sz w:val="24"/>
          <w:szCs w:val="24"/>
          <w:u w:val="single"/>
          <w:lang w:eastAsia="hu-HU"/>
        </w:rPr>
      </w:pPr>
      <w:r w:rsidRPr="00AB1F7A">
        <w:rPr>
          <w:rFonts w:ascii="Times New Roman" w:eastAsia="Times New Roman" w:hAnsi="Times New Roman"/>
          <w:b/>
          <w:bCs/>
          <w:sz w:val="24"/>
          <w:szCs w:val="24"/>
          <w:u w:val="single"/>
          <w:lang w:eastAsia="hu-HU"/>
        </w:rPr>
        <w:t>Pénzügyi Bizottság napirendje:</w:t>
      </w:r>
    </w:p>
    <w:p w14:paraId="3DF9AE59" w14:textId="77777777" w:rsidR="00A70A0F" w:rsidRPr="00AB1F7A" w:rsidRDefault="00A70A0F" w:rsidP="00A70A0F">
      <w:pPr>
        <w:spacing w:after="0" w:line="240" w:lineRule="auto"/>
        <w:jc w:val="both"/>
        <w:rPr>
          <w:rFonts w:ascii="Times New Roman" w:eastAsia="Times New Roman" w:hAnsi="Times New Roman"/>
          <w:b/>
          <w:bCs/>
          <w:sz w:val="24"/>
          <w:szCs w:val="24"/>
          <w:u w:val="single"/>
          <w:lang w:eastAsia="hu-HU"/>
        </w:rPr>
      </w:pPr>
    </w:p>
    <w:p w14:paraId="5A6C9F51" w14:textId="77777777" w:rsidR="00BC19C7" w:rsidRPr="004E2501" w:rsidRDefault="00BC19C7" w:rsidP="00BC19C7">
      <w:pPr>
        <w:spacing w:after="0" w:line="240" w:lineRule="auto"/>
        <w:ind w:left="705" w:hanging="705"/>
        <w:jc w:val="both"/>
        <w:rPr>
          <w:rFonts w:ascii="Times New Roman" w:eastAsia="SimSun" w:hAnsi="Times New Roman" w:cs="Mangal"/>
          <w:iCs/>
          <w:sz w:val="24"/>
          <w:szCs w:val="24"/>
          <w:lang w:eastAsia="zh-CN" w:bidi="hi-IN"/>
        </w:rPr>
      </w:pPr>
      <w:bookmarkStart w:id="0" w:name="_Hlk142309565"/>
      <w:r w:rsidRPr="004E2501">
        <w:rPr>
          <w:rFonts w:ascii="Times New Roman" w:eastAsia="SimSun" w:hAnsi="Times New Roman" w:cs="Mangal"/>
          <w:iCs/>
          <w:sz w:val="24"/>
          <w:szCs w:val="24"/>
          <w:lang w:eastAsia="zh-CN" w:bidi="hi-IN"/>
        </w:rPr>
        <w:t>1./</w:t>
      </w:r>
      <w:r w:rsidRPr="004E2501">
        <w:rPr>
          <w:rFonts w:ascii="Times New Roman" w:eastAsia="SimSun" w:hAnsi="Times New Roman" w:cs="Mangal"/>
          <w:iCs/>
          <w:sz w:val="24"/>
          <w:szCs w:val="24"/>
          <w:lang w:eastAsia="zh-CN" w:bidi="hi-IN"/>
        </w:rPr>
        <w:tab/>
      </w:r>
      <w:bookmarkEnd w:id="0"/>
      <w:r w:rsidRPr="004E2501">
        <w:rPr>
          <w:rFonts w:ascii="Times New Roman" w:eastAsia="SimSun" w:hAnsi="Times New Roman" w:cs="Mangal"/>
          <w:iCs/>
          <w:sz w:val="24"/>
          <w:szCs w:val="24"/>
          <w:lang w:eastAsia="zh-CN" w:bidi="hi-IN"/>
        </w:rPr>
        <w:t>Előterjesztés a ROHU 449 azonosítójú projekt megvalósításához kapcsolódó „ROHU eszközbeszerzés II. - Informatikai eszközök beszerzése (megismételt eljárás)” tárgyú közbeszerzési eljárás eredményének megállapítására (1.)</w:t>
      </w:r>
    </w:p>
    <w:p w14:paraId="039B8154" w14:textId="1428BA6C" w:rsidR="00A70A0F" w:rsidRPr="007453F9" w:rsidRDefault="00BC19C7" w:rsidP="00BC19C7">
      <w:pPr>
        <w:spacing w:after="0" w:line="240" w:lineRule="auto"/>
        <w:ind w:firstLine="703"/>
        <w:rPr>
          <w:rFonts w:ascii="Times New Roman" w:hAnsi="Times New Roman"/>
          <w:b/>
          <w:bCs/>
          <w:sz w:val="24"/>
          <w:szCs w:val="24"/>
          <w:u w:val="single"/>
        </w:rPr>
      </w:pPr>
      <w:r w:rsidRPr="004E2501">
        <w:rPr>
          <w:rFonts w:ascii="Times New Roman" w:eastAsia="SimSun" w:hAnsi="Times New Roman" w:cs="Mangal"/>
          <w:iCs/>
          <w:sz w:val="24"/>
          <w:szCs w:val="24"/>
          <w:lang w:eastAsia="zh-CN" w:bidi="hi-IN"/>
        </w:rPr>
        <w:tab/>
      </w:r>
      <w:r w:rsidRPr="004E2501">
        <w:rPr>
          <w:rFonts w:ascii="Times New Roman" w:eastAsia="SimSun" w:hAnsi="Times New Roman" w:cs="Mangal"/>
          <w:b/>
          <w:bCs/>
          <w:iCs/>
          <w:sz w:val="24"/>
          <w:szCs w:val="24"/>
          <w:u w:val="single"/>
          <w:lang w:eastAsia="zh-CN" w:bidi="hi-IN"/>
        </w:rPr>
        <w:t>Előterjesztő:</w:t>
      </w:r>
      <w:r w:rsidRPr="004E2501">
        <w:rPr>
          <w:rFonts w:ascii="Times New Roman" w:eastAsia="SimSun" w:hAnsi="Times New Roman" w:cs="Mangal"/>
          <w:iCs/>
          <w:sz w:val="24"/>
          <w:szCs w:val="24"/>
          <w:lang w:eastAsia="zh-CN" w:bidi="hi-IN"/>
        </w:rPr>
        <w:tab/>
      </w:r>
      <w:r w:rsidRPr="004E2501">
        <w:rPr>
          <w:rFonts w:ascii="Times New Roman" w:eastAsia="SimSun" w:hAnsi="Times New Roman" w:cs="Mangal"/>
          <w:iCs/>
          <w:sz w:val="24"/>
          <w:szCs w:val="24"/>
          <w:lang w:eastAsia="zh-CN" w:bidi="hi-IN"/>
        </w:rPr>
        <w:tab/>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66890A46"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005320E6" w:rsidRPr="004E2501">
        <w:rPr>
          <w:rFonts w:ascii="Times New Roman" w:eastAsia="SimSun" w:hAnsi="Times New Roman" w:cs="Mangal"/>
          <w:iCs/>
          <w:sz w:val="24"/>
          <w:szCs w:val="24"/>
          <w:lang w:eastAsia="zh-CN" w:bidi="hi-IN"/>
        </w:rPr>
        <w:t>Előterjesztés a ROHU 449 azonosítójú projekt megvalósításához kapcsolódó „ROHU eszközbeszerzés II. - Informatikai eszközök beszerzése (megismételt eljárás)” tárgyú közbeszerzési eljárás eredményének megállapítására</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1CA4C657" w14:textId="1912904A" w:rsidR="00A70A0F" w:rsidRPr="005B610F" w:rsidRDefault="005B610F"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Dr. Körtvélyesi Viktor jegyző</w:t>
      </w:r>
      <w:r>
        <w:rPr>
          <w:rFonts w:ascii="Times New Roman" w:eastAsia="Times New Roman" w:hAnsi="Times New Roman"/>
          <w:iCs/>
          <w:color w:val="000000"/>
          <w:sz w:val="24"/>
          <w:szCs w:val="24"/>
          <w:lang w:eastAsia="zh-CN"/>
        </w:rPr>
        <w:t xml:space="preserve"> szóbeli kiegészítésében elmondta, hogy</w:t>
      </w:r>
      <w:r w:rsidR="00135EA3">
        <w:rPr>
          <w:rFonts w:ascii="Times New Roman" w:eastAsia="Times New Roman" w:hAnsi="Times New Roman"/>
          <w:iCs/>
          <w:color w:val="000000"/>
          <w:sz w:val="24"/>
          <w:szCs w:val="24"/>
          <w:lang w:eastAsia="zh-CN"/>
        </w:rPr>
        <w:t xml:space="preserve"> </w:t>
      </w:r>
      <w:r w:rsidR="00157C7F">
        <w:rPr>
          <w:rFonts w:ascii="Times New Roman" w:eastAsia="Times New Roman" w:hAnsi="Times New Roman"/>
          <w:iCs/>
          <w:color w:val="000000"/>
          <w:sz w:val="24"/>
          <w:szCs w:val="24"/>
          <w:lang w:eastAsia="zh-CN"/>
        </w:rPr>
        <w:t>ez a közbeszerzés már volt a Képviselő-testület előtt. Szeptemberben született döntés arról, hogy eredménytelenné nyilvánítja az eljárást a Képviselő-testület, mivel a beérkezett ajánlatok érvénytelenek voltak, mert az ajánlati biztosíték összegét egyik pályázó sem fizette meg határidőben.</w:t>
      </w:r>
      <w:r w:rsidR="00C4587F">
        <w:rPr>
          <w:rFonts w:ascii="Times New Roman" w:eastAsia="Times New Roman" w:hAnsi="Times New Roman"/>
          <w:iCs/>
          <w:color w:val="000000"/>
          <w:sz w:val="24"/>
          <w:szCs w:val="24"/>
          <w:lang w:eastAsia="zh-CN"/>
        </w:rPr>
        <w:t xml:space="preserve"> Testületi döntés alapján október 6-án megismételt eljárás indult, a benyújtási határidő október 16-a volt. </w:t>
      </w:r>
      <w:r w:rsidR="00436463">
        <w:rPr>
          <w:rFonts w:ascii="Times New Roman" w:eastAsia="Times New Roman" w:hAnsi="Times New Roman"/>
          <w:iCs/>
          <w:color w:val="000000"/>
          <w:sz w:val="24"/>
          <w:szCs w:val="24"/>
          <w:lang w:eastAsia="zh-CN"/>
        </w:rPr>
        <w:t xml:space="preserve">Az elektronikus közbeszerzési rendszerben nyújtották be nyílt eljárás keretében ajánlatukat az ajánlattevő cégek. Három ajánlattevő nyújtott be ajánlatot, a mellékelt bontási jegyzőkönyv tartalmazza, hogy milyen ajánlati árak érkeztek. A legkedvezőbb ajánlati árat benyújtó érvényes ajánlattevő DIGETRO Bt. ajánlata került értékelésre, bírálatra. Megállapításra került, hogy az ajánlat minden szempontból érvényes. Az informatikai eszközök beszerzésére irányuló szerződés megkötését a határozati javaslat a DIGETRO Bt-vel javasolja. </w:t>
      </w:r>
    </w:p>
    <w:p w14:paraId="528FD653" w14:textId="77777777" w:rsidR="00436463" w:rsidRDefault="00436463" w:rsidP="00436463">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lastRenderedPageBreak/>
        <w:t>Az előterjesztéssel kapcsolatban további hozzászólás, észrevétel, vélemény nem érkezett, ezért a levezető elnök a határozati javaslatot szavazásra bocsátotta.</w:t>
      </w:r>
    </w:p>
    <w:p w14:paraId="731E0105" w14:textId="77777777" w:rsidR="00436463" w:rsidRDefault="00436463" w:rsidP="00436463">
      <w:pPr>
        <w:suppressAutoHyphens/>
        <w:spacing w:after="0" w:line="240" w:lineRule="auto"/>
        <w:jc w:val="both"/>
        <w:rPr>
          <w:rFonts w:ascii="Times New Roman" w:eastAsia="Times New Roman" w:hAnsi="Times New Roman"/>
          <w:iCs/>
          <w:color w:val="000000"/>
          <w:sz w:val="24"/>
          <w:szCs w:val="24"/>
          <w:lang w:eastAsia="zh-CN"/>
        </w:rPr>
      </w:pPr>
    </w:p>
    <w:p w14:paraId="611A18F9" w14:textId="77777777" w:rsidR="00436463" w:rsidRPr="0053099D" w:rsidRDefault="00436463" w:rsidP="00436463">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413CE18C" w14:textId="77777777" w:rsidR="00436463" w:rsidRPr="0053099D" w:rsidRDefault="00436463" w:rsidP="00436463">
      <w:pPr>
        <w:suppressAutoHyphens/>
        <w:spacing w:after="0" w:line="240" w:lineRule="auto"/>
        <w:jc w:val="both"/>
        <w:rPr>
          <w:rFonts w:ascii="Times New Roman" w:eastAsia="Times New Roman" w:hAnsi="Times New Roman"/>
          <w:b/>
          <w:sz w:val="24"/>
          <w:szCs w:val="24"/>
          <w:u w:val="single"/>
          <w:lang w:eastAsia="zh-CN"/>
        </w:rPr>
      </w:pPr>
    </w:p>
    <w:p w14:paraId="57A59093" w14:textId="3857FDEC" w:rsidR="00436463" w:rsidRPr="0053099D" w:rsidRDefault="00436463" w:rsidP="00436463">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w:t>
      </w:r>
      <w:r w:rsidR="000F6E58">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X</w:t>
      </w:r>
      <w:r w:rsidRPr="0053099D">
        <w:rPr>
          <w:rFonts w:ascii="Times New Roman" w:eastAsia="Times New Roman" w:hAnsi="Times New Roman"/>
          <w:b/>
          <w:sz w:val="24"/>
          <w:szCs w:val="24"/>
          <w:u w:val="single"/>
          <w:lang w:eastAsia="zh-CN"/>
        </w:rPr>
        <w:t xml:space="preserve">. </w:t>
      </w:r>
      <w:r w:rsidR="000F6E58">
        <w:rPr>
          <w:rFonts w:ascii="Times New Roman" w:eastAsia="Times New Roman" w:hAnsi="Times New Roman"/>
          <w:b/>
          <w:sz w:val="24"/>
          <w:szCs w:val="24"/>
          <w:u w:val="single"/>
          <w:lang w:eastAsia="zh-CN"/>
        </w:rPr>
        <w:t>30</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05A833A5" w14:textId="77777777" w:rsidR="00436463" w:rsidRDefault="00436463" w:rsidP="00436463">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3262DB3C" w14:textId="00E9D766" w:rsidR="000F6E58" w:rsidRPr="00E309D7" w:rsidRDefault="000F6E58" w:rsidP="000F6E58">
      <w:pPr>
        <w:tabs>
          <w:tab w:val="left" w:pos="851"/>
          <w:tab w:val="right" w:pos="8222"/>
        </w:tabs>
        <w:autoSpaceDN w:val="0"/>
        <w:ind w:left="708"/>
        <w:jc w:val="both"/>
        <w:rPr>
          <w:rFonts w:ascii="Times New Roman" w:hAnsi="Times New Roman"/>
          <w:sz w:val="24"/>
          <w:szCs w:val="24"/>
          <w:lang/>
        </w:rPr>
      </w:pPr>
      <w:bookmarkStart w:id="1" w:name="_Hlk84171990"/>
      <w:r w:rsidRPr="00E309D7">
        <w:rPr>
          <w:rFonts w:ascii="Times New Roman" w:hAnsi="Times New Roman" w:cs="Tms Rmn"/>
          <w:sz w:val="24"/>
          <w:szCs w:val="24"/>
          <w:lang w:eastAsia="ar-SA"/>
        </w:rPr>
        <w:t xml:space="preserve">Berettyóújfalu Város Önkormányzata Képviselő-testülete </w:t>
      </w:r>
      <w:r w:rsidRPr="00E309D7">
        <w:rPr>
          <w:rFonts w:ascii="Times New Roman" w:hAnsi="Times New Roman"/>
          <w:sz w:val="24"/>
          <w:szCs w:val="24"/>
        </w:rPr>
        <w:t>a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 „</w:t>
      </w:r>
      <w:r w:rsidRPr="00E309D7">
        <w:rPr>
          <w:rFonts w:ascii="Times New Roman" w:hAnsi="Times New Roman"/>
          <w:bCs/>
          <w:sz w:val="24"/>
          <w:szCs w:val="24"/>
          <w:lang w:val="en-US"/>
        </w:rPr>
        <w:t xml:space="preserve">ROHU eszközbeszerzés II.- Informatikai eszközök beszerzése” </w:t>
      </w:r>
      <w:r w:rsidRPr="00E309D7">
        <w:rPr>
          <w:rFonts w:ascii="Times New Roman" w:hAnsi="Times New Roman"/>
          <w:sz w:val="24"/>
          <w:szCs w:val="24"/>
          <w:lang/>
        </w:rPr>
        <w:t xml:space="preserve">tárgyú </w:t>
      </w:r>
      <w:r w:rsidRPr="00E309D7">
        <w:rPr>
          <w:rFonts w:ascii="Times New Roman" w:hAnsi="Times New Roman"/>
          <w:sz w:val="24"/>
          <w:szCs w:val="24"/>
          <w:lang/>
        </w:rPr>
        <w:t>közbeszerzési eljárás</w:t>
      </w:r>
      <w:r w:rsidRPr="00E309D7">
        <w:rPr>
          <w:rFonts w:ascii="Times New Roman" w:hAnsi="Times New Roman"/>
          <w:sz w:val="24"/>
          <w:szCs w:val="24"/>
          <w:lang/>
        </w:rPr>
        <w:t xml:space="preserve">t eredményessé nyilvánítja, </w:t>
      </w:r>
      <w:r w:rsidRPr="00E309D7">
        <w:rPr>
          <w:rFonts w:ascii="Times New Roman" w:hAnsi="Times New Roman"/>
          <w:bCs/>
          <w:sz w:val="24"/>
          <w:szCs w:val="24"/>
          <w:lang/>
        </w:rPr>
        <w:t>a rendelkezésre álló pályázati fedezet összege a tárgyi projektben elegendő az ajánlati árra.</w:t>
      </w:r>
    </w:p>
    <w:bookmarkEnd w:id="1"/>
    <w:p w14:paraId="15815BC6" w14:textId="0138F3B3" w:rsidR="000F6E58" w:rsidRPr="00E309D7" w:rsidRDefault="000F6E58" w:rsidP="000F6E58">
      <w:pPr>
        <w:tabs>
          <w:tab w:val="left" w:pos="851"/>
          <w:tab w:val="right" w:pos="8222"/>
        </w:tabs>
        <w:autoSpaceDN w:val="0"/>
        <w:ind w:left="708"/>
        <w:jc w:val="both"/>
        <w:rPr>
          <w:rFonts w:ascii="Times New Roman" w:hAnsi="Times New Roman"/>
          <w:bCs/>
          <w:sz w:val="24"/>
          <w:szCs w:val="24"/>
        </w:rPr>
      </w:pPr>
      <w:r w:rsidRPr="00E309D7">
        <w:rPr>
          <w:rFonts w:ascii="Times New Roman" w:hAnsi="Times New Roman"/>
          <w:sz w:val="24"/>
          <w:szCs w:val="24"/>
          <w:lang/>
        </w:rPr>
        <w:t xml:space="preserve">A szerződés megköthető az értékelés alapján legkedvezőbb ajánlatot tett érvényes ajánlatot benyújtó ajánlattevővel az alábbi ajánlati értékekkel: </w:t>
      </w:r>
    </w:p>
    <w:p w14:paraId="1EAA7FA4" w14:textId="77777777" w:rsidR="000F6E58" w:rsidRPr="00E309D7" w:rsidRDefault="000F6E58" w:rsidP="000F6E58">
      <w:pPr>
        <w:autoSpaceDE w:val="0"/>
        <w:autoSpaceDN w:val="0"/>
        <w:adjustRightInd w:val="0"/>
        <w:spacing w:after="0" w:line="240" w:lineRule="auto"/>
        <w:jc w:val="both"/>
        <w:rPr>
          <w:rFonts w:ascii="Times New Roman" w:hAnsi="Times New Roman"/>
          <w:color w:val="000000"/>
          <w:sz w:val="24"/>
          <w:szCs w:val="24"/>
        </w:rPr>
      </w:pPr>
    </w:p>
    <w:p w14:paraId="0DEF7FB6" w14:textId="77777777" w:rsidR="000F6E58" w:rsidRPr="00E309D7" w:rsidRDefault="000F6E58" w:rsidP="000F6E58">
      <w:pPr>
        <w:autoSpaceDE w:val="0"/>
        <w:autoSpaceDN w:val="0"/>
        <w:adjustRightInd w:val="0"/>
        <w:spacing w:after="0" w:line="240" w:lineRule="auto"/>
        <w:ind w:firstLine="708"/>
        <w:jc w:val="both"/>
        <w:rPr>
          <w:rFonts w:ascii="Times New Roman" w:hAnsi="Times New Roman"/>
          <w:sz w:val="24"/>
          <w:szCs w:val="24"/>
        </w:rPr>
      </w:pPr>
      <w:r w:rsidRPr="00E309D7">
        <w:rPr>
          <w:rFonts w:ascii="Times New Roman" w:hAnsi="Times New Roman"/>
          <w:sz w:val="24"/>
          <w:szCs w:val="24"/>
        </w:rPr>
        <w:t>Nyertes ajánlattevő neve: DIGETRO Kereskedelmi és Szolgáltató Betéti Társaság</w:t>
      </w:r>
      <w:r w:rsidRPr="00E309D7">
        <w:rPr>
          <w:rFonts w:ascii="Times New Roman" w:hAnsi="Times New Roman"/>
          <w:bCs/>
          <w:kern w:val="1"/>
          <w:sz w:val="24"/>
          <w:szCs w:val="24"/>
        </w:rPr>
        <w:t xml:space="preserve"> </w:t>
      </w:r>
    </w:p>
    <w:p w14:paraId="38032762" w14:textId="77777777" w:rsidR="000F6E58" w:rsidRPr="00E309D7" w:rsidRDefault="000F6E58" w:rsidP="000F6E58">
      <w:pPr>
        <w:autoSpaceDE w:val="0"/>
        <w:autoSpaceDN w:val="0"/>
        <w:adjustRightInd w:val="0"/>
        <w:spacing w:after="0" w:line="240" w:lineRule="auto"/>
        <w:jc w:val="both"/>
        <w:rPr>
          <w:rFonts w:ascii="Times New Roman" w:hAnsi="Times New Roman"/>
          <w:sz w:val="24"/>
          <w:szCs w:val="24"/>
        </w:rPr>
      </w:pPr>
    </w:p>
    <w:p w14:paraId="6C0AB244" w14:textId="77777777" w:rsidR="000F6E58" w:rsidRPr="00E309D7" w:rsidRDefault="000F6E58" w:rsidP="000F6E58">
      <w:pPr>
        <w:autoSpaceDE w:val="0"/>
        <w:autoSpaceDN w:val="0"/>
        <w:adjustRightInd w:val="0"/>
        <w:spacing w:after="0" w:line="240" w:lineRule="auto"/>
        <w:ind w:firstLine="708"/>
        <w:jc w:val="both"/>
        <w:rPr>
          <w:rFonts w:ascii="Times New Roman" w:hAnsi="Times New Roman"/>
          <w:sz w:val="24"/>
          <w:szCs w:val="24"/>
        </w:rPr>
      </w:pPr>
      <w:r w:rsidRPr="00E309D7">
        <w:rPr>
          <w:rFonts w:ascii="Times New Roman" w:hAnsi="Times New Roman"/>
          <w:sz w:val="24"/>
          <w:szCs w:val="24"/>
        </w:rPr>
        <w:t>Ajánlattevő székhelye: 9165 Cakóháza, Fő út 41.</w:t>
      </w:r>
    </w:p>
    <w:p w14:paraId="7165C878" w14:textId="77777777" w:rsidR="000F6E58" w:rsidRPr="00E309D7" w:rsidRDefault="000F6E58" w:rsidP="000F6E58">
      <w:pPr>
        <w:autoSpaceDE w:val="0"/>
        <w:autoSpaceDN w:val="0"/>
        <w:adjustRightInd w:val="0"/>
        <w:spacing w:after="0" w:line="240" w:lineRule="auto"/>
        <w:rPr>
          <w:rFonts w:ascii="Times New Roman" w:hAnsi="Times New Roman"/>
          <w:sz w:val="24"/>
          <w:szCs w:val="24"/>
        </w:rPr>
      </w:pPr>
    </w:p>
    <w:p w14:paraId="68C8A7D7" w14:textId="77777777" w:rsidR="000F6E58" w:rsidRPr="00E309D7" w:rsidRDefault="000F6E58" w:rsidP="000F6E58">
      <w:pPr>
        <w:autoSpaceDE w:val="0"/>
        <w:autoSpaceDN w:val="0"/>
        <w:adjustRightInd w:val="0"/>
        <w:spacing w:after="0" w:line="240" w:lineRule="auto"/>
        <w:ind w:firstLine="708"/>
        <w:jc w:val="both"/>
        <w:rPr>
          <w:rFonts w:ascii="Times New Roman" w:hAnsi="Times New Roman"/>
          <w:sz w:val="24"/>
          <w:szCs w:val="24"/>
        </w:rPr>
      </w:pPr>
      <w:r w:rsidRPr="00E309D7">
        <w:rPr>
          <w:rFonts w:ascii="Times New Roman" w:hAnsi="Times New Roman"/>
          <w:sz w:val="24"/>
          <w:szCs w:val="24"/>
        </w:rPr>
        <w:t>Az ajánlat értékelési szempont szerinti tartalmi elemei:</w:t>
      </w:r>
    </w:p>
    <w:p w14:paraId="74DBD3DF" w14:textId="77777777" w:rsidR="000F6E58" w:rsidRPr="00E309D7" w:rsidRDefault="000F6E58" w:rsidP="000F6E58">
      <w:pPr>
        <w:autoSpaceDE w:val="0"/>
        <w:autoSpaceDN w:val="0"/>
        <w:adjustRightInd w:val="0"/>
        <w:spacing w:after="0" w:line="240" w:lineRule="auto"/>
        <w:jc w:val="both"/>
        <w:rPr>
          <w:rFonts w:ascii="Times New Roman" w:hAnsi="Times New Roman"/>
          <w:sz w:val="24"/>
          <w:szCs w:val="24"/>
        </w:rPr>
      </w:pPr>
    </w:p>
    <w:p w14:paraId="20D1E50F" w14:textId="305BFA03" w:rsidR="00436463" w:rsidRPr="000F6E58" w:rsidRDefault="000F6E58" w:rsidP="000F6E58">
      <w:pPr>
        <w:suppressAutoHyphens/>
        <w:spacing w:after="0" w:line="240" w:lineRule="auto"/>
        <w:ind w:left="708"/>
        <w:jc w:val="both"/>
        <w:rPr>
          <w:rFonts w:ascii="Times New Roman" w:eastAsia="Times New Roman" w:hAnsi="Times New Roman"/>
          <w:sz w:val="24"/>
          <w:szCs w:val="24"/>
          <w:lang w:eastAsia="zh-CN"/>
        </w:rPr>
      </w:pPr>
      <w:r w:rsidRPr="000F6E58">
        <w:rPr>
          <w:rFonts w:ascii="Times New Roman" w:hAnsi="Times New Roman"/>
          <w:sz w:val="24"/>
          <w:szCs w:val="24"/>
        </w:rPr>
        <w:t>Nettó ajánlati ár (EUR-ban megadva): 15 248</w:t>
      </w:r>
      <w:r w:rsidR="00436463" w:rsidRPr="000F6E58">
        <w:rPr>
          <w:rFonts w:ascii="Times New Roman" w:eastAsia="Times New Roman" w:hAnsi="Times New Roman"/>
          <w:sz w:val="24"/>
          <w:szCs w:val="24"/>
          <w:lang w:eastAsia="zh-CN"/>
        </w:rPr>
        <w:t xml:space="preserve"> </w:t>
      </w:r>
    </w:p>
    <w:p w14:paraId="2F4D390E" w14:textId="409D4769" w:rsidR="00436463" w:rsidRPr="0053099D" w:rsidRDefault="00436463" w:rsidP="00436463">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október </w:t>
      </w:r>
      <w:r w:rsidR="000F6E58">
        <w:rPr>
          <w:rFonts w:ascii="Times New Roman" w:eastAsia="Times New Roman" w:hAnsi="Times New Roman"/>
          <w:sz w:val="24"/>
          <w:szCs w:val="24"/>
          <w:lang w:eastAsia="zh-CN"/>
        </w:rPr>
        <w:t>30</w:t>
      </w:r>
      <w:r>
        <w:rPr>
          <w:rFonts w:ascii="Times New Roman" w:eastAsia="Times New Roman" w:hAnsi="Times New Roman"/>
          <w:sz w:val="24"/>
          <w:szCs w:val="24"/>
          <w:lang w:eastAsia="zh-CN"/>
        </w:rPr>
        <w:t>.</w:t>
      </w:r>
    </w:p>
    <w:p w14:paraId="47076129" w14:textId="4092A84D" w:rsidR="005320E6" w:rsidRDefault="00436463" w:rsidP="00436463">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21328DDD" w14:textId="4125F98E" w:rsidR="00395D37" w:rsidRDefault="00395D37" w:rsidP="00A70A0F">
      <w:pPr>
        <w:suppressAutoHyphens/>
        <w:spacing w:after="0" w:line="240" w:lineRule="auto"/>
        <w:jc w:val="both"/>
        <w:rPr>
          <w:rFonts w:ascii="Times New Roman" w:eastAsia="Times New Roman" w:hAnsi="Times New Roman"/>
          <w:iCs/>
          <w:color w:val="000000"/>
          <w:sz w:val="24"/>
          <w:szCs w:val="24"/>
          <w:lang w:eastAsia="zh-CN"/>
        </w:rPr>
      </w:pPr>
    </w:p>
    <w:p w14:paraId="68E39539" w14:textId="77777777" w:rsidR="000F6E58" w:rsidRDefault="000F6E58" w:rsidP="00A70A0F">
      <w:pPr>
        <w:suppressAutoHyphens/>
        <w:spacing w:after="0" w:line="240" w:lineRule="auto"/>
        <w:jc w:val="both"/>
        <w:rPr>
          <w:rFonts w:ascii="Times New Roman" w:eastAsia="Times New Roman" w:hAnsi="Times New Roman"/>
          <w:sz w:val="24"/>
          <w:szCs w:val="24"/>
          <w:lang w:eastAsia="zh-CN"/>
        </w:rPr>
      </w:pPr>
    </w:p>
    <w:p w14:paraId="6A21015A" w14:textId="2E808335"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 levezető elnök megköszönte a jelenlévők munkáját és az ülést 1</w:t>
      </w:r>
      <w:r w:rsidR="002F727B">
        <w:rPr>
          <w:rFonts w:ascii="Times New Roman" w:eastAsia="Times New Roman" w:hAnsi="Times New Roman"/>
          <w:sz w:val="24"/>
          <w:szCs w:val="24"/>
          <w:lang w:eastAsia="zh-CN"/>
        </w:rPr>
        <w:t>5</w:t>
      </w:r>
      <w:r w:rsidR="002F727B">
        <w:rPr>
          <w:rFonts w:ascii="Times New Roman" w:eastAsia="Times New Roman" w:hAnsi="Times New Roman"/>
          <w:sz w:val="24"/>
          <w:szCs w:val="24"/>
          <w:vertAlign w:val="superscript"/>
          <w:lang w:eastAsia="zh-CN"/>
        </w:rPr>
        <w:t>5</w:t>
      </w:r>
      <w:r w:rsidR="000F6E58">
        <w:rPr>
          <w:rFonts w:ascii="Times New Roman" w:eastAsia="Times New Roman" w:hAnsi="Times New Roman"/>
          <w:sz w:val="24"/>
          <w:szCs w:val="24"/>
          <w:vertAlign w:val="superscript"/>
          <w:lang w:eastAsia="zh-CN"/>
        </w:rPr>
        <w:t>0</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35CBF9DB"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p>
    <w:p w14:paraId="6D3D07BE" w14:textId="77777777" w:rsidR="00A70A0F" w:rsidRDefault="00A70A0F" w:rsidP="00A70A0F">
      <w:pPr>
        <w:suppressAutoHyphens/>
        <w:spacing w:after="0" w:line="240" w:lineRule="auto"/>
        <w:rPr>
          <w:rFonts w:ascii="Times New Roman" w:eastAsia="Times New Roman" w:hAnsi="Times New Roman"/>
          <w:sz w:val="24"/>
          <w:szCs w:val="24"/>
          <w:lang w:eastAsia="zh-CN"/>
        </w:rPr>
      </w:pPr>
    </w:p>
    <w:p w14:paraId="595F0546"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2D5A3502" w14:textId="4C9171ED"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w:t>
      </w:r>
      <w:r w:rsidR="000F6E58">
        <w:rPr>
          <w:rFonts w:ascii="Times New Roman" w:eastAsia="Times New Roman" w:hAnsi="Times New Roman"/>
          <w:sz w:val="24"/>
          <w:szCs w:val="24"/>
          <w:lang w:eastAsia="zh-CN"/>
        </w:rPr>
        <w:t>Csarkó Imre</w:t>
      </w:r>
      <w:r w:rsidR="000F6E58">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0F6E58">
        <w:rPr>
          <w:rFonts w:ascii="Times New Roman" w:eastAsia="Times New Roman" w:hAnsi="Times New Roman"/>
          <w:sz w:val="24"/>
          <w:szCs w:val="24"/>
          <w:lang w:eastAsia="zh-CN"/>
        </w:rPr>
        <w:t xml:space="preserve">          Gógán Péterné</w:t>
      </w:r>
    </w:p>
    <w:p w14:paraId="78B05AC0" w14:textId="50112C71"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Pénzügyi Bizottság </w:t>
      </w:r>
      <w:r w:rsidR="000F6E58">
        <w:rPr>
          <w:rFonts w:ascii="Times New Roman" w:eastAsia="Times New Roman" w:hAnsi="Times New Roman"/>
          <w:sz w:val="24"/>
          <w:szCs w:val="24"/>
          <w:lang w:eastAsia="zh-CN"/>
        </w:rPr>
        <w:t>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550284">
        <w:rPr>
          <w:rFonts w:ascii="Times New Roman" w:eastAsia="Times New Roman" w:hAnsi="Times New Roman"/>
          <w:sz w:val="24"/>
          <w:szCs w:val="24"/>
          <w:lang w:eastAsia="zh-CN"/>
        </w:rPr>
        <w:tab/>
        <w:t xml:space="preserve">  Pénzügyi Bizottság tagja</w:t>
      </w:r>
    </w:p>
    <w:p w14:paraId="20966D77" w14:textId="517F4B3B"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p>
    <w:p w14:paraId="45F22F7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714D6A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6417BD2"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937E21C"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45D50659" w14:textId="77777777" w:rsidR="00A70A0F" w:rsidRPr="0053099D"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p w14:paraId="148493F7" w14:textId="77777777" w:rsidR="00A70A0F" w:rsidRDefault="00A70A0F"/>
    <w:sectPr w:rsidR="00A70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2"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69457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627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211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68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4300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20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0F"/>
    <w:rsid w:val="00037E50"/>
    <w:rsid w:val="000F6E58"/>
    <w:rsid w:val="00135EA3"/>
    <w:rsid w:val="00157C7F"/>
    <w:rsid w:val="001B3E0D"/>
    <w:rsid w:val="00290898"/>
    <w:rsid w:val="002F6311"/>
    <w:rsid w:val="002F727B"/>
    <w:rsid w:val="0030298D"/>
    <w:rsid w:val="00362F14"/>
    <w:rsid w:val="003750D3"/>
    <w:rsid w:val="00395D37"/>
    <w:rsid w:val="00400846"/>
    <w:rsid w:val="00436463"/>
    <w:rsid w:val="004605F6"/>
    <w:rsid w:val="005171E7"/>
    <w:rsid w:val="005320E6"/>
    <w:rsid w:val="00550284"/>
    <w:rsid w:val="005B610F"/>
    <w:rsid w:val="005F2287"/>
    <w:rsid w:val="006B2075"/>
    <w:rsid w:val="006D7D16"/>
    <w:rsid w:val="0070369E"/>
    <w:rsid w:val="007541EF"/>
    <w:rsid w:val="007559A8"/>
    <w:rsid w:val="007D4A2E"/>
    <w:rsid w:val="008F69C8"/>
    <w:rsid w:val="009C47F5"/>
    <w:rsid w:val="00A70A0F"/>
    <w:rsid w:val="00AC5527"/>
    <w:rsid w:val="00B5465B"/>
    <w:rsid w:val="00B67E15"/>
    <w:rsid w:val="00B70BDC"/>
    <w:rsid w:val="00B735AD"/>
    <w:rsid w:val="00BC19C7"/>
    <w:rsid w:val="00BC240A"/>
    <w:rsid w:val="00BF622F"/>
    <w:rsid w:val="00C011A9"/>
    <w:rsid w:val="00C03238"/>
    <w:rsid w:val="00C4587F"/>
    <w:rsid w:val="00C51DA8"/>
    <w:rsid w:val="00CC16B8"/>
    <w:rsid w:val="00D135F2"/>
    <w:rsid w:val="00D13B1C"/>
    <w:rsid w:val="00D33244"/>
    <w:rsid w:val="00E91A1C"/>
    <w:rsid w:val="00E96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6">
    <w:name w:val="heading 6"/>
    <w:basedOn w:val="Norml"/>
    <w:next w:val="Norml"/>
    <w:link w:val="Cmsor6Char"/>
    <w:semiHidden/>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semiHidden/>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 w:type="paragraph" w:styleId="Szvegtrzs">
    <w:name w:val="Body Text"/>
    <w:basedOn w:val="Norml"/>
    <w:link w:val="SzvegtrzsChar"/>
    <w:rsid w:val="0070369E"/>
    <w:pPr>
      <w:spacing w:after="0" w:line="240" w:lineRule="auto"/>
      <w:jc w:val="both"/>
    </w:pPr>
    <w:rPr>
      <w:rFonts w:ascii="Times New Roman" w:eastAsia="Times New Roman" w:hAnsi="Times New Roman"/>
      <w:sz w:val="26"/>
      <w:szCs w:val="20"/>
      <w:lang w:eastAsia="hu-HU"/>
    </w:rPr>
  </w:style>
  <w:style w:type="character" w:customStyle="1" w:styleId="SzvegtrzsChar">
    <w:name w:val="Szövegtörzs Char"/>
    <w:basedOn w:val="Bekezdsalapbettpusa"/>
    <w:link w:val="Szvegtrzs"/>
    <w:rsid w:val="0070369E"/>
    <w:rPr>
      <w:rFonts w:ascii="Times New Roman" w:eastAsia="Times New Roman" w:hAnsi="Times New Roman" w:cs="Times New Roman"/>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570</Words>
  <Characters>3937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36</cp:revision>
  <dcterms:created xsi:type="dcterms:W3CDTF">2023-07-07T11:36:00Z</dcterms:created>
  <dcterms:modified xsi:type="dcterms:W3CDTF">2023-11-03T10:19:00Z</dcterms:modified>
</cp:coreProperties>
</file>