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5F913684" w:rsidR="0099685F" w:rsidRDefault="00C93AC2" w:rsidP="00AB4F87">
      <w:pPr>
        <w:pStyle w:val="Cmsor6"/>
        <w:numPr>
          <w:ilvl w:val="0"/>
          <w:numId w:val="0"/>
        </w:numPr>
      </w:pPr>
      <w:r>
        <w:rPr>
          <w:sz w:val="24"/>
        </w:rPr>
        <w:t>PÉNZÜGYI</w:t>
      </w:r>
      <w:r w:rsidR="0099685F">
        <w:rPr>
          <w:sz w:val="24"/>
        </w:rPr>
        <w:t xml:space="preserve">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6519D436"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FA5227">
        <w:rPr>
          <w:b/>
        </w:rPr>
        <w:t>88</w:t>
      </w:r>
      <w:r w:rsidR="00A840A4">
        <w:rPr>
          <w:b/>
        </w:rPr>
        <w:t>/20</w:t>
      </w:r>
      <w:r w:rsidR="00FC5382">
        <w:rPr>
          <w:b/>
        </w:rPr>
        <w:t>2</w:t>
      </w:r>
      <w:r w:rsidR="00A55767">
        <w:rPr>
          <w:b/>
        </w:rPr>
        <w:t>2</w:t>
      </w:r>
      <w:r w:rsidR="00A840A4">
        <w:rPr>
          <w:b/>
        </w:rPr>
        <w:t>. (</w:t>
      </w:r>
      <w:r w:rsidR="001F5D92">
        <w:rPr>
          <w:b/>
        </w:rPr>
        <w:t>I</w:t>
      </w:r>
      <w:r w:rsidR="00426B4D">
        <w:rPr>
          <w:b/>
        </w:rPr>
        <w:t>X</w:t>
      </w:r>
      <w:r w:rsidR="005416FD">
        <w:rPr>
          <w:b/>
        </w:rPr>
        <w:t xml:space="preserve">. </w:t>
      </w:r>
      <w:r w:rsidR="00FA5227">
        <w:rPr>
          <w:b/>
        </w:rPr>
        <w:t>27</w:t>
      </w:r>
      <w:r>
        <w:rPr>
          <w:b/>
        </w:rPr>
        <w:t>.)</w:t>
      </w:r>
      <w:r w:rsidR="00A55767">
        <w:rPr>
          <w:b/>
        </w:rPr>
        <w:tab/>
      </w:r>
      <w:r w:rsidR="00FA5227">
        <w:rPr>
          <w:bCs/>
        </w:rPr>
        <w:t>A</w:t>
      </w:r>
      <w:r w:rsidR="00FA5227" w:rsidRPr="003831A3">
        <w:t>z Önkormányzat 2022. évi költségvetéséről szóló 1/2022. (I.27.) önkormányzati rendelet módosításá</w:t>
      </w:r>
      <w:r w:rsidR="00FA5227">
        <w:t>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2BEA1CDF" w14:textId="77777777" w:rsidR="00FA5227" w:rsidRDefault="00FA5227" w:rsidP="00FA5227"/>
    <w:p w14:paraId="4F625F77" w14:textId="4DF2524D"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89</w:t>
      </w:r>
      <w:r>
        <w:rPr>
          <w:b/>
        </w:rPr>
        <w:t>/2022. (IX. 27.)</w:t>
      </w:r>
      <w:r>
        <w:rPr>
          <w:b/>
        </w:rPr>
        <w:tab/>
      </w:r>
      <w:r>
        <w:rPr>
          <w:bCs/>
        </w:rPr>
        <w:t xml:space="preserve">Beszámoló elfogadásának javaslata </w:t>
      </w:r>
      <w:r w:rsidRPr="003831A3">
        <w:t>az Önkormányzat 2022. I. féléves gazdálkodásáról</w:t>
      </w:r>
    </w:p>
    <w:p w14:paraId="0BF54AE0"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09C910D2" w14:textId="77777777" w:rsidR="00FA5227" w:rsidRDefault="00FA5227" w:rsidP="00FA5227"/>
    <w:p w14:paraId="0196F912" w14:textId="4863F862"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90</w:t>
      </w:r>
      <w:r>
        <w:rPr>
          <w:b/>
        </w:rPr>
        <w:t>/2022. (IX. 27.)</w:t>
      </w:r>
      <w:r>
        <w:rPr>
          <w:b/>
        </w:rPr>
        <w:tab/>
      </w:r>
      <w:r w:rsidR="002D6E20">
        <w:rPr>
          <w:bCs/>
        </w:rPr>
        <w:t>E</w:t>
      </w:r>
      <w:r w:rsidR="002D6E20" w:rsidRPr="003831A3">
        <w:t>nergiatakarékossági intézkedési terv elfogadásá</w:t>
      </w:r>
      <w:r w:rsidR="002D6E20">
        <w:t>nak javaslata</w:t>
      </w:r>
    </w:p>
    <w:p w14:paraId="17DDE489"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0EA20AA2" w14:textId="77777777" w:rsidR="00FA5227" w:rsidRDefault="00FA5227" w:rsidP="00FA5227"/>
    <w:p w14:paraId="797EA88A" w14:textId="60FF9912"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91</w:t>
      </w:r>
      <w:r>
        <w:rPr>
          <w:b/>
        </w:rPr>
        <w:t>/2022. (IX. 27.)</w:t>
      </w:r>
      <w:r>
        <w:rPr>
          <w:b/>
        </w:rPr>
        <w:tab/>
      </w:r>
      <w:r w:rsidR="000057FA">
        <w:rPr>
          <w:bCs/>
        </w:rPr>
        <w:t>A</w:t>
      </w:r>
      <w:r w:rsidR="000057FA" w:rsidRPr="003831A3">
        <w:rPr>
          <w:iCs/>
        </w:rPr>
        <w:t>z önkormányzat tulajdonát képező víziközmű vagyon Magyar Államra történő átruházására irányuló megállapodás tervezet elfogadásá</w:t>
      </w:r>
      <w:r w:rsidR="000057FA">
        <w:rPr>
          <w:iCs/>
        </w:rPr>
        <w:t>nak javaslata</w:t>
      </w:r>
    </w:p>
    <w:p w14:paraId="0B149F1C"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029DDA2B" w14:textId="77777777" w:rsidR="00FA5227" w:rsidRDefault="00FA5227" w:rsidP="00FA5227"/>
    <w:p w14:paraId="7CC7464F" w14:textId="2B285241"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92</w:t>
      </w:r>
      <w:r>
        <w:rPr>
          <w:b/>
        </w:rPr>
        <w:t>/2022. (IX. 27.)</w:t>
      </w:r>
      <w:r>
        <w:rPr>
          <w:b/>
        </w:rPr>
        <w:tab/>
      </w:r>
      <w:r w:rsidR="007073E4">
        <w:rPr>
          <w:bCs/>
        </w:rPr>
        <w:t>A</w:t>
      </w:r>
      <w:r w:rsidR="007073E4" w:rsidRPr="003831A3">
        <w:t xml:space="preserve"> Berettyóújfalu, Tardy u. 8. szám alatti 792 hrsz-ú önkormányzati tulajdonú ingatlan hasznosítására benyújtott pályázatok elbírálásá</w:t>
      </w:r>
      <w:r w:rsidR="007073E4">
        <w:t>nak javaslata</w:t>
      </w:r>
    </w:p>
    <w:p w14:paraId="03E148BB"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1867A1D7" w14:textId="77777777" w:rsidR="00FA5227" w:rsidRDefault="00FA5227" w:rsidP="00FA5227"/>
    <w:p w14:paraId="5AB86CC7" w14:textId="604B53F6"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93</w:t>
      </w:r>
      <w:r>
        <w:rPr>
          <w:b/>
        </w:rPr>
        <w:t>/2022. (IX. 27.)</w:t>
      </w:r>
      <w:r>
        <w:rPr>
          <w:b/>
        </w:rPr>
        <w:tab/>
      </w:r>
      <w:r w:rsidR="004643FD">
        <w:rPr>
          <w:lang w:eastAsia="hu-HU"/>
        </w:rPr>
        <w:t>A</w:t>
      </w:r>
      <w:r w:rsidR="004643FD" w:rsidRPr="003831A3">
        <w:rPr>
          <w:lang w:eastAsia="hu-HU"/>
        </w:rPr>
        <w:t xml:space="preserve"> Berettyóújfalu 0211/2 hrsz-ú ingatlan 342 m</w:t>
      </w:r>
      <w:r w:rsidR="004643FD" w:rsidRPr="003831A3">
        <w:rPr>
          <w:vertAlign w:val="superscript"/>
          <w:lang w:eastAsia="hu-HU"/>
        </w:rPr>
        <w:t>2</w:t>
      </w:r>
      <w:r w:rsidR="004643FD" w:rsidRPr="003831A3">
        <w:rPr>
          <w:lang w:eastAsia="hu-HU"/>
        </w:rPr>
        <w:t xml:space="preserve"> nagyságú területrészének ingyenes állami tulajdonba adásá</w:t>
      </w:r>
      <w:r w:rsidR="004643FD">
        <w:rPr>
          <w:lang w:eastAsia="hu-HU"/>
        </w:rPr>
        <w:t>nak javaslata</w:t>
      </w:r>
    </w:p>
    <w:p w14:paraId="7031E68E"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14FC39F1" w14:textId="77777777" w:rsidR="00FA5227" w:rsidRDefault="00FA5227" w:rsidP="00FA5227"/>
    <w:p w14:paraId="2B479FE1" w14:textId="27D0493B"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94</w:t>
      </w:r>
      <w:r>
        <w:rPr>
          <w:b/>
        </w:rPr>
        <w:t>/2022. (IX. 27.)</w:t>
      </w:r>
      <w:r>
        <w:rPr>
          <w:b/>
        </w:rPr>
        <w:tab/>
      </w:r>
      <w:r w:rsidR="00885B03">
        <w:rPr>
          <w:bCs/>
        </w:rPr>
        <w:t xml:space="preserve">A </w:t>
      </w:r>
      <w:r w:rsidR="00885B03" w:rsidRPr="003831A3">
        <w:rPr>
          <w:rFonts w:eastAsia="SimSun"/>
          <w:lang w:bidi="hi-IN"/>
        </w:rPr>
        <w:t xml:space="preserve">VP6-7.7.2.1.1-21 kódszámú, „Berettyóújfalu, külterületi helyi közutak fejlesztése” </w:t>
      </w:r>
      <w:r w:rsidR="00885B03" w:rsidRPr="003831A3">
        <w:t>projekt megvalósításához kapcsolódó közbeszerzési eljárás eredményének megállapításá</w:t>
      </w:r>
      <w:r w:rsidR="00885B03">
        <w:t>nak javaslata</w:t>
      </w:r>
    </w:p>
    <w:p w14:paraId="75CD3F98"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4CE567D7" w14:textId="77777777" w:rsidR="00FA5227" w:rsidRDefault="00FA5227" w:rsidP="00FA5227"/>
    <w:p w14:paraId="17CD8976" w14:textId="19AC7030"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95</w:t>
      </w:r>
      <w:r>
        <w:rPr>
          <w:b/>
        </w:rPr>
        <w:t>/2022. (IX. 27.)</w:t>
      </w:r>
      <w:r>
        <w:rPr>
          <w:b/>
        </w:rPr>
        <w:tab/>
      </w:r>
      <w:r w:rsidR="00EA0DB0">
        <w:rPr>
          <w:bCs/>
        </w:rPr>
        <w:t>A</w:t>
      </w:r>
      <w:r w:rsidR="00EA0DB0" w:rsidRPr="0047115D">
        <w:t xml:space="preserve"> ROHU449 azonosítószámú "Integrated project for sustainable development in the mountain area of Bihor Country, improvement of access and development in health care services in case of medical interventions for emergency situations- FA Phase", acronim IPHEALTH – FA Phase  elnevezésű projekt megvalósításához kapcsolódó </w:t>
      </w:r>
      <w:r w:rsidR="00EA0DB0" w:rsidRPr="0047115D">
        <w:lastRenderedPageBreak/>
        <w:t>„Rehabilitációs eszközök beszerzése” tárgyú közbeszerzési eljárás</w:t>
      </w:r>
      <w:r w:rsidR="00EA0DB0">
        <w:t>ban</w:t>
      </w:r>
      <w:r w:rsidR="00EA0DB0" w:rsidRPr="0047115D">
        <w:t xml:space="preserve"> az 1. és 2. részajánlat</w:t>
      </w:r>
      <w:r w:rsidR="00EA0DB0">
        <w:t>ok</w:t>
      </w:r>
      <w:r w:rsidR="00EA0DB0" w:rsidRPr="0047115D">
        <w:t xml:space="preserve"> </w:t>
      </w:r>
      <w:r w:rsidR="00EA0DB0" w:rsidRPr="0047115D">
        <w:rPr>
          <w:lang w:eastAsia="en-US"/>
        </w:rPr>
        <w:t xml:space="preserve">eredménytelennek </w:t>
      </w:r>
      <w:r w:rsidR="00EA0DB0" w:rsidRPr="0047115D">
        <w:rPr>
          <w:lang w:val="en-US" w:eastAsia="en-US"/>
        </w:rPr>
        <w:t>nyilvánít</w:t>
      </w:r>
      <w:r w:rsidR="00EA0DB0">
        <w:rPr>
          <w:lang w:val="en-US" w:eastAsia="en-US"/>
        </w:rPr>
        <w:t>ása</w:t>
      </w:r>
    </w:p>
    <w:p w14:paraId="431F2BFD"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510C0E30" w14:textId="77777777" w:rsidR="00FA5227" w:rsidRDefault="00FA5227" w:rsidP="00FA5227"/>
    <w:p w14:paraId="56892CE4" w14:textId="4BAB466C"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96</w:t>
      </w:r>
      <w:r>
        <w:rPr>
          <w:b/>
        </w:rPr>
        <w:t>/2022. (IX. 27.)</w:t>
      </w:r>
      <w:r>
        <w:rPr>
          <w:b/>
        </w:rPr>
        <w:tab/>
      </w:r>
      <w:r w:rsidR="00CA671A">
        <w:rPr>
          <w:bCs/>
        </w:rPr>
        <w:t>A</w:t>
      </w:r>
      <w:r w:rsidR="00CA671A" w:rsidRPr="0047115D">
        <w:t xml:space="preserve"> ROHU449 azonosítószámú "Integrated project for sustainable development in the mountain area of Bihor Country, improvement of access and development in health care services in case of medical interventions for emergency situations- FA Phase", acronim IPHEALTH – FA Phase  elnevezésű projekt megvalósításához kapcsolódó „Rehabilitációs eszközök beszerzése” tárgyú közbeszerzési eljárás</w:t>
      </w:r>
      <w:r w:rsidR="00CA671A">
        <w:t>ban a</w:t>
      </w:r>
      <w:r w:rsidR="00CA671A" w:rsidRPr="0047115D">
        <w:t xml:space="preserve"> 3. és 4. részajánlat</w:t>
      </w:r>
      <w:r w:rsidR="00CA671A">
        <w:t>ok</w:t>
      </w:r>
      <w:r w:rsidR="00CA671A" w:rsidRPr="0047115D">
        <w:t xml:space="preserve"> tekintetében az eljárás eredményessé nyilvánít</w:t>
      </w:r>
      <w:r w:rsidR="00CA671A">
        <w:t>ásának javaslata</w:t>
      </w:r>
    </w:p>
    <w:p w14:paraId="678BFE6B"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6993E96A" w14:textId="77777777" w:rsidR="00FA5227" w:rsidRDefault="00FA5227" w:rsidP="00FA5227"/>
    <w:p w14:paraId="6A6E70DB" w14:textId="07D6F334"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97</w:t>
      </w:r>
      <w:r>
        <w:rPr>
          <w:b/>
        </w:rPr>
        <w:t>/2022. (IX. 27.)</w:t>
      </w:r>
      <w:r>
        <w:rPr>
          <w:b/>
        </w:rPr>
        <w:tab/>
      </w:r>
      <w:r w:rsidR="00CA671A">
        <w:rPr>
          <w:bCs/>
        </w:rPr>
        <w:t>F</w:t>
      </w:r>
      <w:r w:rsidR="00CA671A" w:rsidRPr="003831A3">
        <w:t>öldgázbeszerzés tárgyú közbeszerzési eljárás eredményének megállapításá</w:t>
      </w:r>
      <w:r w:rsidR="00CA671A">
        <w:t>nak javaslata</w:t>
      </w:r>
    </w:p>
    <w:p w14:paraId="29EC75B3"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2187CD96" w14:textId="77777777" w:rsidR="00FA5227" w:rsidRDefault="00FA5227" w:rsidP="00FA5227"/>
    <w:p w14:paraId="71E6ABC3" w14:textId="2CFFE22A"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98</w:t>
      </w:r>
      <w:r>
        <w:rPr>
          <w:b/>
        </w:rPr>
        <w:t>/2022. (IX. 27.)</w:t>
      </w:r>
      <w:r>
        <w:rPr>
          <w:b/>
        </w:rPr>
        <w:tab/>
      </w:r>
      <w:r w:rsidR="006B36F7">
        <w:t>A</w:t>
      </w:r>
      <w:r w:rsidR="006B36F7" w:rsidRPr="00D42D0F">
        <w:t xml:space="preserve"> hátrányos szociális helyzetű felsőoktatási hallgatók, illetőleg felsőoktatási tanulmányokat kezdő fiatalok támogatására létrehozott </w:t>
      </w:r>
      <w:r w:rsidR="006B36F7" w:rsidRPr="00D42D0F">
        <w:rPr>
          <w:iCs/>
        </w:rPr>
        <w:t>Bursa Hungarica</w:t>
      </w:r>
      <w:r w:rsidR="006B36F7" w:rsidRPr="00D42D0F">
        <w:t xml:space="preserve"> Felsőoktatási Önkormányzati Ösztöndíjrendszer 202</w:t>
      </w:r>
      <w:r w:rsidR="006B36F7">
        <w:t>3</w:t>
      </w:r>
      <w:r w:rsidR="006B36F7" w:rsidRPr="00D42D0F">
        <w:t>. évi fordulójához</w:t>
      </w:r>
      <w:r w:rsidR="006B36F7">
        <w:t xml:space="preserve"> történő csatlakozás javaslata</w:t>
      </w:r>
    </w:p>
    <w:p w14:paraId="3958417D"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53A20B29" w14:textId="77777777" w:rsidR="00FA5227" w:rsidRDefault="00FA5227" w:rsidP="00FA5227"/>
    <w:p w14:paraId="0A931291" w14:textId="084F54F8"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99</w:t>
      </w:r>
      <w:r>
        <w:rPr>
          <w:b/>
        </w:rPr>
        <w:t>/2022. (IX. 27.)</w:t>
      </w:r>
      <w:r>
        <w:rPr>
          <w:b/>
        </w:rPr>
        <w:tab/>
      </w:r>
      <w:r w:rsidR="006B36F7">
        <w:t>A</w:t>
      </w:r>
      <w:r w:rsidR="006B36F7" w:rsidRPr="00D42D0F">
        <w:t xml:space="preserve"> BURSA HUNGARICA „A” típusú pályázat</w:t>
      </w:r>
      <w:r w:rsidR="006B36F7">
        <w:t xml:space="preserve"> 202</w:t>
      </w:r>
      <w:r w:rsidR="006B36F7">
        <w:t>3</w:t>
      </w:r>
      <w:r w:rsidR="006B36F7">
        <w:t>. évre történő meghirdetésének javaslata</w:t>
      </w:r>
    </w:p>
    <w:p w14:paraId="473C0304"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681A28A4" w14:textId="77777777" w:rsidR="00FA5227" w:rsidRDefault="00FA5227" w:rsidP="00FA5227"/>
    <w:p w14:paraId="4E95F9C3" w14:textId="2DAD2EA3"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100</w:t>
      </w:r>
      <w:r>
        <w:rPr>
          <w:b/>
        </w:rPr>
        <w:t>/2022. (IX. 27.)</w:t>
      </w:r>
      <w:r>
        <w:rPr>
          <w:b/>
        </w:rPr>
        <w:tab/>
      </w:r>
      <w:r w:rsidR="006B36F7">
        <w:t>A</w:t>
      </w:r>
      <w:r w:rsidR="006B36F7" w:rsidRPr="00D42D0F">
        <w:t xml:space="preserve"> BURSA HUNGARICA „</w:t>
      </w:r>
      <w:r w:rsidR="006B36F7">
        <w:t>B</w:t>
      </w:r>
      <w:r w:rsidR="006B36F7" w:rsidRPr="00D42D0F">
        <w:t>” típusú pályázat</w:t>
      </w:r>
      <w:r w:rsidR="006B36F7">
        <w:t xml:space="preserve"> 202</w:t>
      </w:r>
      <w:r w:rsidR="006B36F7">
        <w:t>3</w:t>
      </w:r>
      <w:r w:rsidR="006B36F7">
        <w:t>. évre történő meghirdetésének javaslata</w:t>
      </w:r>
    </w:p>
    <w:p w14:paraId="6A9B940A"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6D8B3A8B" w14:textId="77777777" w:rsidR="00FA5227" w:rsidRDefault="00FA5227" w:rsidP="00FA5227"/>
    <w:p w14:paraId="2270AD17" w14:textId="77777777" w:rsidR="005C7958" w:rsidRDefault="005C7958" w:rsidP="005C7958"/>
    <w:p w14:paraId="5258A1DD" w14:textId="2D467E1E" w:rsidR="00A80E15" w:rsidRDefault="00A80E15" w:rsidP="00C1410B"/>
    <w:p w14:paraId="3ED60B9E" w14:textId="77777777" w:rsidR="00A334F8" w:rsidRDefault="00A334F8" w:rsidP="00C1410B"/>
    <w:p w14:paraId="3132DAD0" w14:textId="2E1C7853" w:rsidR="005C7958" w:rsidRDefault="005C7958" w:rsidP="00CA6F16">
      <w:pPr>
        <w:pStyle w:val="Cmsor6"/>
        <w:numPr>
          <w:ilvl w:val="0"/>
          <w:numId w:val="0"/>
        </w:numPr>
        <w:rPr>
          <w:sz w:val="24"/>
        </w:rPr>
      </w:pPr>
    </w:p>
    <w:p w14:paraId="1540DB40" w14:textId="7427EA95" w:rsidR="005C7958" w:rsidRDefault="005C7958" w:rsidP="005C7958"/>
    <w:p w14:paraId="3A5F4925" w14:textId="7485E362" w:rsidR="005C7958" w:rsidRDefault="005C7958" w:rsidP="005C7958"/>
    <w:p w14:paraId="4F7129BA" w14:textId="554ECC81" w:rsidR="005C7958" w:rsidRDefault="005C7958" w:rsidP="005C7958"/>
    <w:p w14:paraId="4B086381" w14:textId="1BDE2242" w:rsidR="00FA5227" w:rsidRDefault="00FA5227" w:rsidP="005C7958"/>
    <w:p w14:paraId="6E850EB8" w14:textId="01929053" w:rsidR="002D6E20" w:rsidRDefault="002D6E20" w:rsidP="005C7958"/>
    <w:p w14:paraId="6EB76DC8" w14:textId="77777777" w:rsidR="002D6E20" w:rsidRPr="005C7958" w:rsidRDefault="002D6E20" w:rsidP="005C7958"/>
    <w:p w14:paraId="07B4236F" w14:textId="07013861" w:rsidR="00CA6F16" w:rsidRDefault="00CA6F16" w:rsidP="00CA6F16">
      <w:pPr>
        <w:pStyle w:val="Cmsor6"/>
        <w:numPr>
          <w:ilvl w:val="0"/>
          <w:numId w:val="0"/>
        </w:numPr>
      </w:pPr>
      <w:r>
        <w:rPr>
          <w:sz w:val="24"/>
        </w:rPr>
        <w:lastRenderedPageBreak/>
        <w:t>ÜGYRENDI, KÖZRENDVÉDELMI ÉS TELEPÜLÉSFEJLESZTÉSI BIZOTTSÁG</w:t>
      </w:r>
    </w:p>
    <w:p w14:paraId="24C00A67" w14:textId="77777777" w:rsidR="00CA6F16" w:rsidRDefault="00CA6F16" w:rsidP="00CA6F16">
      <w:pPr>
        <w:pBdr>
          <w:top w:val="none" w:sz="0" w:space="0" w:color="000000"/>
          <w:left w:val="none" w:sz="0" w:space="0" w:color="000000"/>
          <w:bottom w:val="single" w:sz="8" w:space="1" w:color="000000"/>
          <w:right w:val="none" w:sz="0" w:space="0" w:color="000000"/>
        </w:pBdr>
      </w:pPr>
    </w:p>
    <w:p w14:paraId="765BEA48" w14:textId="77777777" w:rsidR="00CA6F16" w:rsidRDefault="00CA6F16" w:rsidP="00CA6F16"/>
    <w:p w14:paraId="3F37B654" w14:textId="77777777" w:rsidR="00CA6F16" w:rsidRDefault="00CA6F16" w:rsidP="00CA6F16">
      <w:pPr>
        <w:pStyle w:val="Cmsor1"/>
        <w:numPr>
          <w:ilvl w:val="2"/>
          <w:numId w:val="1"/>
        </w:numPr>
        <w:spacing w:line="240" w:lineRule="auto"/>
      </w:pPr>
      <w:r>
        <w:rPr>
          <w:sz w:val="24"/>
        </w:rPr>
        <w:t>H A T Á R O Z A T</w:t>
      </w:r>
    </w:p>
    <w:p w14:paraId="5E683FDA" w14:textId="3C69DC40" w:rsidR="005C7958" w:rsidRDefault="00CA6F16" w:rsidP="005C7958">
      <w:pPr>
        <w:pBdr>
          <w:top w:val="none" w:sz="0" w:space="0" w:color="000000"/>
          <w:left w:val="none" w:sz="0" w:space="0" w:color="000000"/>
          <w:bottom w:val="single" w:sz="8" w:space="3" w:color="000000"/>
          <w:right w:val="none" w:sz="0" w:space="0" w:color="000000"/>
        </w:pBdr>
        <w:ind w:left="3540" w:hanging="3540"/>
        <w:jc w:val="both"/>
        <w:rPr>
          <w:b/>
        </w:rPr>
      </w:pPr>
      <w:r>
        <w:rPr>
          <w:b/>
        </w:rPr>
        <w:t>Tárgykód:         Száma:</w:t>
      </w:r>
      <w:r>
        <w:rPr>
          <w:b/>
        </w:rPr>
        <w:tab/>
      </w:r>
      <w:r>
        <w:rPr>
          <w:b/>
        </w:rPr>
        <w:tab/>
      </w:r>
      <w:r>
        <w:rPr>
          <w:b/>
        </w:rPr>
        <w:tab/>
        <w:t xml:space="preserve">                         t á r g y a</w:t>
      </w:r>
    </w:p>
    <w:p w14:paraId="7F98A345" w14:textId="77777777" w:rsidR="00FA5227" w:rsidRDefault="00FA5227" w:rsidP="00FA5227"/>
    <w:p w14:paraId="1DBC79BE" w14:textId="07591371"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66</w:t>
      </w:r>
      <w:r>
        <w:rPr>
          <w:b/>
        </w:rPr>
        <w:t>/2022. (IX. 27.)</w:t>
      </w:r>
      <w:r>
        <w:rPr>
          <w:b/>
        </w:rPr>
        <w:tab/>
      </w:r>
      <w:r>
        <w:rPr>
          <w:bCs/>
        </w:rPr>
        <w:t>A</w:t>
      </w:r>
      <w:r w:rsidRPr="003831A3">
        <w:t>z Önkormányzat 2022. évi költségvetéséről szóló 1/2022. (I.27.) önkormányzati rendelet módosításá</w:t>
      </w:r>
      <w:r>
        <w:t>nak javaslata</w:t>
      </w:r>
    </w:p>
    <w:p w14:paraId="6297223F"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5B09BBE1" w14:textId="77777777" w:rsidR="00FA5227" w:rsidRDefault="00FA5227" w:rsidP="00FA5227"/>
    <w:p w14:paraId="1F797D48" w14:textId="01F1AB3B"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67</w:t>
      </w:r>
      <w:r>
        <w:rPr>
          <w:b/>
        </w:rPr>
        <w:t>/2022. (IX. 27.)</w:t>
      </w:r>
      <w:r>
        <w:rPr>
          <w:b/>
        </w:rPr>
        <w:tab/>
      </w:r>
      <w:r>
        <w:rPr>
          <w:bCs/>
        </w:rPr>
        <w:t xml:space="preserve">Beszámoló elfogadásának javaslata </w:t>
      </w:r>
      <w:r w:rsidRPr="003831A3">
        <w:t>az Önkormányzat 2022. I. féléves gazdálkodásáról</w:t>
      </w:r>
    </w:p>
    <w:p w14:paraId="12C80522"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38DE9592" w14:textId="77777777" w:rsidR="00FA5227" w:rsidRDefault="00FA5227" w:rsidP="00FA5227"/>
    <w:p w14:paraId="4E1CCF4A" w14:textId="04E6FB5B"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68</w:t>
      </w:r>
      <w:r>
        <w:rPr>
          <w:b/>
        </w:rPr>
        <w:t>/2022. (IX. 27.)</w:t>
      </w:r>
      <w:r>
        <w:rPr>
          <w:b/>
        </w:rPr>
        <w:tab/>
      </w:r>
      <w:r w:rsidR="002D6E20">
        <w:rPr>
          <w:bCs/>
        </w:rPr>
        <w:t>E</w:t>
      </w:r>
      <w:r w:rsidR="002D6E20" w:rsidRPr="003831A3">
        <w:t>nergiatakarékossági intézkedési terv elfogadásá</w:t>
      </w:r>
      <w:r w:rsidR="002D6E20">
        <w:t>nak javaslata</w:t>
      </w:r>
    </w:p>
    <w:p w14:paraId="42492E23"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04E3ACEF" w14:textId="77777777" w:rsidR="00FA5227" w:rsidRDefault="00FA5227" w:rsidP="00FA5227"/>
    <w:p w14:paraId="2D6E0266" w14:textId="6EB631D9"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69</w:t>
      </w:r>
      <w:r>
        <w:rPr>
          <w:b/>
        </w:rPr>
        <w:t>/2022. (IX. 27.)</w:t>
      </w:r>
      <w:r>
        <w:rPr>
          <w:b/>
        </w:rPr>
        <w:tab/>
      </w:r>
      <w:r w:rsidR="000057FA">
        <w:rPr>
          <w:bCs/>
        </w:rPr>
        <w:t>A</w:t>
      </w:r>
      <w:r w:rsidR="000057FA" w:rsidRPr="003831A3">
        <w:rPr>
          <w:iCs/>
        </w:rPr>
        <w:t>z önkormányzat tulajdonát képező víziközmű vagyon Magyar Államra történő átruházására irányuló megállapodás tervezet elfogadásá</w:t>
      </w:r>
      <w:r w:rsidR="000057FA">
        <w:rPr>
          <w:iCs/>
        </w:rPr>
        <w:t>nak javaslata</w:t>
      </w:r>
    </w:p>
    <w:p w14:paraId="705ED805"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615F2ADB" w14:textId="77777777" w:rsidR="00FA5227" w:rsidRDefault="00FA5227" w:rsidP="00FA5227"/>
    <w:p w14:paraId="1AFBF6C4" w14:textId="1BF00544"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70</w:t>
      </w:r>
      <w:r>
        <w:rPr>
          <w:b/>
        </w:rPr>
        <w:t>/2022. (IX. 27.)</w:t>
      </w:r>
      <w:r>
        <w:rPr>
          <w:b/>
        </w:rPr>
        <w:tab/>
      </w:r>
      <w:r w:rsidR="007073E4">
        <w:rPr>
          <w:bCs/>
        </w:rPr>
        <w:t>A</w:t>
      </w:r>
      <w:r w:rsidR="007073E4" w:rsidRPr="003831A3">
        <w:t xml:space="preserve"> Berettyóújfalu, Tardy u. 8. szám alatti 792 hrsz-ú önkormányzati tulajdonú ingatlan hasznosítására benyújtott pályázatok elbírálásá</w:t>
      </w:r>
      <w:r w:rsidR="007073E4">
        <w:t>nak javaslata</w:t>
      </w:r>
    </w:p>
    <w:p w14:paraId="4F368F06"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25FB0136" w14:textId="77777777" w:rsidR="00FA5227" w:rsidRDefault="00FA5227" w:rsidP="00FA5227"/>
    <w:p w14:paraId="296A4145" w14:textId="5DC8D718" w:rsidR="00FA5227" w:rsidRDefault="00FA5227" w:rsidP="00FA522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71</w:t>
      </w:r>
      <w:r>
        <w:rPr>
          <w:b/>
        </w:rPr>
        <w:t>/2022. (IX. 27.)</w:t>
      </w:r>
      <w:r>
        <w:rPr>
          <w:b/>
        </w:rPr>
        <w:tab/>
      </w:r>
      <w:r w:rsidR="004643FD">
        <w:rPr>
          <w:lang w:eastAsia="hu-HU"/>
        </w:rPr>
        <w:t>A</w:t>
      </w:r>
      <w:r w:rsidR="004643FD" w:rsidRPr="003831A3">
        <w:rPr>
          <w:lang w:eastAsia="hu-HU"/>
        </w:rPr>
        <w:t xml:space="preserve"> Berettyóújfalu 0211/2 hrsz-ú ingatlan 342 m</w:t>
      </w:r>
      <w:r w:rsidR="004643FD" w:rsidRPr="003831A3">
        <w:rPr>
          <w:vertAlign w:val="superscript"/>
          <w:lang w:eastAsia="hu-HU"/>
        </w:rPr>
        <w:t>2</w:t>
      </w:r>
      <w:r w:rsidR="004643FD" w:rsidRPr="003831A3">
        <w:rPr>
          <w:lang w:eastAsia="hu-HU"/>
        </w:rPr>
        <w:t xml:space="preserve"> nagyságú területrészének ingyenes állami tulajdonba adásá</w:t>
      </w:r>
      <w:r w:rsidR="004643FD">
        <w:rPr>
          <w:lang w:eastAsia="hu-HU"/>
        </w:rPr>
        <w:t>nak javaslata</w:t>
      </w:r>
    </w:p>
    <w:p w14:paraId="6C56C6EF" w14:textId="77777777" w:rsidR="00FA5227" w:rsidRDefault="00FA5227" w:rsidP="00FA5227">
      <w:pPr>
        <w:pBdr>
          <w:top w:val="none" w:sz="0" w:space="0" w:color="000000"/>
          <w:left w:val="none" w:sz="0" w:space="0" w:color="000000"/>
          <w:bottom w:val="single" w:sz="8" w:space="1" w:color="000000"/>
          <w:right w:val="none" w:sz="0" w:space="0" w:color="000000"/>
        </w:pBdr>
        <w:ind w:left="3540" w:hanging="3538"/>
        <w:jc w:val="both"/>
        <w:rPr>
          <w:b/>
          <w:bCs/>
        </w:rPr>
      </w:pPr>
    </w:p>
    <w:p w14:paraId="581ABAFB" w14:textId="77777777" w:rsidR="00FA5227" w:rsidRDefault="00FA5227" w:rsidP="00FA5227"/>
    <w:p w14:paraId="44335034" w14:textId="77777777" w:rsidR="00FA5227" w:rsidRPr="00FA5227" w:rsidRDefault="00FA5227" w:rsidP="00FA5227"/>
    <w:p w14:paraId="28C11EC3" w14:textId="60666C01" w:rsidR="00650402" w:rsidRDefault="00650402" w:rsidP="00650402">
      <w:pPr>
        <w:pageBreakBefore/>
        <w:jc w:val="center"/>
      </w:pPr>
      <w:r>
        <w:rPr>
          <w:b/>
          <w:lang w:bidi="hu-HU"/>
        </w:rPr>
        <w:lastRenderedPageBreak/>
        <w:t>JEGYZŐKÖNYV</w:t>
      </w:r>
    </w:p>
    <w:p w14:paraId="75A4B5BF" w14:textId="77777777" w:rsidR="00650402" w:rsidRDefault="00650402" w:rsidP="00650402">
      <w:pPr>
        <w:jc w:val="both"/>
        <w:rPr>
          <w:lang w:bidi="hu-HU"/>
        </w:rPr>
      </w:pPr>
    </w:p>
    <w:p w14:paraId="534777CF" w14:textId="4794242C" w:rsidR="00650402" w:rsidRDefault="00650402" w:rsidP="00650402">
      <w:pPr>
        <w:jc w:val="both"/>
      </w:pPr>
      <w:r>
        <w:rPr>
          <w:lang w:bidi="hu-HU"/>
        </w:rPr>
        <w:t>Készült: a Berettyóújfalui Polgármesteri Hivatal hivatalos helyiségében a 202</w:t>
      </w:r>
      <w:r w:rsidR="00A53B40">
        <w:rPr>
          <w:lang w:bidi="hu-HU"/>
        </w:rPr>
        <w:t>2</w:t>
      </w:r>
      <w:r>
        <w:rPr>
          <w:lang w:bidi="hu-HU"/>
        </w:rPr>
        <w:t xml:space="preserve">. </w:t>
      </w:r>
      <w:r w:rsidR="003935B7">
        <w:rPr>
          <w:lang w:bidi="hu-HU"/>
        </w:rPr>
        <w:t xml:space="preserve">szeptember </w:t>
      </w:r>
      <w:r w:rsidR="00A110E1">
        <w:rPr>
          <w:lang w:bidi="hu-HU"/>
        </w:rPr>
        <w:t>27</w:t>
      </w:r>
      <w:r w:rsidR="00351CF1">
        <w:rPr>
          <w:lang w:bidi="hu-HU"/>
        </w:rPr>
        <w:t>-</w:t>
      </w:r>
      <w:r w:rsidR="00A110E1">
        <w:rPr>
          <w:lang w:bidi="hu-HU"/>
        </w:rPr>
        <w:t>é</w:t>
      </w:r>
      <w:r w:rsidR="00351CF1">
        <w:rPr>
          <w:lang w:bidi="hu-HU"/>
        </w:rPr>
        <w:t>n</w:t>
      </w:r>
      <w:r>
        <w:rPr>
          <w:lang w:bidi="hu-HU"/>
        </w:rPr>
        <w:t xml:space="preserve"> megtartott Pénzügyi Bizottság és az Ügyrendi, Közrendvédelmi és Településfejlesztési Bizottság</w:t>
      </w:r>
      <w:r w:rsidR="00062B53">
        <w:rPr>
          <w:lang w:bidi="hu-HU"/>
        </w:rPr>
        <w:t xml:space="preserve"> </w:t>
      </w:r>
      <w:r>
        <w:rPr>
          <w:lang w:bidi="hu-HU"/>
        </w:rPr>
        <w:t>együttes ülésén.</w:t>
      </w:r>
    </w:p>
    <w:p w14:paraId="77CC1AA2" w14:textId="77777777" w:rsidR="00650402" w:rsidRDefault="00650402" w:rsidP="00650402">
      <w:pPr>
        <w:jc w:val="both"/>
        <w:rPr>
          <w:b/>
          <w:u w:val="single"/>
          <w:lang w:bidi="hu-HU"/>
        </w:rPr>
      </w:pPr>
    </w:p>
    <w:p w14:paraId="6C26C245" w14:textId="77777777" w:rsidR="00650402" w:rsidRDefault="00650402" w:rsidP="00650402">
      <w:pPr>
        <w:jc w:val="both"/>
      </w:pPr>
      <w:r>
        <w:rPr>
          <w:b/>
          <w:u w:val="single"/>
          <w:lang w:bidi="hu-HU"/>
        </w:rPr>
        <w:t>Jelen vannak:</w:t>
      </w:r>
    </w:p>
    <w:p w14:paraId="25F7B001" w14:textId="77777777" w:rsidR="00650402" w:rsidRDefault="00650402" w:rsidP="00650402">
      <w:pPr>
        <w:jc w:val="both"/>
        <w:rPr>
          <w:b/>
          <w:u w:val="single"/>
          <w:lang w:bidi="hu-HU"/>
        </w:rPr>
      </w:pPr>
    </w:p>
    <w:p w14:paraId="2A27CF3C" w14:textId="77777777" w:rsidR="00650402" w:rsidRDefault="00650402" w:rsidP="00650402">
      <w:pPr>
        <w:jc w:val="both"/>
        <w:rPr>
          <w:lang w:bidi="hu-HU"/>
        </w:rPr>
      </w:pPr>
      <w:r>
        <w:rPr>
          <w:b/>
          <w:u w:val="single"/>
          <w:lang w:bidi="hu-HU"/>
        </w:rPr>
        <w:t>Pénzügyi Bizottság részéről:</w:t>
      </w:r>
      <w:r>
        <w:rPr>
          <w:lang w:bidi="hu-HU"/>
        </w:rPr>
        <w:t xml:space="preserve"> </w:t>
      </w:r>
    </w:p>
    <w:p w14:paraId="0E199BF8" w14:textId="2FCDC861" w:rsidR="003935B7" w:rsidRDefault="003935B7" w:rsidP="00650402">
      <w:pPr>
        <w:ind w:firstLine="720"/>
        <w:jc w:val="both"/>
        <w:rPr>
          <w:lang w:bidi="hu-HU"/>
        </w:rPr>
      </w:pPr>
      <w:r>
        <w:rPr>
          <w:lang w:bidi="hu-HU"/>
        </w:rPr>
        <w:t>Nagy István Örs</w:t>
      </w:r>
      <w:r>
        <w:rPr>
          <w:lang w:bidi="hu-HU"/>
        </w:rPr>
        <w:tab/>
      </w:r>
      <w:r>
        <w:rPr>
          <w:lang w:bidi="hu-HU"/>
        </w:rPr>
        <w:tab/>
      </w:r>
      <w:r>
        <w:rPr>
          <w:lang w:bidi="hu-HU"/>
        </w:rPr>
        <w:tab/>
        <w:t>bizottsági tag</w:t>
      </w:r>
    </w:p>
    <w:p w14:paraId="1D4C89D0" w14:textId="0CC039F9" w:rsidR="00650402" w:rsidRDefault="00B915EF" w:rsidP="00650402">
      <w:pPr>
        <w:ind w:firstLine="720"/>
        <w:jc w:val="both"/>
        <w:rPr>
          <w:lang w:bidi="hu-HU"/>
        </w:rPr>
      </w:pPr>
      <w:r>
        <w:rPr>
          <w:lang w:bidi="hu-HU"/>
        </w:rPr>
        <w:t>Csarkó Imre</w:t>
      </w:r>
      <w:r>
        <w:rPr>
          <w:lang w:bidi="hu-HU"/>
        </w:rPr>
        <w:tab/>
      </w:r>
      <w:r w:rsidR="00650402">
        <w:rPr>
          <w:lang w:bidi="hu-HU"/>
        </w:rPr>
        <w:tab/>
      </w:r>
      <w:r w:rsidR="00650402">
        <w:rPr>
          <w:lang w:bidi="hu-HU"/>
        </w:rPr>
        <w:tab/>
      </w:r>
      <w:r w:rsidR="00650402">
        <w:rPr>
          <w:lang w:bidi="hu-HU"/>
        </w:rPr>
        <w:tab/>
        <w:t>bizottsági tag</w:t>
      </w:r>
      <w:r w:rsidR="00AA2C02">
        <w:rPr>
          <w:lang w:bidi="hu-HU"/>
        </w:rPr>
        <w:t>/levezető elnök</w:t>
      </w:r>
    </w:p>
    <w:p w14:paraId="449B8228" w14:textId="4CD8FBE7" w:rsidR="00A110E1" w:rsidRDefault="00A110E1" w:rsidP="00650402">
      <w:pPr>
        <w:ind w:firstLine="720"/>
        <w:jc w:val="both"/>
        <w:rPr>
          <w:lang w:bidi="hu-HU"/>
        </w:rPr>
      </w:pPr>
      <w:r>
        <w:rPr>
          <w:lang w:bidi="hu-HU"/>
        </w:rPr>
        <w:t>Gógán Péterné</w:t>
      </w:r>
      <w:r>
        <w:rPr>
          <w:lang w:bidi="hu-HU"/>
        </w:rPr>
        <w:tab/>
      </w:r>
      <w:r>
        <w:rPr>
          <w:lang w:bidi="hu-HU"/>
        </w:rPr>
        <w:tab/>
      </w:r>
      <w:r>
        <w:rPr>
          <w:lang w:bidi="hu-HU"/>
        </w:rPr>
        <w:tab/>
      </w:r>
      <w:r>
        <w:rPr>
          <w:lang w:bidi="hu-HU"/>
        </w:rPr>
        <w:tab/>
        <w:t>bizottsági tag</w:t>
      </w:r>
    </w:p>
    <w:p w14:paraId="1C1AC978" w14:textId="5975A39D" w:rsidR="0054155E" w:rsidRPr="00371DE1" w:rsidRDefault="0054155E" w:rsidP="00650402">
      <w:pPr>
        <w:ind w:firstLine="720"/>
        <w:jc w:val="both"/>
        <w:rPr>
          <w:lang w:bidi="hu-HU"/>
        </w:rPr>
      </w:pPr>
      <w:r w:rsidRPr="00371DE1">
        <w:rPr>
          <w:lang w:bidi="hu-HU"/>
        </w:rPr>
        <w:t>Lencsésné Gál Mária</w:t>
      </w:r>
      <w:r w:rsidRPr="00371DE1">
        <w:rPr>
          <w:lang w:bidi="hu-HU"/>
        </w:rPr>
        <w:tab/>
      </w:r>
      <w:r w:rsidRPr="00371DE1">
        <w:rPr>
          <w:lang w:bidi="hu-HU"/>
        </w:rPr>
        <w:tab/>
      </w:r>
      <w:r w:rsidRPr="00371DE1">
        <w:rPr>
          <w:lang w:bidi="hu-HU"/>
        </w:rPr>
        <w:tab/>
        <w:t>bizottsági tag</w:t>
      </w:r>
    </w:p>
    <w:p w14:paraId="38A22ACB" w14:textId="77777777" w:rsidR="00650402" w:rsidRPr="00371DE1" w:rsidRDefault="00650402" w:rsidP="00650402">
      <w:pPr>
        <w:jc w:val="both"/>
        <w:rPr>
          <w:lang w:bidi="hu-HU"/>
        </w:rPr>
      </w:pPr>
      <w:r w:rsidRPr="00371DE1">
        <w:rPr>
          <w:lang w:bidi="hu-HU"/>
        </w:rPr>
        <w:tab/>
      </w:r>
    </w:p>
    <w:p w14:paraId="40508650" w14:textId="77777777" w:rsidR="00650402" w:rsidRPr="00371DE1" w:rsidRDefault="00650402" w:rsidP="00650402">
      <w:pPr>
        <w:ind w:firstLine="14"/>
        <w:jc w:val="both"/>
        <w:rPr>
          <w:b/>
          <w:u w:val="single"/>
          <w:lang w:bidi="hu-HU"/>
        </w:rPr>
      </w:pPr>
      <w:r w:rsidRPr="00371DE1">
        <w:rPr>
          <w:b/>
          <w:u w:val="single"/>
          <w:lang w:bidi="hu-HU"/>
        </w:rPr>
        <w:t>Ügyrendi, Közrendvédelmi és Településfejlesztési Bizottság részéről</w:t>
      </w:r>
    </w:p>
    <w:p w14:paraId="6C3D795C" w14:textId="0DBD5FF8" w:rsidR="00650402" w:rsidRPr="00371DE1" w:rsidRDefault="00650402" w:rsidP="00650402">
      <w:pPr>
        <w:ind w:firstLine="14"/>
        <w:jc w:val="both"/>
        <w:rPr>
          <w:bCs/>
          <w:lang w:bidi="hu-HU"/>
        </w:rPr>
      </w:pPr>
      <w:r w:rsidRPr="00371DE1">
        <w:rPr>
          <w:bCs/>
          <w:lang w:bidi="hu-HU"/>
        </w:rPr>
        <w:tab/>
        <w:t>Nagy Istvánné</w:t>
      </w:r>
      <w:r w:rsidRPr="00371DE1">
        <w:rPr>
          <w:bCs/>
          <w:lang w:bidi="hu-HU"/>
        </w:rPr>
        <w:tab/>
      </w:r>
      <w:r w:rsidRPr="00371DE1">
        <w:rPr>
          <w:bCs/>
          <w:lang w:bidi="hu-HU"/>
        </w:rPr>
        <w:tab/>
      </w:r>
      <w:r w:rsidRPr="00371DE1">
        <w:rPr>
          <w:bCs/>
          <w:lang w:bidi="hu-HU"/>
        </w:rPr>
        <w:tab/>
      </w:r>
      <w:r w:rsidRPr="00371DE1">
        <w:rPr>
          <w:bCs/>
          <w:lang w:bidi="hu-HU"/>
        </w:rPr>
        <w:tab/>
        <w:t>bizottsági elnök</w:t>
      </w:r>
    </w:p>
    <w:p w14:paraId="351759D4" w14:textId="56363C08" w:rsidR="008673F5" w:rsidRPr="00371DE1" w:rsidRDefault="008673F5" w:rsidP="00650402">
      <w:pPr>
        <w:ind w:firstLine="14"/>
        <w:jc w:val="both"/>
        <w:rPr>
          <w:bCs/>
          <w:lang w:bidi="hu-HU"/>
        </w:rPr>
      </w:pPr>
      <w:r w:rsidRPr="00371DE1">
        <w:rPr>
          <w:bCs/>
          <w:lang w:bidi="hu-HU"/>
        </w:rPr>
        <w:tab/>
        <w:t>Szántai László</w:t>
      </w:r>
      <w:r w:rsidRPr="00371DE1">
        <w:rPr>
          <w:bCs/>
          <w:lang w:bidi="hu-HU"/>
        </w:rPr>
        <w:tab/>
      </w:r>
      <w:r w:rsidRPr="00371DE1">
        <w:rPr>
          <w:bCs/>
          <w:lang w:bidi="hu-HU"/>
        </w:rPr>
        <w:tab/>
      </w:r>
      <w:r w:rsidRPr="00371DE1">
        <w:rPr>
          <w:bCs/>
          <w:lang w:bidi="hu-HU"/>
        </w:rPr>
        <w:tab/>
      </w:r>
      <w:r w:rsidRPr="00371DE1">
        <w:rPr>
          <w:bCs/>
          <w:lang w:bidi="hu-HU"/>
        </w:rPr>
        <w:tab/>
        <w:t>bizottsági tag</w:t>
      </w:r>
    </w:p>
    <w:p w14:paraId="0D65B782" w14:textId="77777777" w:rsidR="00650402" w:rsidRPr="00371DE1" w:rsidRDefault="00650402" w:rsidP="00650402">
      <w:pPr>
        <w:ind w:firstLine="14"/>
        <w:jc w:val="both"/>
        <w:rPr>
          <w:bCs/>
          <w:lang w:bidi="hu-HU"/>
        </w:rPr>
      </w:pPr>
      <w:r w:rsidRPr="00371DE1">
        <w:rPr>
          <w:bCs/>
          <w:lang w:bidi="hu-HU"/>
        </w:rPr>
        <w:tab/>
        <w:t>Vitányi Ferenc József</w:t>
      </w:r>
      <w:r w:rsidRPr="00371DE1">
        <w:rPr>
          <w:bCs/>
          <w:lang w:bidi="hu-HU"/>
        </w:rPr>
        <w:tab/>
      </w:r>
      <w:r w:rsidRPr="00371DE1">
        <w:rPr>
          <w:bCs/>
          <w:lang w:bidi="hu-HU"/>
        </w:rPr>
        <w:tab/>
      </w:r>
      <w:r w:rsidRPr="00371DE1">
        <w:rPr>
          <w:bCs/>
          <w:lang w:bidi="hu-HU"/>
        </w:rPr>
        <w:tab/>
        <w:t>bizottsági tag</w:t>
      </w:r>
    </w:p>
    <w:p w14:paraId="123DBE16" w14:textId="77777777" w:rsidR="00650402" w:rsidRPr="00371DE1" w:rsidRDefault="00650402" w:rsidP="00650402">
      <w:pPr>
        <w:ind w:firstLine="14"/>
        <w:jc w:val="both"/>
        <w:rPr>
          <w:bCs/>
          <w:lang w:bidi="hu-HU"/>
        </w:rPr>
      </w:pPr>
      <w:r w:rsidRPr="00371DE1">
        <w:rPr>
          <w:bCs/>
          <w:lang w:bidi="hu-HU"/>
        </w:rPr>
        <w:tab/>
        <w:t>Papp Máté</w:t>
      </w:r>
      <w:r w:rsidRPr="00371DE1">
        <w:rPr>
          <w:bCs/>
          <w:lang w:bidi="hu-HU"/>
        </w:rPr>
        <w:tab/>
      </w:r>
      <w:r w:rsidRPr="00371DE1">
        <w:rPr>
          <w:bCs/>
          <w:lang w:bidi="hu-HU"/>
        </w:rPr>
        <w:tab/>
      </w:r>
      <w:r w:rsidRPr="00371DE1">
        <w:rPr>
          <w:bCs/>
          <w:lang w:bidi="hu-HU"/>
        </w:rPr>
        <w:tab/>
      </w:r>
      <w:r w:rsidRPr="00371DE1">
        <w:rPr>
          <w:bCs/>
          <w:lang w:bidi="hu-HU"/>
        </w:rPr>
        <w:tab/>
        <w:t>bizottsági tag</w:t>
      </w:r>
    </w:p>
    <w:p w14:paraId="65B20CE2" w14:textId="77777777" w:rsidR="00650402" w:rsidRPr="00371DE1" w:rsidRDefault="00650402" w:rsidP="00650402">
      <w:pPr>
        <w:ind w:firstLine="14"/>
        <w:jc w:val="both"/>
        <w:rPr>
          <w:bCs/>
          <w:lang w:bidi="hu-HU"/>
        </w:rPr>
      </w:pPr>
      <w:r w:rsidRPr="00371DE1">
        <w:rPr>
          <w:bCs/>
          <w:lang w:bidi="hu-HU"/>
        </w:rPr>
        <w:tab/>
        <w:t>Bottó Gabriella Judit</w:t>
      </w:r>
      <w:r w:rsidRPr="00371DE1">
        <w:rPr>
          <w:bCs/>
          <w:lang w:bidi="hu-HU"/>
        </w:rPr>
        <w:tab/>
      </w:r>
      <w:r w:rsidRPr="00371DE1">
        <w:rPr>
          <w:bCs/>
          <w:lang w:bidi="hu-HU"/>
        </w:rPr>
        <w:tab/>
      </w:r>
      <w:r w:rsidRPr="00371DE1">
        <w:rPr>
          <w:bCs/>
          <w:lang w:bidi="hu-HU"/>
        </w:rPr>
        <w:tab/>
        <w:t>bizottsági tag</w:t>
      </w:r>
    </w:p>
    <w:p w14:paraId="7AA53176" w14:textId="77777777" w:rsidR="00650402" w:rsidRPr="00371DE1" w:rsidRDefault="00650402" w:rsidP="00650402">
      <w:pPr>
        <w:ind w:firstLine="14"/>
        <w:jc w:val="both"/>
        <w:rPr>
          <w:bCs/>
          <w:lang w:bidi="hu-HU"/>
        </w:rPr>
      </w:pPr>
    </w:p>
    <w:p w14:paraId="2229B9A9" w14:textId="4231051F" w:rsidR="00650402" w:rsidRPr="00371DE1" w:rsidRDefault="00650402" w:rsidP="00650402">
      <w:pPr>
        <w:ind w:firstLine="14"/>
        <w:jc w:val="both"/>
        <w:rPr>
          <w:lang w:bidi="hu-HU"/>
        </w:rPr>
      </w:pPr>
      <w:r w:rsidRPr="00371DE1">
        <w:rPr>
          <w:b/>
          <w:u w:val="single"/>
          <w:lang w:bidi="hu-HU"/>
        </w:rPr>
        <w:t>Berettyóújfalui Polgármesteri Hivatal részéről:</w:t>
      </w:r>
      <w:r w:rsidRPr="00371DE1">
        <w:rPr>
          <w:lang w:bidi="hu-HU"/>
        </w:rPr>
        <w:t xml:space="preserve"> </w:t>
      </w:r>
    </w:p>
    <w:p w14:paraId="6D9E4C5A" w14:textId="610AC006" w:rsidR="009E6A86" w:rsidRPr="00371DE1" w:rsidRDefault="009E6A86" w:rsidP="00650402">
      <w:pPr>
        <w:ind w:firstLine="14"/>
        <w:jc w:val="both"/>
        <w:rPr>
          <w:lang w:bidi="hu-HU"/>
        </w:rPr>
      </w:pPr>
      <w:r w:rsidRPr="00371DE1">
        <w:rPr>
          <w:lang w:bidi="hu-HU"/>
        </w:rPr>
        <w:tab/>
        <w:t>Muraközi István</w:t>
      </w:r>
      <w:r w:rsidRPr="00371DE1">
        <w:rPr>
          <w:lang w:bidi="hu-HU"/>
        </w:rPr>
        <w:tab/>
      </w:r>
      <w:r w:rsidRPr="00371DE1">
        <w:rPr>
          <w:lang w:bidi="hu-HU"/>
        </w:rPr>
        <w:tab/>
      </w:r>
      <w:r w:rsidRPr="00371DE1">
        <w:rPr>
          <w:lang w:bidi="hu-HU"/>
        </w:rPr>
        <w:tab/>
        <w:t>polgármester</w:t>
      </w:r>
    </w:p>
    <w:p w14:paraId="02751844" w14:textId="00AB2ABB" w:rsidR="00650402" w:rsidRDefault="00650402" w:rsidP="00650402">
      <w:pPr>
        <w:ind w:firstLine="720"/>
        <w:jc w:val="both"/>
        <w:rPr>
          <w:lang w:bidi="hu-HU"/>
        </w:rPr>
      </w:pPr>
      <w:r w:rsidRPr="00371DE1">
        <w:rPr>
          <w:lang w:bidi="hu-HU"/>
        </w:rPr>
        <w:t>Dr. Körtvélyesi Viktor</w:t>
      </w:r>
      <w:r w:rsidRPr="00371DE1">
        <w:rPr>
          <w:lang w:bidi="hu-HU"/>
        </w:rPr>
        <w:tab/>
      </w:r>
      <w:r w:rsidRPr="00371DE1">
        <w:rPr>
          <w:lang w:bidi="hu-HU"/>
        </w:rPr>
        <w:tab/>
        <w:t>jegyző</w:t>
      </w:r>
    </w:p>
    <w:p w14:paraId="4487EC36" w14:textId="2CC01FB6" w:rsidR="00840D67" w:rsidRDefault="00840D67" w:rsidP="00650402">
      <w:pPr>
        <w:ind w:firstLine="720"/>
        <w:jc w:val="both"/>
        <w:rPr>
          <w:lang w:bidi="hu-HU"/>
        </w:rPr>
      </w:pPr>
      <w:r>
        <w:rPr>
          <w:lang w:bidi="hu-HU"/>
        </w:rPr>
        <w:t>Nagyné Székely Katalin</w:t>
      </w:r>
      <w:r>
        <w:rPr>
          <w:lang w:bidi="hu-HU"/>
        </w:rPr>
        <w:tab/>
      </w:r>
      <w:r>
        <w:rPr>
          <w:lang w:bidi="hu-HU"/>
        </w:rPr>
        <w:tab/>
        <w:t>aljegyző</w:t>
      </w:r>
    </w:p>
    <w:p w14:paraId="1D7BFBD0" w14:textId="42078A6B" w:rsidR="009E6A86" w:rsidRPr="00371DE1" w:rsidRDefault="004C4C2B" w:rsidP="00985609">
      <w:pPr>
        <w:ind w:firstLine="14"/>
        <w:jc w:val="both"/>
        <w:rPr>
          <w:lang w:bidi="hu-HU"/>
        </w:rPr>
      </w:pPr>
      <w:r w:rsidRPr="00371DE1">
        <w:rPr>
          <w:lang w:bidi="hu-HU"/>
        </w:rPr>
        <w:tab/>
      </w:r>
      <w:r w:rsidR="00985609">
        <w:rPr>
          <w:lang w:bidi="hu-HU"/>
        </w:rPr>
        <w:t>Dézsi Ferencné</w:t>
      </w:r>
      <w:r w:rsidR="00985609">
        <w:rPr>
          <w:lang w:bidi="hu-HU"/>
        </w:rPr>
        <w:tab/>
      </w:r>
      <w:r w:rsidR="00985609">
        <w:rPr>
          <w:lang w:bidi="hu-HU"/>
        </w:rPr>
        <w:tab/>
      </w:r>
      <w:r w:rsidR="00985609">
        <w:rPr>
          <w:lang w:bidi="hu-HU"/>
        </w:rPr>
        <w:tab/>
        <w:t>pénzügyi irodavezető</w:t>
      </w:r>
    </w:p>
    <w:p w14:paraId="5EB2F969" w14:textId="7AC9AB51" w:rsidR="00650402" w:rsidRPr="00371DE1" w:rsidRDefault="00650402" w:rsidP="00650402">
      <w:pPr>
        <w:jc w:val="both"/>
        <w:rPr>
          <w:lang w:bidi="hu-HU"/>
        </w:rPr>
      </w:pPr>
      <w:r w:rsidRPr="00371DE1">
        <w:rPr>
          <w:lang w:bidi="hu-HU"/>
        </w:rPr>
        <w:tab/>
        <w:t>Mile Sándor</w:t>
      </w:r>
      <w:r w:rsidRPr="00371DE1">
        <w:rPr>
          <w:lang w:bidi="hu-HU"/>
        </w:rPr>
        <w:tab/>
      </w:r>
      <w:r w:rsidRPr="00371DE1">
        <w:rPr>
          <w:lang w:bidi="hu-HU"/>
        </w:rPr>
        <w:tab/>
        <w:t xml:space="preserve"> </w:t>
      </w:r>
      <w:r w:rsidRPr="00371DE1">
        <w:rPr>
          <w:lang w:bidi="hu-HU"/>
        </w:rPr>
        <w:tab/>
      </w:r>
      <w:r w:rsidRPr="00371DE1">
        <w:rPr>
          <w:lang w:bidi="hu-HU"/>
        </w:rPr>
        <w:tab/>
        <w:t>jegyzőkönyvvezető</w:t>
      </w:r>
      <w:r w:rsidRPr="00371DE1">
        <w:rPr>
          <w:lang w:bidi="hu-HU"/>
        </w:rPr>
        <w:tab/>
      </w:r>
    </w:p>
    <w:p w14:paraId="25BE3059" w14:textId="0C518BCB" w:rsidR="00E27FE2" w:rsidRPr="004C797B" w:rsidRDefault="00E27FE2" w:rsidP="00650402">
      <w:pPr>
        <w:jc w:val="both"/>
        <w:rPr>
          <w:highlight w:val="red"/>
          <w:lang w:bidi="hu-HU"/>
        </w:rPr>
      </w:pPr>
    </w:p>
    <w:p w14:paraId="36D036BB" w14:textId="5A2F49E0" w:rsidR="00E27FE2" w:rsidRPr="004D18D1" w:rsidRDefault="00E27FE2" w:rsidP="00650402">
      <w:pPr>
        <w:jc w:val="both"/>
        <w:rPr>
          <w:b/>
          <w:bCs/>
          <w:u w:val="single"/>
          <w:lang w:bidi="hu-HU"/>
        </w:rPr>
      </w:pPr>
      <w:r w:rsidRPr="0035582B">
        <w:rPr>
          <w:b/>
          <w:bCs/>
          <w:u w:val="single"/>
          <w:lang w:bidi="hu-HU"/>
        </w:rPr>
        <w:t>Meghívottak:</w:t>
      </w:r>
    </w:p>
    <w:p w14:paraId="437D565B" w14:textId="346D1A40" w:rsidR="009E6A86" w:rsidRDefault="0035582B" w:rsidP="00967738">
      <w:pPr>
        <w:jc w:val="both"/>
        <w:rPr>
          <w:lang w:bidi="hu-HU"/>
        </w:rPr>
      </w:pPr>
      <w:r>
        <w:rPr>
          <w:lang w:bidi="hu-HU"/>
        </w:rPr>
        <w:tab/>
      </w:r>
      <w:r w:rsidR="00967738">
        <w:rPr>
          <w:lang w:bidi="hu-HU"/>
        </w:rPr>
        <w:t>Zámbori Péter</w:t>
      </w:r>
      <w:r w:rsidR="00967738">
        <w:rPr>
          <w:lang w:bidi="hu-HU"/>
        </w:rPr>
        <w:tab/>
      </w:r>
      <w:r w:rsidR="00967738">
        <w:rPr>
          <w:lang w:bidi="hu-HU"/>
        </w:rPr>
        <w:tab/>
      </w:r>
      <w:r w:rsidR="00967738">
        <w:rPr>
          <w:lang w:bidi="hu-HU"/>
        </w:rPr>
        <w:tab/>
      </w:r>
      <w:r w:rsidR="00967738">
        <w:rPr>
          <w:lang w:bidi="hu-HU"/>
        </w:rPr>
        <w:tab/>
        <w:t>ügyvezető, Herpály-Team Kft.</w:t>
      </w:r>
    </w:p>
    <w:p w14:paraId="5894D29B" w14:textId="2715623C" w:rsidR="00967738" w:rsidRDefault="00967738" w:rsidP="00967738">
      <w:pPr>
        <w:jc w:val="both"/>
        <w:rPr>
          <w:lang w:bidi="hu-HU"/>
        </w:rPr>
      </w:pPr>
      <w:r>
        <w:rPr>
          <w:lang w:bidi="hu-HU"/>
        </w:rPr>
        <w:tab/>
      </w:r>
      <w:r w:rsidR="00A110E1">
        <w:rPr>
          <w:lang w:bidi="hu-HU"/>
        </w:rPr>
        <w:t>Kusai Tamás</w:t>
      </w:r>
      <w:r w:rsidR="00A110E1">
        <w:rPr>
          <w:lang w:bidi="hu-HU"/>
        </w:rPr>
        <w:tab/>
      </w:r>
      <w:r w:rsidR="00A110E1">
        <w:rPr>
          <w:lang w:bidi="hu-HU"/>
        </w:rPr>
        <w:tab/>
      </w:r>
      <w:r w:rsidR="00A110E1">
        <w:rPr>
          <w:lang w:bidi="hu-HU"/>
        </w:rPr>
        <w:tab/>
      </w:r>
      <w:r w:rsidR="00A110E1">
        <w:rPr>
          <w:lang w:bidi="hu-HU"/>
        </w:rPr>
        <w:tab/>
        <w:t>könyvvizsgáló</w:t>
      </w:r>
    </w:p>
    <w:p w14:paraId="13171D92" w14:textId="77777777" w:rsidR="00650402" w:rsidRDefault="00650402" w:rsidP="00650402">
      <w:pPr>
        <w:jc w:val="both"/>
        <w:rPr>
          <w:lang w:bidi="hu-HU"/>
        </w:rPr>
      </w:pPr>
    </w:p>
    <w:p w14:paraId="78D61725" w14:textId="32102344" w:rsidR="00650402" w:rsidRDefault="00650402" w:rsidP="00650402">
      <w:pPr>
        <w:jc w:val="both"/>
        <w:rPr>
          <w:lang w:bidi="hu-HU"/>
        </w:rPr>
      </w:pPr>
      <w:r>
        <w:rPr>
          <w:lang w:bidi="hu-HU"/>
        </w:rPr>
        <w:t>A Pénzügyi Bizottság</w:t>
      </w:r>
      <w:r w:rsidR="00227FE1">
        <w:rPr>
          <w:lang w:bidi="hu-HU"/>
        </w:rPr>
        <w:t xml:space="preserve"> és</w:t>
      </w:r>
      <w:r>
        <w:rPr>
          <w:lang w:bidi="hu-HU"/>
        </w:rPr>
        <w:t xml:space="preserve"> az Ügyrendi, Közrendvédelmi és Településfejlesztési Bizottság együttes ülésének levezető elnöke Nagy </w:t>
      </w:r>
      <w:r w:rsidR="00227FE1">
        <w:rPr>
          <w:lang w:bidi="hu-HU"/>
        </w:rPr>
        <w:t>Istvánné</w:t>
      </w:r>
      <w:r>
        <w:rPr>
          <w:lang w:bidi="hu-HU"/>
        </w:rPr>
        <w:t xml:space="preserve"> volt. A levezető elnök köszöntötte a jelenlévőket, majd elmondta, hogy a Pénzügyi Bizottság </w:t>
      </w:r>
      <w:r w:rsidR="00077FFD">
        <w:rPr>
          <w:lang w:bidi="hu-HU"/>
        </w:rPr>
        <w:t>3</w:t>
      </w:r>
      <w:r>
        <w:rPr>
          <w:lang w:bidi="hu-HU"/>
        </w:rPr>
        <w:t xml:space="preserve"> fővel, az Ügyrendi, Közrendvédelmi és Településfejlesztési Bizottság</w:t>
      </w:r>
      <w:r w:rsidR="00227FE1">
        <w:rPr>
          <w:lang w:bidi="hu-HU"/>
        </w:rPr>
        <w:t xml:space="preserve"> pedig</w:t>
      </w:r>
      <w:r w:rsidR="00CB42EC">
        <w:rPr>
          <w:lang w:bidi="hu-HU"/>
        </w:rPr>
        <w:t xml:space="preserve"> </w:t>
      </w:r>
      <w:r w:rsidR="008673F5">
        <w:rPr>
          <w:lang w:bidi="hu-HU"/>
        </w:rPr>
        <w:t>5</w:t>
      </w:r>
      <w:r>
        <w:rPr>
          <w:lang w:bidi="hu-HU"/>
        </w:rPr>
        <w:t xml:space="preserve"> fővel határozatképes. A levezető elnök elmondta, hogy a bizottsági ülés meghívójában </w:t>
      </w:r>
      <w:r w:rsidR="00077FFD">
        <w:rPr>
          <w:lang w:bidi="hu-HU"/>
        </w:rPr>
        <w:t>6</w:t>
      </w:r>
      <w:r>
        <w:rPr>
          <w:lang w:bidi="hu-HU"/>
        </w:rPr>
        <w:t xml:space="preserve"> közös napirendi pont szerepel</w:t>
      </w:r>
      <w:r w:rsidR="00977153">
        <w:rPr>
          <w:lang w:bidi="hu-HU"/>
        </w:rPr>
        <w:t>, illetve</w:t>
      </w:r>
      <w:r w:rsidR="00E27FE2">
        <w:rPr>
          <w:lang w:bidi="hu-HU"/>
        </w:rPr>
        <w:t xml:space="preserve"> ezen kívül</w:t>
      </w:r>
      <w:r w:rsidR="00977153">
        <w:rPr>
          <w:lang w:bidi="hu-HU"/>
        </w:rPr>
        <w:t xml:space="preserve"> </w:t>
      </w:r>
      <w:r w:rsidR="00E27FE2">
        <w:rPr>
          <w:lang w:bidi="hu-HU"/>
        </w:rPr>
        <w:t xml:space="preserve">a Pénzügyi Bizottságnak további </w:t>
      </w:r>
      <w:r w:rsidR="000D2BA1">
        <w:rPr>
          <w:lang w:bidi="hu-HU"/>
        </w:rPr>
        <w:t>4</w:t>
      </w:r>
      <w:r w:rsidR="00D777BE">
        <w:rPr>
          <w:lang w:bidi="hu-HU"/>
        </w:rPr>
        <w:t xml:space="preserve">, az Ügyrendi, Közrendvédelmi és Településfejlesztési Bizottságnak pedig további </w:t>
      </w:r>
      <w:r w:rsidR="00077FFD">
        <w:rPr>
          <w:lang w:bidi="hu-HU"/>
        </w:rPr>
        <w:t>2</w:t>
      </w:r>
      <w:r w:rsidR="009C31E2">
        <w:rPr>
          <w:lang w:bidi="hu-HU"/>
        </w:rPr>
        <w:t xml:space="preserve"> </w:t>
      </w:r>
      <w:r w:rsidR="00E27FE2">
        <w:rPr>
          <w:lang w:bidi="hu-HU"/>
        </w:rPr>
        <w:t>tárgyalandó napirendi pontja van</w:t>
      </w:r>
      <w:r w:rsidR="00977153">
        <w:rPr>
          <w:lang w:bidi="hu-HU"/>
        </w:rPr>
        <w:t>.</w:t>
      </w:r>
      <w:r>
        <w:rPr>
          <w:lang w:bidi="hu-HU"/>
        </w:rPr>
        <w:t xml:space="preserve"> A levezető elnök a napirend tervezetét szavazásra bocsátotta, melyet </w:t>
      </w:r>
      <w:r w:rsidR="00D777BE">
        <w:rPr>
          <w:lang w:bidi="hu-HU"/>
        </w:rPr>
        <w:t>mindkét Bizottság jelenlévő</w:t>
      </w:r>
      <w:r>
        <w:rPr>
          <w:lang w:bidi="hu-HU"/>
        </w:rPr>
        <w:t xml:space="preserve"> tagjai egyhangúan támogattak</w:t>
      </w:r>
      <w:r w:rsidR="00ED6DF4">
        <w:rPr>
          <w:lang w:bidi="hu-HU"/>
        </w:rPr>
        <w:t>.</w:t>
      </w:r>
    </w:p>
    <w:p w14:paraId="4842CD9E" w14:textId="77777777" w:rsidR="00650402" w:rsidRDefault="00650402" w:rsidP="00650402">
      <w:pPr>
        <w:jc w:val="both"/>
      </w:pPr>
    </w:p>
    <w:p w14:paraId="45D704E2" w14:textId="36743658" w:rsidR="00650402" w:rsidRDefault="00650402" w:rsidP="00650402">
      <w:pPr>
        <w:jc w:val="both"/>
        <w:rPr>
          <w:vertAlign w:val="superscript"/>
        </w:rPr>
      </w:pPr>
      <w:r>
        <w:t>Az ülés kezdete: 1</w:t>
      </w:r>
      <w:r w:rsidR="008673F5">
        <w:t>6</w:t>
      </w:r>
      <w:r w:rsidR="0010260F">
        <w:rPr>
          <w:vertAlign w:val="superscript"/>
        </w:rPr>
        <w:t>30</w:t>
      </w:r>
    </w:p>
    <w:p w14:paraId="5D9B6537" w14:textId="77777777" w:rsidR="00227FE1" w:rsidRPr="00A1562B" w:rsidRDefault="00227FE1" w:rsidP="00650402">
      <w:pPr>
        <w:jc w:val="both"/>
        <w:rPr>
          <w:vertAlign w:val="superscript"/>
        </w:rPr>
      </w:pPr>
    </w:p>
    <w:p w14:paraId="732B9C23" w14:textId="77777777" w:rsidR="00077FFD" w:rsidRPr="003831A3" w:rsidRDefault="00077FFD" w:rsidP="00077FFD">
      <w:pPr>
        <w:jc w:val="both"/>
        <w:rPr>
          <w:b/>
          <w:bCs/>
          <w:u w:val="single"/>
          <w:lang w:eastAsia="hu-HU"/>
        </w:rPr>
      </w:pPr>
      <w:r w:rsidRPr="003831A3">
        <w:rPr>
          <w:b/>
          <w:bCs/>
          <w:u w:val="single"/>
          <w:lang w:eastAsia="hu-HU"/>
        </w:rPr>
        <w:t>Együttes ülés napirendje:</w:t>
      </w:r>
    </w:p>
    <w:p w14:paraId="6B11D2F0" w14:textId="77777777" w:rsidR="00077FFD" w:rsidRPr="003831A3" w:rsidRDefault="00077FFD" w:rsidP="00077FFD">
      <w:pPr>
        <w:jc w:val="both"/>
        <w:rPr>
          <w:b/>
          <w:bCs/>
          <w:u w:val="single"/>
          <w:lang w:eastAsia="hu-HU"/>
        </w:rPr>
      </w:pPr>
    </w:p>
    <w:p w14:paraId="25D63481" w14:textId="77777777" w:rsidR="00077FFD" w:rsidRPr="003831A3" w:rsidRDefault="00077FFD" w:rsidP="00077FFD">
      <w:pPr>
        <w:jc w:val="both"/>
      </w:pPr>
      <w:r w:rsidRPr="003831A3">
        <w:t>1./</w:t>
      </w:r>
      <w:r w:rsidRPr="003831A3">
        <w:tab/>
        <w:t xml:space="preserve">Előterjesztés az Önkormányzat 2022. évi költségvetéséről szóló 1/2022. (I.27.) </w:t>
      </w:r>
      <w:r w:rsidRPr="003831A3">
        <w:tab/>
        <w:t>önkormányzati rendelet módosítására (2.)</w:t>
      </w:r>
    </w:p>
    <w:p w14:paraId="25A90152" w14:textId="77777777" w:rsidR="00077FFD" w:rsidRPr="003831A3" w:rsidRDefault="00077FFD" w:rsidP="00077FFD">
      <w:r w:rsidRPr="003831A3">
        <w:rPr>
          <w:b/>
        </w:rPr>
        <w:lastRenderedPageBreak/>
        <w:tab/>
      </w:r>
      <w:r w:rsidRPr="003831A3">
        <w:rPr>
          <w:b/>
          <w:u w:val="single"/>
        </w:rPr>
        <w:t>Előterjesztő:</w:t>
      </w:r>
      <w:r w:rsidRPr="003831A3">
        <w:tab/>
      </w:r>
      <w:r w:rsidRPr="003831A3">
        <w:tab/>
        <w:t>Muraközi István polgármester</w:t>
      </w:r>
    </w:p>
    <w:p w14:paraId="5FA47311" w14:textId="77777777" w:rsidR="00077FFD" w:rsidRPr="003831A3" w:rsidRDefault="00077FFD" w:rsidP="00077FFD"/>
    <w:p w14:paraId="42DF2991" w14:textId="77777777" w:rsidR="00077FFD" w:rsidRPr="003831A3" w:rsidRDefault="00077FFD" w:rsidP="00077FFD">
      <w:r w:rsidRPr="003831A3">
        <w:t>2./</w:t>
      </w:r>
      <w:r w:rsidRPr="003831A3">
        <w:tab/>
        <w:t>Tájékoztató az Önkormányzat 2022. I. féléves gazdálkodásáról (3.)</w:t>
      </w:r>
    </w:p>
    <w:p w14:paraId="064A8A14" w14:textId="77777777" w:rsidR="00077FFD" w:rsidRPr="003831A3" w:rsidRDefault="00077FFD" w:rsidP="00077FFD">
      <w:r w:rsidRPr="003831A3">
        <w:rPr>
          <w:b/>
        </w:rPr>
        <w:tab/>
      </w:r>
      <w:r w:rsidRPr="003831A3">
        <w:rPr>
          <w:b/>
          <w:u w:val="single"/>
        </w:rPr>
        <w:t>Előterjesztő:</w:t>
      </w:r>
      <w:r w:rsidRPr="003831A3">
        <w:tab/>
      </w:r>
      <w:r w:rsidRPr="003831A3">
        <w:tab/>
        <w:t>Muraközi István polgármester</w:t>
      </w:r>
    </w:p>
    <w:p w14:paraId="749FD20B" w14:textId="77777777" w:rsidR="00077FFD" w:rsidRPr="003831A3" w:rsidRDefault="00077FFD" w:rsidP="00077FFD">
      <w:r w:rsidRPr="003831A3">
        <w:tab/>
      </w:r>
    </w:p>
    <w:p w14:paraId="3249D35A" w14:textId="77777777" w:rsidR="00077FFD" w:rsidRPr="003831A3" w:rsidRDefault="00077FFD" w:rsidP="00077FFD">
      <w:r w:rsidRPr="003831A3">
        <w:t>3./</w:t>
      </w:r>
      <w:r w:rsidRPr="003831A3">
        <w:tab/>
        <w:t>Előterjesztés energiatakarékossági intézkedési terv elfogadására (12.)</w:t>
      </w:r>
    </w:p>
    <w:p w14:paraId="553DF823" w14:textId="77777777" w:rsidR="00077FFD" w:rsidRPr="003831A3" w:rsidRDefault="00077FFD" w:rsidP="00077FFD">
      <w:pPr>
        <w:ind w:firstLine="720"/>
        <w:rPr>
          <w:color w:val="000000"/>
        </w:rPr>
      </w:pPr>
      <w:r w:rsidRPr="003831A3">
        <w:rPr>
          <w:b/>
          <w:u w:val="single"/>
        </w:rPr>
        <w:t>Előterjesztő:</w:t>
      </w:r>
      <w:r w:rsidRPr="003831A3">
        <w:tab/>
      </w:r>
      <w:r w:rsidRPr="003831A3">
        <w:tab/>
      </w:r>
      <w:r w:rsidRPr="003831A3">
        <w:rPr>
          <w:color w:val="000000"/>
        </w:rPr>
        <w:t>Muraközi István polgármester</w:t>
      </w:r>
    </w:p>
    <w:p w14:paraId="45654BC1" w14:textId="77777777" w:rsidR="00077FFD" w:rsidRPr="003831A3" w:rsidRDefault="00077FFD" w:rsidP="00077FFD">
      <w:pPr>
        <w:jc w:val="both"/>
        <w:rPr>
          <w:b/>
          <w:bCs/>
          <w:u w:val="single"/>
          <w:lang w:eastAsia="hu-HU"/>
        </w:rPr>
      </w:pPr>
    </w:p>
    <w:p w14:paraId="5A17FA50" w14:textId="77777777" w:rsidR="00077FFD" w:rsidRPr="003831A3" w:rsidRDefault="00077FFD" w:rsidP="00077FFD">
      <w:pPr>
        <w:ind w:left="705" w:hanging="705"/>
        <w:jc w:val="both"/>
        <w:rPr>
          <w:iCs/>
        </w:rPr>
      </w:pPr>
      <w:r w:rsidRPr="003831A3">
        <w:rPr>
          <w:iCs/>
        </w:rPr>
        <w:t>4./</w:t>
      </w:r>
      <w:r w:rsidRPr="003831A3">
        <w:rPr>
          <w:iCs/>
        </w:rPr>
        <w:tab/>
        <w:t>Előterjesztés az önkormányzat tulajdonát képező víziközmű vagyon Magyar Államra történő átruházására irányuló megállapodás tervezet elfogadására (14.)</w:t>
      </w:r>
    </w:p>
    <w:p w14:paraId="64EAA8AD" w14:textId="77777777" w:rsidR="00077FFD" w:rsidRPr="003831A3" w:rsidRDefault="00077FFD" w:rsidP="00077FFD">
      <w:pPr>
        <w:ind w:firstLine="705"/>
        <w:rPr>
          <w:color w:val="000000"/>
        </w:rPr>
      </w:pPr>
      <w:r w:rsidRPr="003831A3">
        <w:rPr>
          <w:iCs/>
        </w:rPr>
        <w:tab/>
      </w:r>
      <w:r w:rsidRPr="003831A3">
        <w:rPr>
          <w:b/>
          <w:u w:val="single"/>
        </w:rPr>
        <w:t>Előterjesztő:</w:t>
      </w:r>
      <w:r w:rsidRPr="003831A3">
        <w:tab/>
      </w:r>
      <w:r w:rsidRPr="003831A3">
        <w:tab/>
      </w:r>
      <w:r w:rsidRPr="003831A3">
        <w:rPr>
          <w:color w:val="000000"/>
        </w:rPr>
        <w:t>Muraközi István polgármester</w:t>
      </w:r>
    </w:p>
    <w:p w14:paraId="1955D7FB" w14:textId="77777777" w:rsidR="00077FFD" w:rsidRPr="003831A3" w:rsidRDefault="00077FFD" w:rsidP="00077FFD">
      <w:pPr>
        <w:rPr>
          <w:iCs/>
        </w:rPr>
      </w:pPr>
      <w:r w:rsidRPr="003831A3">
        <w:rPr>
          <w:color w:val="000000"/>
        </w:rPr>
        <w:tab/>
      </w:r>
    </w:p>
    <w:p w14:paraId="0D4B7794" w14:textId="77777777" w:rsidR="00077FFD" w:rsidRPr="003831A3" w:rsidRDefault="00077FFD" w:rsidP="00077FFD">
      <w:pPr>
        <w:ind w:left="705" w:hanging="705"/>
        <w:jc w:val="both"/>
      </w:pPr>
      <w:r w:rsidRPr="003831A3">
        <w:t>5./</w:t>
      </w:r>
      <w:r w:rsidRPr="003831A3">
        <w:tab/>
        <w:t>Előterjesztés a Berettyóújfalu, Tardy u. 8. szám alatti 792 hrsz-ú önkormányzati tulajdonú ingatlan hasznosítására benyújtott pályázatok elbírálására (15.)</w:t>
      </w:r>
    </w:p>
    <w:p w14:paraId="23370F81" w14:textId="77777777" w:rsidR="00077FFD" w:rsidRPr="003831A3" w:rsidRDefault="00077FFD" w:rsidP="00077FFD">
      <w:pPr>
        <w:ind w:firstLine="705"/>
        <w:rPr>
          <w:color w:val="000000"/>
        </w:rPr>
      </w:pPr>
      <w:r w:rsidRPr="003831A3">
        <w:rPr>
          <w:b/>
          <w:u w:val="single"/>
        </w:rPr>
        <w:t>Előterjesztő:</w:t>
      </w:r>
      <w:r w:rsidRPr="003831A3">
        <w:tab/>
      </w:r>
      <w:r w:rsidRPr="003831A3">
        <w:tab/>
      </w:r>
      <w:r w:rsidRPr="003831A3">
        <w:rPr>
          <w:color w:val="000000"/>
        </w:rPr>
        <w:t>Muraközi István polgármester</w:t>
      </w:r>
    </w:p>
    <w:p w14:paraId="125A9E2F" w14:textId="77777777" w:rsidR="00077FFD" w:rsidRPr="003831A3" w:rsidRDefault="00077FFD" w:rsidP="00077FFD">
      <w:pPr>
        <w:rPr>
          <w:color w:val="000000"/>
        </w:rPr>
      </w:pPr>
      <w:r w:rsidRPr="003831A3">
        <w:rPr>
          <w:color w:val="000000"/>
        </w:rPr>
        <w:tab/>
      </w:r>
    </w:p>
    <w:p w14:paraId="39732E24" w14:textId="77777777" w:rsidR="00077FFD" w:rsidRPr="003831A3" w:rsidRDefault="00077FFD" w:rsidP="00077FFD">
      <w:pPr>
        <w:ind w:left="705" w:hanging="705"/>
        <w:jc w:val="both"/>
        <w:rPr>
          <w:lang w:eastAsia="hu-HU"/>
        </w:rPr>
      </w:pPr>
      <w:r w:rsidRPr="003831A3">
        <w:t>6./</w:t>
      </w:r>
      <w:r w:rsidRPr="003831A3">
        <w:tab/>
        <w:t xml:space="preserve">Előterjesztés </w:t>
      </w:r>
      <w:r w:rsidRPr="003831A3">
        <w:rPr>
          <w:lang w:eastAsia="hu-HU"/>
        </w:rPr>
        <w:t>a Berettyóújfalu 0211/2 hrsz-ú ingatlan 342 m</w:t>
      </w:r>
      <w:r w:rsidRPr="003831A3">
        <w:rPr>
          <w:vertAlign w:val="superscript"/>
          <w:lang w:eastAsia="hu-HU"/>
        </w:rPr>
        <w:t>2</w:t>
      </w:r>
      <w:r w:rsidRPr="003831A3">
        <w:rPr>
          <w:lang w:eastAsia="hu-HU"/>
        </w:rPr>
        <w:t xml:space="preserve"> nagyságú területrészének ingyenes állami tulajdonba adásáról (16.)</w:t>
      </w:r>
    </w:p>
    <w:p w14:paraId="12BDF658" w14:textId="77777777" w:rsidR="00077FFD" w:rsidRPr="003831A3" w:rsidRDefault="00077FFD" w:rsidP="00077FFD">
      <w:pPr>
        <w:ind w:firstLine="705"/>
        <w:jc w:val="both"/>
        <w:rPr>
          <w:color w:val="000000"/>
        </w:rPr>
      </w:pPr>
      <w:r w:rsidRPr="003831A3">
        <w:rPr>
          <w:b/>
          <w:u w:val="single"/>
        </w:rPr>
        <w:t>Előterjesztő:</w:t>
      </w:r>
      <w:r w:rsidRPr="003831A3">
        <w:tab/>
      </w:r>
      <w:r w:rsidRPr="003831A3">
        <w:tab/>
      </w:r>
      <w:r w:rsidRPr="003831A3">
        <w:rPr>
          <w:color w:val="000000"/>
        </w:rPr>
        <w:t>Muraközi István polgármester</w:t>
      </w:r>
    </w:p>
    <w:p w14:paraId="4C5A344F" w14:textId="77777777" w:rsidR="00077FFD" w:rsidRPr="003831A3" w:rsidRDefault="00077FFD" w:rsidP="00077FFD">
      <w:pPr>
        <w:jc w:val="both"/>
        <w:rPr>
          <w:b/>
          <w:bCs/>
          <w:u w:val="single"/>
          <w:lang w:eastAsia="hu-HU"/>
        </w:rPr>
      </w:pPr>
    </w:p>
    <w:p w14:paraId="3B95900B" w14:textId="77777777" w:rsidR="00077FFD" w:rsidRPr="003831A3" w:rsidRDefault="00077FFD" w:rsidP="00077FFD">
      <w:pPr>
        <w:jc w:val="both"/>
        <w:rPr>
          <w:b/>
          <w:bCs/>
          <w:u w:val="single"/>
          <w:lang w:eastAsia="hu-HU"/>
        </w:rPr>
      </w:pPr>
      <w:r w:rsidRPr="003831A3">
        <w:rPr>
          <w:b/>
          <w:bCs/>
          <w:u w:val="single"/>
          <w:lang w:eastAsia="hu-HU"/>
        </w:rPr>
        <w:t>Pénzügyi Bizottság további napirendje:</w:t>
      </w:r>
    </w:p>
    <w:p w14:paraId="73C3CB90" w14:textId="77777777" w:rsidR="00077FFD" w:rsidRPr="003831A3" w:rsidRDefault="00077FFD" w:rsidP="00077FFD">
      <w:pPr>
        <w:jc w:val="both"/>
        <w:rPr>
          <w:b/>
          <w:bCs/>
          <w:u w:val="single"/>
          <w:lang w:eastAsia="hu-HU"/>
        </w:rPr>
      </w:pPr>
    </w:p>
    <w:p w14:paraId="39653DC9" w14:textId="77777777" w:rsidR="00077FFD" w:rsidRPr="003831A3" w:rsidRDefault="00077FFD" w:rsidP="00077FFD">
      <w:pPr>
        <w:ind w:left="705" w:hanging="705"/>
        <w:jc w:val="both"/>
      </w:pPr>
      <w:r w:rsidRPr="003831A3">
        <w:t>7./</w:t>
      </w:r>
      <w:r w:rsidRPr="003831A3">
        <w:tab/>
        <w:t xml:space="preserve">Előterjesztés </w:t>
      </w:r>
      <w:r w:rsidRPr="003831A3">
        <w:rPr>
          <w:rFonts w:eastAsia="SimSun"/>
          <w:lang w:bidi="hi-IN"/>
        </w:rPr>
        <w:t xml:space="preserve">VP6-7.7.2.1.1-21 kódszámú, „Berettyóújfalu, külterületi helyi közutak fejlesztése” </w:t>
      </w:r>
      <w:r w:rsidRPr="003831A3">
        <w:t>projekt megvalósításához kapcsolódó közbeszerzési eljárás eredményének megállapítására (6.)</w:t>
      </w:r>
    </w:p>
    <w:p w14:paraId="7C002633" w14:textId="77777777" w:rsidR="00077FFD" w:rsidRPr="003831A3" w:rsidRDefault="00077FFD" w:rsidP="00077FFD">
      <w:pPr>
        <w:rPr>
          <w:color w:val="000000"/>
        </w:rPr>
      </w:pPr>
      <w:r w:rsidRPr="003831A3">
        <w:t xml:space="preserve">           </w:t>
      </w:r>
      <w:r w:rsidRPr="003831A3">
        <w:rPr>
          <w:b/>
          <w:u w:val="single"/>
        </w:rPr>
        <w:t>Előterjesztő:</w:t>
      </w:r>
      <w:r w:rsidRPr="003831A3">
        <w:tab/>
      </w:r>
      <w:r w:rsidRPr="003831A3">
        <w:tab/>
      </w:r>
      <w:r w:rsidRPr="003831A3">
        <w:rPr>
          <w:color w:val="000000"/>
        </w:rPr>
        <w:t>Muraközi István polgármester</w:t>
      </w:r>
    </w:p>
    <w:p w14:paraId="2CC67F18" w14:textId="77777777" w:rsidR="00077FFD" w:rsidRPr="003831A3" w:rsidRDefault="00077FFD" w:rsidP="00077FFD">
      <w:r w:rsidRPr="003831A3">
        <w:rPr>
          <w:color w:val="000000"/>
        </w:rPr>
        <w:tab/>
      </w:r>
    </w:p>
    <w:p w14:paraId="56068C44" w14:textId="77777777" w:rsidR="00077FFD" w:rsidRPr="003831A3" w:rsidRDefault="00077FFD" w:rsidP="00077FFD">
      <w:pPr>
        <w:ind w:left="705" w:hanging="705"/>
        <w:jc w:val="both"/>
      </w:pPr>
      <w:r w:rsidRPr="003831A3">
        <w:t>8./</w:t>
      </w:r>
      <w:r w:rsidRPr="003831A3">
        <w:tab/>
        <w:t>Előterjesztés ROHU egészségügyi eszköz-beszerzés közbeszerzési eljárás eredményének megállapítására (7.)</w:t>
      </w:r>
    </w:p>
    <w:p w14:paraId="543FF0A8" w14:textId="77777777" w:rsidR="00077FFD" w:rsidRPr="003831A3" w:rsidRDefault="00077FFD" w:rsidP="00077FFD">
      <w:pPr>
        <w:rPr>
          <w:color w:val="000000"/>
        </w:rPr>
      </w:pPr>
      <w:r w:rsidRPr="003831A3">
        <w:t xml:space="preserve">           </w:t>
      </w:r>
      <w:r w:rsidRPr="003831A3">
        <w:rPr>
          <w:b/>
          <w:u w:val="single"/>
        </w:rPr>
        <w:t>Előterjesztő:</w:t>
      </w:r>
      <w:r w:rsidRPr="003831A3">
        <w:tab/>
      </w:r>
      <w:r w:rsidRPr="003831A3">
        <w:tab/>
      </w:r>
      <w:r w:rsidRPr="003831A3">
        <w:rPr>
          <w:color w:val="000000"/>
        </w:rPr>
        <w:t>Muraközi István polgármester</w:t>
      </w:r>
    </w:p>
    <w:p w14:paraId="090C0641" w14:textId="77777777" w:rsidR="00077FFD" w:rsidRPr="003831A3" w:rsidRDefault="00077FFD" w:rsidP="00077FFD"/>
    <w:p w14:paraId="2D589FB1" w14:textId="77777777" w:rsidR="00077FFD" w:rsidRPr="003831A3" w:rsidRDefault="00077FFD" w:rsidP="00077FFD">
      <w:pPr>
        <w:ind w:left="705" w:hanging="645"/>
        <w:jc w:val="both"/>
      </w:pPr>
      <w:r w:rsidRPr="003831A3">
        <w:t>9./</w:t>
      </w:r>
      <w:r w:rsidRPr="003831A3">
        <w:tab/>
        <w:t>Előterjesztés földgázbeszerzés tárgyú közbeszerzési eljárás eredményének megállapítására (8.)</w:t>
      </w:r>
    </w:p>
    <w:p w14:paraId="7539C00E" w14:textId="3BEC9F0F" w:rsidR="00077FFD" w:rsidRPr="00077FFD" w:rsidRDefault="00077FFD" w:rsidP="00077FFD">
      <w:pPr>
        <w:ind w:firstLine="705"/>
        <w:rPr>
          <w:color w:val="000000"/>
        </w:rPr>
      </w:pPr>
      <w:r w:rsidRPr="003831A3">
        <w:rPr>
          <w:b/>
          <w:u w:val="single"/>
        </w:rPr>
        <w:t>Előterjesztő:</w:t>
      </w:r>
      <w:r w:rsidRPr="003831A3">
        <w:tab/>
      </w:r>
      <w:r w:rsidRPr="003831A3">
        <w:tab/>
      </w:r>
      <w:r w:rsidRPr="003831A3">
        <w:rPr>
          <w:color w:val="000000"/>
        </w:rPr>
        <w:t>Muraközi István polgármester</w:t>
      </w:r>
    </w:p>
    <w:p w14:paraId="4389D0AC" w14:textId="77777777" w:rsidR="00077FFD" w:rsidRPr="003831A3" w:rsidRDefault="00077FFD" w:rsidP="00077FFD">
      <w:pPr>
        <w:jc w:val="both"/>
        <w:rPr>
          <w:b/>
          <w:bCs/>
          <w:u w:val="single"/>
          <w:lang w:eastAsia="hu-HU"/>
        </w:rPr>
      </w:pPr>
    </w:p>
    <w:p w14:paraId="19172C6E" w14:textId="77777777" w:rsidR="00077FFD" w:rsidRPr="003831A3" w:rsidRDefault="00077FFD" w:rsidP="00077FFD">
      <w:pPr>
        <w:keepNext/>
        <w:numPr>
          <w:ilvl w:val="1"/>
          <w:numId w:val="0"/>
        </w:numPr>
        <w:tabs>
          <w:tab w:val="num" w:pos="0"/>
        </w:tabs>
        <w:jc w:val="both"/>
        <w:outlineLvl w:val="1"/>
      </w:pPr>
      <w:r w:rsidRPr="003831A3">
        <w:t>10./</w:t>
      </w:r>
      <w:r w:rsidRPr="003831A3">
        <w:tab/>
        <w:t xml:space="preserve">Előterjesztés a BURSA HUNGARICA Felsőoktatási Önkormányzati </w:t>
      </w:r>
      <w:r w:rsidRPr="003831A3">
        <w:tab/>
        <w:t>Ösztöndíjpályázathoz való csatlakozás tárgyában (9.)</w:t>
      </w:r>
    </w:p>
    <w:p w14:paraId="7F8D06BD" w14:textId="2483267F" w:rsidR="00CB42EC" w:rsidRPr="002629AB" w:rsidRDefault="00077FFD" w:rsidP="00077FFD">
      <w:pPr>
        <w:widowControl w:val="0"/>
        <w:ind w:firstLine="720"/>
        <w:jc w:val="both"/>
      </w:pPr>
      <w:r w:rsidRPr="003831A3">
        <w:rPr>
          <w:rFonts w:cs="Tms Rmn"/>
          <w:b/>
          <w:bCs/>
          <w:u w:val="single"/>
          <w:lang w:eastAsia="ar-SA"/>
        </w:rPr>
        <w:t>Előterjesztő:</w:t>
      </w:r>
      <w:r w:rsidRPr="003831A3">
        <w:rPr>
          <w:rFonts w:cs="Tms Rmn"/>
          <w:bCs/>
          <w:lang w:eastAsia="ar-SA"/>
        </w:rPr>
        <w:tab/>
      </w:r>
      <w:r w:rsidRPr="003831A3">
        <w:rPr>
          <w:rFonts w:cs="Tms Rmn"/>
          <w:bCs/>
          <w:lang w:eastAsia="ar-SA"/>
        </w:rPr>
        <w:tab/>
        <w:t>Muraközi István polgármester</w:t>
      </w:r>
    </w:p>
    <w:p w14:paraId="7045823E" w14:textId="77777777" w:rsidR="00EC71BF" w:rsidRDefault="00EC71BF" w:rsidP="003C136A">
      <w:pPr>
        <w:widowControl w:val="0"/>
        <w:jc w:val="both"/>
        <w:rPr>
          <w:b/>
          <w:u w:val="single"/>
        </w:rPr>
      </w:pPr>
    </w:p>
    <w:p w14:paraId="63B020F0" w14:textId="6B93A095" w:rsidR="00DF5A42" w:rsidRPr="00DF5A42" w:rsidRDefault="0099685F" w:rsidP="003C136A">
      <w:pPr>
        <w:widowControl w:val="0"/>
        <w:jc w:val="both"/>
        <w:rPr>
          <w:lang w:eastAsia="hu-HU"/>
        </w:rPr>
      </w:pPr>
      <w:r>
        <w:rPr>
          <w:b/>
          <w:u w:val="single"/>
        </w:rPr>
        <w:t>1. Napirend:</w:t>
      </w:r>
      <w:r>
        <w:t xml:space="preserve"> </w:t>
      </w:r>
      <w:r w:rsidR="00A26201" w:rsidRPr="003831A3">
        <w:t>Előterjesztés az Önkormányzat 2022. évi költségvetéséről szóló 1/2022. (I.27.) önkormányzati rendelet módosítására</w:t>
      </w:r>
    </w:p>
    <w:p w14:paraId="6B4DE1F5" w14:textId="5194CF43" w:rsidR="00DF5A42" w:rsidRDefault="00DF5A42" w:rsidP="003360F8">
      <w:pPr>
        <w:pStyle w:val="Listaszerbekezds1"/>
        <w:ind w:left="0"/>
        <w:jc w:val="both"/>
        <w:rPr>
          <w:b/>
          <w:bCs/>
        </w:rPr>
      </w:pPr>
    </w:p>
    <w:p w14:paraId="6B930C0A" w14:textId="18162DC2" w:rsidR="006124BF" w:rsidRDefault="006F2158" w:rsidP="003360F8">
      <w:pPr>
        <w:pStyle w:val="Listaszerbekezds1"/>
        <w:ind w:left="0"/>
        <w:jc w:val="both"/>
      </w:pPr>
      <w:r>
        <w:rPr>
          <w:b/>
          <w:bCs/>
        </w:rPr>
        <w:t>Dézsi Ferencné pénzügyi irodavezető</w:t>
      </w:r>
      <w:r>
        <w:t xml:space="preserve"> szóbeli kiegészítésében elmondta, hogy a 2022. évi költségvetés módosítására ebben az évben először kerül sor a június 30-ai állapotnak megfelelően. A költségvetés főösszege több, mint 400 millió forinttal nő. A növekmény jelentős része központi támogatásokból, illetve egy pályázathoz kapcsolódó bevételből áll. </w:t>
      </w:r>
      <w:r w:rsidR="004B4683">
        <w:t>Amennyiben kérdés merül fel, megpróbál válaszolni.</w:t>
      </w:r>
    </w:p>
    <w:p w14:paraId="39AF6334" w14:textId="6F340091" w:rsidR="00A26201" w:rsidRPr="006124BF" w:rsidRDefault="004B4683" w:rsidP="003360F8">
      <w:pPr>
        <w:pStyle w:val="Listaszerbekezds1"/>
        <w:ind w:left="0"/>
        <w:jc w:val="both"/>
      </w:pPr>
      <w:r>
        <w:lastRenderedPageBreak/>
        <w:t>Az előterjesztés tárgyalása közben érkezett meg Nagy István képviselő úr, így a Pénzügyi Bizottság jelenlévő tagjainak száma 4 főre változott.</w:t>
      </w:r>
    </w:p>
    <w:p w14:paraId="615E92E6" w14:textId="04367F23" w:rsidR="00CF2E47" w:rsidRDefault="00CF2E47" w:rsidP="003360F8">
      <w:pPr>
        <w:pStyle w:val="Listaszerbekezds1"/>
        <w:ind w:left="0"/>
        <w:jc w:val="both"/>
      </w:pPr>
    </w:p>
    <w:p w14:paraId="49432BE1" w14:textId="77777777" w:rsidR="00781C53" w:rsidRDefault="00781C53" w:rsidP="00781C53">
      <w:pPr>
        <w:pStyle w:val="Listaszerbekezds1"/>
        <w:ind w:left="0"/>
        <w:jc w:val="both"/>
      </w:pPr>
      <w:bookmarkStart w:id="0" w:name="_Hlk108432866"/>
      <w:r>
        <w:t>Az előterjesztéssel kapcsolatban további hozzászólás, észrevétel, vélemény nem érkezett, ezért a levezető elnök a határozati javaslatot szavazásra bocsátotta.</w:t>
      </w:r>
    </w:p>
    <w:p w14:paraId="30F741D0" w14:textId="77777777" w:rsidR="00781C53" w:rsidRDefault="00781C53" w:rsidP="00781C53">
      <w:pPr>
        <w:pStyle w:val="Listaszerbekezds1"/>
        <w:ind w:left="0"/>
        <w:jc w:val="both"/>
      </w:pPr>
    </w:p>
    <w:p w14:paraId="18A491B2" w14:textId="7A05451A" w:rsidR="00781C53" w:rsidRDefault="00781C53" w:rsidP="00781C53">
      <w:pPr>
        <w:pStyle w:val="Listaszerbekezds1"/>
        <w:ind w:left="0"/>
        <w:jc w:val="both"/>
      </w:pPr>
      <w:r>
        <w:t xml:space="preserve">A Pénzügyi Bizottság </w:t>
      </w:r>
      <w:r w:rsidR="00A24214">
        <w:t>4</w:t>
      </w:r>
      <w:r>
        <w:t xml:space="preserve"> igen, 0 nem, 0 tartózkodás mellett az alábbi határozatot hozta:</w:t>
      </w:r>
    </w:p>
    <w:p w14:paraId="7C7617ED" w14:textId="77777777" w:rsidR="00781C53" w:rsidRDefault="00781C53" w:rsidP="00781C53">
      <w:pPr>
        <w:jc w:val="both"/>
        <w:rPr>
          <w:b/>
          <w:u w:val="single"/>
        </w:rPr>
      </w:pPr>
    </w:p>
    <w:p w14:paraId="5980DD20" w14:textId="2A22E621" w:rsidR="00781C53" w:rsidRDefault="00FA5227" w:rsidP="00781C53">
      <w:pPr>
        <w:ind w:left="708"/>
        <w:jc w:val="both"/>
      </w:pPr>
      <w:r>
        <w:rPr>
          <w:b/>
          <w:u w:val="single"/>
        </w:rPr>
        <w:t>88</w:t>
      </w:r>
      <w:r w:rsidR="00A24214">
        <w:rPr>
          <w:b/>
          <w:u w:val="single"/>
        </w:rPr>
        <w:t>/2022. (</w:t>
      </w:r>
      <w:r w:rsidR="00F439D5">
        <w:rPr>
          <w:b/>
          <w:u w:val="single"/>
        </w:rPr>
        <w:t>I</w:t>
      </w:r>
      <w:r w:rsidR="00A24214">
        <w:rPr>
          <w:b/>
          <w:u w:val="single"/>
        </w:rPr>
        <w:t xml:space="preserve">X. </w:t>
      </w:r>
      <w:r w:rsidR="004B4683">
        <w:rPr>
          <w:b/>
          <w:u w:val="single"/>
        </w:rPr>
        <w:t>27</w:t>
      </w:r>
      <w:r w:rsidR="00781C53">
        <w:rPr>
          <w:b/>
          <w:u w:val="single"/>
        </w:rPr>
        <w:t>.) Pénzügyi Bizottsági Határozat</w:t>
      </w:r>
    </w:p>
    <w:p w14:paraId="2E6D841F" w14:textId="14E43CC1" w:rsidR="00A02EEB" w:rsidRDefault="00A02EEB" w:rsidP="000A6EF8">
      <w:pPr>
        <w:ind w:left="708"/>
        <w:jc w:val="both"/>
      </w:pPr>
      <w:r>
        <w:t xml:space="preserve">A Pénzügyi Bizottság </w:t>
      </w:r>
      <w:r w:rsidR="00CC4D0A" w:rsidRPr="003831A3">
        <w:t>az Önkormányzat 2022. évi költségvetéséről szóló 1/2022. (I.27.) önkormányzati rendelet módosításá</w:t>
      </w:r>
      <w:r w:rsidR="000A6EF8">
        <w:t>t támogatja és a Képviselő-testületnek elfogadásra javasolja.</w:t>
      </w:r>
    </w:p>
    <w:p w14:paraId="5E5E7A3E" w14:textId="31FE623A" w:rsidR="00781C53" w:rsidRDefault="00781C53" w:rsidP="00781C53">
      <w:pPr>
        <w:ind w:left="708"/>
        <w:jc w:val="both"/>
      </w:pPr>
      <w:r>
        <w:rPr>
          <w:b/>
          <w:u w:val="single"/>
        </w:rPr>
        <w:t>Határidő:</w:t>
      </w:r>
      <w:r>
        <w:t xml:space="preserve"> 2022. </w:t>
      </w:r>
      <w:r w:rsidR="004B4683">
        <w:t>szeptember 29.</w:t>
      </w:r>
    </w:p>
    <w:p w14:paraId="69847E01" w14:textId="77777777" w:rsidR="00781C53" w:rsidRPr="008776FD" w:rsidRDefault="00781C53" w:rsidP="00781C53">
      <w:pPr>
        <w:pStyle w:val="Listaszerbekezds1"/>
        <w:ind w:left="0"/>
        <w:jc w:val="both"/>
      </w:pPr>
      <w:r>
        <w:rPr>
          <w:bCs/>
        </w:rPr>
        <w:tab/>
      </w:r>
      <w:r>
        <w:rPr>
          <w:b/>
          <w:bCs/>
          <w:u w:val="single"/>
        </w:rPr>
        <w:t>Felelős:</w:t>
      </w:r>
      <w:r>
        <w:rPr>
          <w:bCs/>
        </w:rPr>
        <w:t xml:space="preserve"> Dr. Zákány Zsolt bizottsági elnök</w:t>
      </w:r>
    </w:p>
    <w:p w14:paraId="1AE2D245" w14:textId="77777777" w:rsidR="00781C53" w:rsidRDefault="00781C53" w:rsidP="00781C53">
      <w:pPr>
        <w:pStyle w:val="Listaszerbekezds1"/>
        <w:ind w:left="0"/>
        <w:jc w:val="both"/>
      </w:pPr>
    </w:p>
    <w:p w14:paraId="0AA955BF" w14:textId="5436AAC3" w:rsidR="00781C53" w:rsidRDefault="00781C53" w:rsidP="00781C53">
      <w:pPr>
        <w:pStyle w:val="Listaszerbekezds1"/>
        <w:ind w:left="0"/>
        <w:jc w:val="both"/>
      </w:pPr>
      <w:r>
        <w:t>Az Ügyrendi, Közrendvédelmi és Településfejlesztési Bizottság 5 igen, 0 nem, 0 tartózkodás mellett az alábbi határozatot hozta:</w:t>
      </w:r>
    </w:p>
    <w:p w14:paraId="1D4B281A" w14:textId="77777777" w:rsidR="00781C53" w:rsidRDefault="00781C53" w:rsidP="00781C53">
      <w:pPr>
        <w:jc w:val="both"/>
        <w:rPr>
          <w:b/>
          <w:u w:val="single"/>
        </w:rPr>
      </w:pPr>
    </w:p>
    <w:p w14:paraId="674E2B42" w14:textId="0320238F" w:rsidR="00781C53" w:rsidRDefault="00FA5227" w:rsidP="00781C53">
      <w:pPr>
        <w:ind w:left="708"/>
        <w:jc w:val="both"/>
      </w:pPr>
      <w:r>
        <w:rPr>
          <w:b/>
          <w:u w:val="single"/>
        </w:rPr>
        <w:t>66</w:t>
      </w:r>
      <w:r w:rsidR="000A6EF8">
        <w:rPr>
          <w:b/>
          <w:u w:val="single"/>
        </w:rPr>
        <w:t>/2022. (</w:t>
      </w:r>
      <w:r w:rsidR="00F439D5">
        <w:rPr>
          <w:b/>
          <w:u w:val="single"/>
        </w:rPr>
        <w:t>I</w:t>
      </w:r>
      <w:r w:rsidR="000A6EF8">
        <w:rPr>
          <w:b/>
          <w:u w:val="single"/>
        </w:rPr>
        <w:t xml:space="preserve">X. </w:t>
      </w:r>
      <w:r w:rsidR="00095F27">
        <w:rPr>
          <w:b/>
          <w:u w:val="single"/>
        </w:rPr>
        <w:t>27</w:t>
      </w:r>
      <w:r w:rsidR="00781C53">
        <w:rPr>
          <w:b/>
          <w:u w:val="single"/>
        </w:rPr>
        <w:t>.) Ügyrendi, Közrendvédelmi és Településfejlesztési Bizottsági Határozat</w:t>
      </w:r>
    </w:p>
    <w:p w14:paraId="0A953034" w14:textId="00481F61" w:rsidR="00F439D5" w:rsidRDefault="00781C53" w:rsidP="000A6EF8">
      <w:pPr>
        <w:ind w:left="708"/>
        <w:jc w:val="both"/>
      </w:pPr>
      <w:r>
        <w:t xml:space="preserve">Az Ügyrendi, Közrendvédelmi és Településfejlesztési Bizottság </w:t>
      </w:r>
      <w:r w:rsidR="00CC4D0A" w:rsidRPr="003831A3">
        <w:t>az Önkormányzat 2022. évi költségvetéséről szóló 1/2022. (I.27.) önkormányzati rendelet módosításá</w:t>
      </w:r>
      <w:r w:rsidR="00CC4D0A">
        <w:t>t támogatja és a Képviselő-testületnek elfogadásra javasolja.</w:t>
      </w:r>
    </w:p>
    <w:p w14:paraId="3E83B715" w14:textId="48242CF2" w:rsidR="00781C53" w:rsidRDefault="00781C53" w:rsidP="00F439D5">
      <w:pPr>
        <w:tabs>
          <w:tab w:val="left" w:pos="0"/>
        </w:tabs>
        <w:ind w:left="708"/>
        <w:jc w:val="both"/>
      </w:pPr>
      <w:r>
        <w:rPr>
          <w:b/>
          <w:u w:val="single"/>
        </w:rPr>
        <w:t>Határidő:</w:t>
      </w:r>
      <w:r>
        <w:t xml:space="preserve"> 2022. </w:t>
      </w:r>
      <w:r w:rsidR="000A6EF8">
        <w:t xml:space="preserve">szeptember </w:t>
      </w:r>
      <w:r w:rsidR="00CC4D0A">
        <w:t>29.</w:t>
      </w:r>
    </w:p>
    <w:p w14:paraId="39B825AD" w14:textId="5E137C31" w:rsidR="00CF2E47" w:rsidRDefault="00781C53" w:rsidP="00781C53">
      <w:pPr>
        <w:pStyle w:val="Listaszerbekezds1"/>
        <w:ind w:left="0"/>
        <w:jc w:val="both"/>
      </w:pPr>
      <w:r>
        <w:rPr>
          <w:bCs/>
        </w:rPr>
        <w:tab/>
      </w:r>
      <w:r>
        <w:rPr>
          <w:b/>
          <w:bCs/>
          <w:u w:val="single"/>
        </w:rPr>
        <w:t>Felelős:</w:t>
      </w:r>
      <w:r>
        <w:rPr>
          <w:bCs/>
        </w:rPr>
        <w:t xml:space="preserve"> Nagy Istvánné bizottsági elnök</w:t>
      </w:r>
      <w:bookmarkEnd w:id="0"/>
    </w:p>
    <w:p w14:paraId="2E5C1264" w14:textId="77777777" w:rsidR="00EE323A" w:rsidRDefault="00EE323A" w:rsidP="006333DE">
      <w:pPr>
        <w:pStyle w:val="Listaszerbekezds1"/>
        <w:ind w:left="0"/>
        <w:jc w:val="both"/>
        <w:rPr>
          <w:b/>
          <w:u w:val="single"/>
        </w:rPr>
      </w:pPr>
    </w:p>
    <w:p w14:paraId="4E5C1640" w14:textId="2AD22A08" w:rsidR="00AB7B19" w:rsidRDefault="00AB7B19" w:rsidP="006333DE">
      <w:pPr>
        <w:pStyle w:val="Listaszerbekezds1"/>
        <w:ind w:left="0"/>
        <w:jc w:val="both"/>
        <w:rPr>
          <w:rFonts w:eastAsia="SimSun" w:cs="Mangal"/>
          <w:bCs/>
          <w:lang w:bidi="hi-IN"/>
        </w:rPr>
      </w:pPr>
      <w:r>
        <w:rPr>
          <w:b/>
          <w:u w:val="single"/>
        </w:rPr>
        <w:t>2. Napirend:</w:t>
      </w:r>
      <w:r>
        <w:rPr>
          <w:bCs/>
        </w:rPr>
        <w:t xml:space="preserve"> </w:t>
      </w:r>
      <w:r w:rsidR="00972E95" w:rsidRPr="003831A3">
        <w:t>Tájékoztató az Önkormányzat 2022. I. féléves gazdálkodásáról</w:t>
      </w:r>
    </w:p>
    <w:p w14:paraId="3ADA04A1" w14:textId="3C63937E" w:rsidR="00F24F89" w:rsidRDefault="00F24F89" w:rsidP="007B1190">
      <w:pPr>
        <w:pStyle w:val="Listaszerbekezds1"/>
        <w:ind w:left="0"/>
        <w:jc w:val="both"/>
        <w:rPr>
          <w:bCs/>
        </w:rPr>
      </w:pPr>
    </w:p>
    <w:p w14:paraId="7137B9C6" w14:textId="02484648" w:rsidR="007C62C8" w:rsidRPr="00754C0E" w:rsidRDefault="00754C0E" w:rsidP="007B1190">
      <w:pPr>
        <w:pStyle w:val="Listaszerbekezds1"/>
        <w:ind w:left="0"/>
        <w:jc w:val="both"/>
      </w:pPr>
      <w:r>
        <w:rPr>
          <w:b/>
          <w:bCs/>
        </w:rPr>
        <w:t>Dézsi Ferencné pénzügyi irodavezető</w:t>
      </w:r>
      <w:r>
        <w:t xml:space="preserve"> szóban elmondta, hogy a bevételek közel 65%-ban, a kiadások ezzel szemben mindössze 41%-ban teljesültek a módosított előirányzathoz viszonyítva.</w:t>
      </w:r>
      <w:r w:rsidR="00A3539E">
        <w:t xml:space="preserve"> A felhalmozási bevételek nagyobb mértékben </w:t>
      </w:r>
      <w:r w:rsidR="001E11AF">
        <w:t>teljesültek,</w:t>
      </w:r>
      <w:r w:rsidR="00A3539E">
        <w:t xml:space="preserve"> mint a kiadások, ez az oka annak, hogy a kiadások összességében bőven 50% alatt</w:t>
      </w:r>
      <w:r w:rsidR="001E11AF">
        <w:t>, ugyanakkor a működési bevételek és kiadások viszont közel 50%-ban teljesültek.</w:t>
      </w:r>
      <w:r w:rsidR="00D51E75">
        <w:t xml:space="preserve"> A helyi iparűzési adóbevételek több, mint 50%-ban teljesültek a módosított előirányzathoz viszonyítva. Az előterjesztés véleménye szerint elég részletes, amennyiben kérdés merül fel, megpróbál rá válaszolni.</w:t>
      </w:r>
    </w:p>
    <w:p w14:paraId="0F7C8134" w14:textId="36755526" w:rsidR="00754C0E" w:rsidRDefault="00754C0E" w:rsidP="007B1190">
      <w:pPr>
        <w:pStyle w:val="Listaszerbekezds1"/>
        <w:ind w:left="0"/>
        <w:jc w:val="both"/>
      </w:pPr>
    </w:p>
    <w:p w14:paraId="7744B912" w14:textId="77777777" w:rsidR="00D51E75" w:rsidRDefault="00D51E75" w:rsidP="00D51E75">
      <w:pPr>
        <w:pStyle w:val="Listaszerbekezds1"/>
        <w:ind w:left="0"/>
        <w:jc w:val="both"/>
      </w:pPr>
      <w:r>
        <w:t>Az előterjesztéssel kapcsolatban további hozzászólás, észrevétel, vélemény nem érkezett, ezért a levezető elnök a határozati javaslatot szavazásra bocsátotta.</w:t>
      </w:r>
    </w:p>
    <w:p w14:paraId="227CE040" w14:textId="77777777" w:rsidR="00D51E75" w:rsidRDefault="00D51E75" w:rsidP="00D51E75">
      <w:pPr>
        <w:pStyle w:val="Listaszerbekezds1"/>
        <w:ind w:left="0"/>
        <w:jc w:val="both"/>
      </w:pPr>
    </w:p>
    <w:p w14:paraId="2BB3C2B4" w14:textId="77777777" w:rsidR="00D51E75" w:rsidRDefault="00D51E75" w:rsidP="00D51E75">
      <w:pPr>
        <w:pStyle w:val="Listaszerbekezds1"/>
        <w:ind w:left="0"/>
        <w:jc w:val="both"/>
      </w:pPr>
      <w:r>
        <w:t>A Pénzügyi Bizottság 4 igen, 0 nem, 0 tartózkodás mellett az alábbi határozatot hozta:</w:t>
      </w:r>
    </w:p>
    <w:p w14:paraId="2A4149DC" w14:textId="77777777" w:rsidR="00D51E75" w:rsidRDefault="00D51E75" w:rsidP="00D51E75">
      <w:pPr>
        <w:jc w:val="both"/>
        <w:rPr>
          <w:b/>
          <w:u w:val="single"/>
        </w:rPr>
      </w:pPr>
    </w:p>
    <w:p w14:paraId="25BB47ED" w14:textId="54C04526" w:rsidR="00D51E75" w:rsidRDefault="00FA5227" w:rsidP="00D51E75">
      <w:pPr>
        <w:ind w:left="708"/>
        <w:jc w:val="both"/>
      </w:pPr>
      <w:r>
        <w:rPr>
          <w:b/>
          <w:u w:val="single"/>
        </w:rPr>
        <w:t>89</w:t>
      </w:r>
      <w:r w:rsidR="00D51E75">
        <w:rPr>
          <w:b/>
          <w:u w:val="single"/>
        </w:rPr>
        <w:t>/2022. (IX. 27.) Pénzügyi Bizottsági Határozat</w:t>
      </w:r>
    </w:p>
    <w:p w14:paraId="1CC3221F" w14:textId="450F6D6C" w:rsidR="00D51E75" w:rsidRDefault="00D51E75" w:rsidP="00D51E75">
      <w:pPr>
        <w:ind w:left="708"/>
        <w:jc w:val="both"/>
      </w:pPr>
      <w:r>
        <w:t xml:space="preserve">A Pénzügyi Bizottság </w:t>
      </w:r>
      <w:r w:rsidR="007D175E" w:rsidRPr="003831A3">
        <w:t>az Önkormányzat 2022. I. féléves gazdálkodásáról</w:t>
      </w:r>
      <w:r w:rsidR="007D175E">
        <w:t xml:space="preserve"> szóló beszámoló elfogadását</w:t>
      </w:r>
      <w:r>
        <w:t xml:space="preserve"> támogatja és a Képviselő-testületnek elfogadásra javasolja.</w:t>
      </w:r>
    </w:p>
    <w:p w14:paraId="0500BCA2" w14:textId="77777777" w:rsidR="00D51E75" w:rsidRDefault="00D51E75" w:rsidP="00D51E75">
      <w:pPr>
        <w:ind w:left="708"/>
        <w:jc w:val="both"/>
      </w:pPr>
      <w:r>
        <w:rPr>
          <w:b/>
          <w:u w:val="single"/>
        </w:rPr>
        <w:t>Határidő:</w:t>
      </w:r>
      <w:r>
        <w:t xml:space="preserve"> 2022. szeptember 29.</w:t>
      </w:r>
    </w:p>
    <w:p w14:paraId="08513D44" w14:textId="77777777" w:rsidR="00D51E75" w:rsidRPr="008776FD" w:rsidRDefault="00D51E75" w:rsidP="00D51E75">
      <w:pPr>
        <w:pStyle w:val="Listaszerbekezds1"/>
        <w:ind w:left="0"/>
        <w:jc w:val="both"/>
      </w:pPr>
      <w:r>
        <w:rPr>
          <w:bCs/>
        </w:rPr>
        <w:tab/>
      </w:r>
      <w:r>
        <w:rPr>
          <w:b/>
          <w:bCs/>
          <w:u w:val="single"/>
        </w:rPr>
        <w:t>Felelős:</w:t>
      </w:r>
      <w:r>
        <w:rPr>
          <w:bCs/>
        </w:rPr>
        <w:t xml:space="preserve"> Dr. Zákány Zsolt bizottsági elnök</w:t>
      </w:r>
    </w:p>
    <w:p w14:paraId="2FA805D6" w14:textId="77777777" w:rsidR="00D51E75" w:rsidRDefault="00D51E75" w:rsidP="00D51E75">
      <w:pPr>
        <w:pStyle w:val="Listaszerbekezds1"/>
        <w:ind w:left="0"/>
        <w:jc w:val="both"/>
      </w:pPr>
    </w:p>
    <w:p w14:paraId="5BF4BC0E" w14:textId="77777777" w:rsidR="00D51E75" w:rsidRDefault="00D51E75" w:rsidP="00D51E75">
      <w:pPr>
        <w:pStyle w:val="Listaszerbekezds1"/>
        <w:ind w:left="0"/>
        <w:jc w:val="both"/>
      </w:pPr>
      <w:r>
        <w:lastRenderedPageBreak/>
        <w:t>Az Ügyrendi, Közrendvédelmi és Településfejlesztési Bizottság 5 igen, 0 nem, 0 tartózkodás mellett az alábbi határozatot hozta:</w:t>
      </w:r>
    </w:p>
    <w:p w14:paraId="56DF52B4" w14:textId="77777777" w:rsidR="00D51E75" w:rsidRDefault="00D51E75" w:rsidP="00D51E75">
      <w:pPr>
        <w:jc w:val="both"/>
        <w:rPr>
          <w:b/>
          <w:u w:val="single"/>
        </w:rPr>
      </w:pPr>
    </w:p>
    <w:p w14:paraId="5074B9A0" w14:textId="6D54D564" w:rsidR="00D51E75" w:rsidRDefault="00FA5227" w:rsidP="00D51E75">
      <w:pPr>
        <w:ind w:left="708"/>
        <w:jc w:val="both"/>
      </w:pPr>
      <w:r>
        <w:rPr>
          <w:b/>
          <w:u w:val="single"/>
        </w:rPr>
        <w:t>67</w:t>
      </w:r>
      <w:r w:rsidR="00D51E75">
        <w:rPr>
          <w:b/>
          <w:u w:val="single"/>
        </w:rPr>
        <w:t>/2022. (IX. 27.) Ügyrendi, Közrendvédelmi és Településfejlesztési Bizottsági Határozat</w:t>
      </w:r>
    </w:p>
    <w:p w14:paraId="29022118" w14:textId="616C6222" w:rsidR="00D51E75" w:rsidRDefault="00D51E75" w:rsidP="00D51E75">
      <w:pPr>
        <w:ind w:left="708"/>
        <w:jc w:val="both"/>
      </w:pPr>
      <w:r>
        <w:t xml:space="preserve">Az Ügyrendi, Közrendvédelmi és Településfejlesztési Bizottság </w:t>
      </w:r>
      <w:r w:rsidR="007D175E" w:rsidRPr="003831A3">
        <w:t>az Önkormányzat 2022. I. féléves gazdálkodásáról</w:t>
      </w:r>
      <w:r w:rsidR="007D175E">
        <w:t xml:space="preserve"> szóló beszámoló elfogadását támogatja és a Képviselő-testületnek elfogadásra javasolja.</w:t>
      </w:r>
    </w:p>
    <w:p w14:paraId="51BC53C2" w14:textId="77777777" w:rsidR="00D51E75" w:rsidRDefault="00D51E75" w:rsidP="00D51E75">
      <w:pPr>
        <w:tabs>
          <w:tab w:val="left" w:pos="0"/>
        </w:tabs>
        <w:ind w:left="708"/>
        <w:jc w:val="both"/>
      </w:pPr>
      <w:r>
        <w:rPr>
          <w:b/>
          <w:u w:val="single"/>
        </w:rPr>
        <w:t>Határidő:</w:t>
      </w:r>
      <w:r>
        <w:t xml:space="preserve"> 2022. szeptember 29.</w:t>
      </w:r>
    </w:p>
    <w:p w14:paraId="4E50618E" w14:textId="40E6229A" w:rsidR="00754C0E" w:rsidRDefault="00D51E75" w:rsidP="00D51E75">
      <w:pPr>
        <w:pStyle w:val="Listaszerbekezds1"/>
        <w:ind w:left="0"/>
        <w:jc w:val="both"/>
      </w:pPr>
      <w:r>
        <w:rPr>
          <w:bCs/>
        </w:rPr>
        <w:tab/>
      </w:r>
      <w:r>
        <w:rPr>
          <w:b/>
          <w:bCs/>
          <w:u w:val="single"/>
        </w:rPr>
        <w:t>Felelős:</w:t>
      </w:r>
      <w:r>
        <w:rPr>
          <w:bCs/>
        </w:rPr>
        <w:t xml:space="preserve"> Nagy Istvánné bizottsági elnök</w:t>
      </w:r>
    </w:p>
    <w:p w14:paraId="4E901F9E" w14:textId="77777777" w:rsidR="004318E4" w:rsidRDefault="004318E4" w:rsidP="007B1190">
      <w:pPr>
        <w:pStyle w:val="Listaszerbekezds1"/>
        <w:ind w:left="0"/>
        <w:jc w:val="both"/>
        <w:rPr>
          <w:b/>
          <w:u w:val="single"/>
        </w:rPr>
      </w:pPr>
    </w:p>
    <w:p w14:paraId="3F36CC03" w14:textId="25C2FE3D" w:rsidR="00042340" w:rsidRDefault="00042340" w:rsidP="007B1190">
      <w:pPr>
        <w:pStyle w:val="Listaszerbekezds1"/>
        <w:ind w:left="0"/>
        <w:jc w:val="both"/>
      </w:pPr>
      <w:r>
        <w:rPr>
          <w:b/>
          <w:u w:val="single"/>
        </w:rPr>
        <w:t>3. Napirend:</w:t>
      </w:r>
      <w:r>
        <w:rPr>
          <w:bCs/>
        </w:rPr>
        <w:t xml:space="preserve"> </w:t>
      </w:r>
      <w:r w:rsidR="007D175E" w:rsidRPr="003831A3">
        <w:t>Előterjesztés energiatakarékossági intézkedési terv elfogadására</w:t>
      </w:r>
    </w:p>
    <w:p w14:paraId="4534A971" w14:textId="10551B29" w:rsidR="00042340" w:rsidRDefault="00042340" w:rsidP="007B1190">
      <w:pPr>
        <w:pStyle w:val="Listaszerbekezds1"/>
        <w:ind w:left="0"/>
        <w:jc w:val="both"/>
      </w:pPr>
    </w:p>
    <w:p w14:paraId="371C6A4F" w14:textId="1BAF7243" w:rsidR="005B1876" w:rsidRPr="00245635" w:rsidRDefault="00245635" w:rsidP="002F00FA">
      <w:pPr>
        <w:pStyle w:val="Listaszerbekezds1"/>
        <w:ind w:left="0"/>
        <w:jc w:val="both"/>
        <w:rPr>
          <w:bCs/>
        </w:rPr>
      </w:pPr>
      <w:r>
        <w:rPr>
          <w:b/>
        </w:rPr>
        <w:t>Muraközi István polgármester</w:t>
      </w:r>
      <w:r>
        <w:rPr>
          <w:bCs/>
        </w:rPr>
        <w:t xml:space="preserve"> szóbeli kiegészítésében elmondta, hogy egy nem várt és nem jó szívvel előterjesztett anyag van a bizottságok előtt. </w:t>
      </w:r>
      <w:r w:rsidR="00385B2E">
        <w:rPr>
          <w:bCs/>
        </w:rPr>
        <w:t xml:space="preserve">Az energia szankciók, illetve a zajló háború miatt az energia árak elszabadultak. </w:t>
      </w:r>
      <w:r w:rsidR="00C957A9">
        <w:rPr>
          <w:bCs/>
        </w:rPr>
        <w:t xml:space="preserve">Ez a háztartásokra, az önkormányzatokra és a Magyar Államra is nagyon komoly terheket ró. </w:t>
      </w:r>
      <w:r w:rsidR="0008514F">
        <w:rPr>
          <w:bCs/>
        </w:rPr>
        <w:t>Egy későbbi előterjesztésben a gázra vonatkozó közbeszerzés eredménye már ismert, viszont a villamos energi</w:t>
      </w:r>
      <w:r w:rsidR="00E164DC">
        <w:rPr>
          <w:bCs/>
        </w:rPr>
        <w:t xml:space="preserve">ára vonatkozó közbeszerzési eljárás eredménye még nem. </w:t>
      </w:r>
      <w:r w:rsidR="00550A6A">
        <w:rPr>
          <w:bCs/>
        </w:rPr>
        <w:t xml:space="preserve">Az már biztos, hogy az energia díjak a többszörösére emelkednek. Azt gondolja, hogy arra nincs idő, hogy esetleg a pontos számok ismeretében kezdjen takarékossági intézkedéseket hozni az önkormányzat. </w:t>
      </w:r>
      <w:r w:rsidR="000E4B98">
        <w:rPr>
          <w:bCs/>
        </w:rPr>
        <w:t xml:space="preserve">Intézkedési terv készítésére felkérték valamennyi önkormányzati intézmény és önkormányzati tulajdonú gazdasági társaság vezetőjét. </w:t>
      </w:r>
      <w:r w:rsidR="00BE67F2">
        <w:rPr>
          <w:bCs/>
        </w:rPr>
        <w:t xml:space="preserve">A vezetőkkel egyeztetve van olyan intézmény, melynek esetében elfogadva, </w:t>
      </w:r>
      <w:r w:rsidR="007F15D0">
        <w:rPr>
          <w:bCs/>
        </w:rPr>
        <w:t>van,</w:t>
      </w:r>
      <w:r w:rsidR="00BE67F2">
        <w:rPr>
          <w:bCs/>
        </w:rPr>
        <w:t xml:space="preserve"> ahol még azon túl is további intézkedéseket próbálnak foganatosítani</w:t>
      </w:r>
      <w:r w:rsidR="00CC6708">
        <w:rPr>
          <w:bCs/>
        </w:rPr>
        <w:t>, hogy ebben az évben és a következő évre való felkészülés jegyében olyan takarékossági intézkedéseket tudjon az önkormányzat elfogadni, amely egyrészt a város működőképességét meg tudja őrizni, másrészt az önkormányzatnál és az intézményeknél foglalkoztatottak sorsa biztos legyen.</w:t>
      </w:r>
      <w:r w:rsidR="007F15D0">
        <w:rPr>
          <w:bCs/>
        </w:rPr>
        <w:t xml:space="preserve"> Innentől azt gondolták, hogy nincsen olyan kérdés, amivel ne foglalkoznának annak érdekében, hogy az energiaköltségeket csökkenteni tudják. Azt hozzá kell tenni, hogy ennek a helyzetnek nem előidézője, hanem elszenvedője az önkormányzat.</w:t>
      </w:r>
      <w:r w:rsidR="00CB2321">
        <w:rPr>
          <w:bCs/>
        </w:rPr>
        <w:t xml:space="preserve"> Ezek az intézkedések gyakorlatilag azonnal bevezetésre kerülhetnek.</w:t>
      </w:r>
      <w:r w:rsidR="00FC1404">
        <w:rPr>
          <w:bCs/>
        </w:rPr>
        <w:t xml:space="preserve"> A</w:t>
      </w:r>
      <w:r w:rsidR="00CB2321">
        <w:rPr>
          <w:bCs/>
        </w:rPr>
        <w:t xml:space="preserve"> </w:t>
      </w:r>
      <w:r w:rsidR="00D6237E">
        <w:rPr>
          <w:bCs/>
        </w:rPr>
        <w:t xml:space="preserve">város kötelező feladatainak ellátása </w:t>
      </w:r>
      <w:r w:rsidR="00FC1404">
        <w:rPr>
          <w:bCs/>
        </w:rPr>
        <w:t xml:space="preserve">az intézkedési terv kidolgozásánál prioritást élvezett. </w:t>
      </w:r>
      <w:r w:rsidR="0079760F">
        <w:rPr>
          <w:bCs/>
        </w:rPr>
        <w:t xml:space="preserve">Augusztus 1-től az egyetemes szolgáltatásból kikerült, jelenleg a végső menedékes szolgáltatásban van az önkormányzat. </w:t>
      </w:r>
      <w:r w:rsidR="00E5253E">
        <w:rPr>
          <w:bCs/>
        </w:rPr>
        <w:t>Augusztustól decemberig 5 hónap van, ez idő alatt a költségek emelkedése nagyjából 50 millió forintos plusz terhet ró az önkormányzatra.</w:t>
      </w:r>
      <w:r w:rsidR="002618E5">
        <w:rPr>
          <w:bCs/>
        </w:rPr>
        <w:t xml:space="preserve"> A jövő évi többlet kiadás közelebb lesz a fél milliárd forinthoz, mint a 400 millió forinthoz.</w:t>
      </w:r>
      <w:r w:rsidR="00CB1C1B">
        <w:rPr>
          <w:bCs/>
        </w:rPr>
        <w:t xml:space="preserve"> Ezekkel az intézkedésekkel nem lehet ekkora plusz kiadást kigazdálkodni, de fontos, hogy a városlakók is lássák, hogy az önkormányzat komolyan veszi ezt a feladatot. </w:t>
      </w:r>
    </w:p>
    <w:p w14:paraId="54655064" w14:textId="4DC9DEE6" w:rsidR="007D175E" w:rsidRDefault="007D175E" w:rsidP="002F00FA">
      <w:pPr>
        <w:pStyle w:val="Listaszerbekezds1"/>
        <w:ind w:left="0"/>
        <w:jc w:val="both"/>
        <w:rPr>
          <w:bCs/>
        </w:rPr>
      </w:pPr>
    </w:p>
    <w:p w14:paraId="0A1DBD88" w14:textId="3710C89A" w:rsidR="00C26224" w:rsidRDefault="005B1876" w:rsidP="002F00FA">
      <w:pPr>
        <w:pStyle w:val="Listaszerbekezds1"/>
        <w:ind w:left="0"/>
        <w:jc w:val="both"/>
        <w:rPr>
          <w:bCs/>
        </w:rPr>
      </w:pPr>
      <w:r>
        <w:rPr>
          <w:b/>
        </w:rPr>
        <w:t>Szántai László képviselő</w:t>
      </w:r>
      <w:r>
        <w:rPr>
          <w:bCs/>
        </w:rPr>
        <w:t xml:space="preserve"> szóban hozzátette, hogy az előterjesztést olvasva, illetve polgármester úr szavaiból is kiderült, hogy ez elég komoly szituáció. </w:t>
      </w:r>
      <w:r w:rsidR="00352FAA">
        <w:rPr>
          <w:bCs/>
        </w:rPr>
        <w:t xml:space="preserve">Az óvodákat és néhány szociális intézményt kivéve gyakorlatilag mindenkit érint, olyannyira, hogy a Könyvtárat és a Múzeumot a téli időszakra be is kell zárni. </w:t>
      </w:r>
      <w:r w:rsidR="00C26224">
        <w:rPr>
          <w:bCs/>
        </w:rPr>
        <w:t>Polgármester úr említette, hogy a plusz teher valahol 400 és 500 millió forint között lesz. Kérdéseket tett fel arra vonatkozóan, hogy az összes kiadás ennyi, vagy ez csak a plusz? Jelenleg mennyi az önkormányzat energia költsége?</w:t>
      </w:r>
    </w:p>
    <w:p w14:paraId="47B43CC8" w14:textId="77777777" w:rsidR="00C26224" w:rsidRDefault="00C26224" w:rsidP="002F00FA">
      <w:pPr>
        <w:pStyle w:val="Listaszerbekezds1"/>
        <w:ind w:left="0"/>
        <w:jc w:val="both"/>
        <w:rPr>
          <w:bCs/>
        </w:rPr>
      </w:pPr>
    </w:p>
    <w:p w14:paraId="13C844E4" w14:textId="64D336F0" w:rsidR="007D175E" w:rsidRDefault="00C26224" w:rsidP="00463A1B">
      <w:pPr>
        <w:pStyle w:val="Listaszerbekezds1"/>
        <w:ind w:left="0"/>
        <w:jc w:val="both"/>
        <w:rPr>
          <w:bCs/>
        </w:rPr>
      </w:pPr>
      <w:r>
        <w:rPr>
          <w:b/>
        </w:rPr>
        <w:t>Muraközi István polgármester</w:t>
      </w:r>
      <w:r>
        <w:rPr>
          <w:bCs/>
        </w:rPr>
        <w:t xml:space="preserve"> válaszában elmondta, hogy csak a plusz ennyi, illetve a 2021. évi energia költsége az önkormányzatnak nagyjából 140 millió forint volt. Jelenleg a távfűtésnek </w:t>
      </w:r>
      <w:r>
        <w:rPr>
          <w:bCs/>
        </w:rPr>
        <w:lastRenderedPageBreak/>
        <w:t>a nem ismeretével 560 millió forintot meghaladó lesz a földgáz és a villamos energia ára. A kettő között már van 420 millió forint különbség, amihez majd hozzá kell venni a távfűtés árának változását, ami szintén nagyon drámai lesz. Az energia költségek valószínűleg meg fogják haladni a 600 millió forintot, ami szinte megegyezik az önkormányzat teljes iparűzési adóbevételével.</w:t>
      </w:r>
      <w:r w:rsidR="00101455">
        <w:rPr>
          <w:bCs/>
        </w:rPr>
        <w:t xml:space="preserve"> Semmi másra nem költi majd az iparűzési adóbevételt az önkormányzat, csak gázra és villanyra.</w:t>
      </w:r>
      <w:r>
        <w:rPr>
          <w:bCs/>
        </w:rPr>
        <w:t xml:space="preserve"> </w:t>
      </w:r>
      <w:r w:rsidR="00463A1B">
        <w:rPr>
          <w:bCs/>
        </w:rPr>
        <w:t>A</w:t>
      </w:r>
      <w:r w:rsidR="0087006C">
        <w:rPr>
          <w:bCs/>
        </w:rPr>
        <w:t xml:space="preserve"> BKK esetében a Nadányi Zoltán Művelődési Központ lesz a bázis, a kollégák ott fognak dolgozni, illetve a covid alatt szinte mindenki megtapasztalta, hogy home office-ban is lehet dolgozni.</w:t>
      </w:r>
    </w:p>
    <w:p w14:paraId="2CBF0B1E" w14:textId="381A44B5" w:rsidR="009D5A79" w:rsidRDefault="009D5A79" w:rsidP="002F00FA">
      <w:pPr>
        <w:pStyle w:val="Listaszerbekezds1"/>
        <w:ind w:left="0"/>
        <w:jc w:val="both"/>
        <w:rPr>
          <w:bCs/>
        </w:rPr>
      </w:pPr>
    </w:p>
    <w:p w14:paraId="62CAA02E" w14:textId="2D79154B" w:rsidR="009D5A79" w:rsidRDefault="009D5A79" w:rsidP="002F00FA">
      <w:pPr>
        <w:pStyle w:val="Listaszerbekezds1"/>
        <w:ind w:left="0"/>
        <w:jc w:val="both"/>
        <w:rPr>
          <w:bCs/>
        </w:rPr>
      </w:pPr>
      <w:r>
        <w:rPr>
          <w:b/>
        </w:rPr>
        <w:t>Szántai László képviselő</w:t>
      </w:r>
      <w:r>
        <w:rPr>
          <w:bCs/>
        </w:rPr>
        <w:t xml:space="preserve"> kérdést tett fel arra vonatkozóan, hogy akkor a 18 fok adott, tehát a Polgármesteri Hivatalban is ennyi lesz?</w:t>
      </w:r>
    </w:p>
    <w:p w14:paraId="19329D43" w14:textId="45C7E3F6" w:rsidR="009D5A79" w:rsidRDefault="009D5A79" w:rsidP="002F00FA">
      <w:pPr>
        <w:pStyle w:val="Listaszerbekezds1"/>
        <w:ind w:left="0"/>
        <w:jc w:val="both"/>
        <w:rPr>
          <w:bCs/>
        </w:rPr>
      </w:pPr>
    </w:p>
    <w:p w14:paraId="20813F4B" w14:textId="6095E252" w:rsidR="009D5A79" w:rsidRPr="009D5A79" w:rsidRDefault="009D5A79" w:rsidP="002F00FA">
      <w:pPr>
        <w:pStyle w:val="Listaszerbekezds1"/>
        <w:ind w:left="0"/>
        <w:jc w:val="both"/>
        <w:rPr>
          <w:bCs/>
        </w:rPr>
      </w:pPr>
      <w:r>
        <w:rPr>
          <w:b/>
        </w:rPr>
        <w:t>Muraközi István polgármester</w:t>
      </w:r>
      <w:r>
        <w:rPr>
          <w:bCs/>
        </w:rPr>
        <w:t xml:space="preserve"> válaszában elmondta, hogy erre azt tudja mondani, hogy igen. Viszont a hőmérséklet nem szabályozható, ezért kérték a Herpály-Team Kft. segítségét. Kimeneti oldalon lesz egy 20%-os csökkentés, amit még nem tudnak, hogy hány fokot jelent.</w:t>
      </w:r>
    </w:p>
    <w:p w14:paraId="1116CE65" w14:textId="32F8BB14" w:rsidR="007D175E" w:rsidRDefault="007D175E" w:rsidP="002F00FA">
      <w:pPr>
        <w:pStyle w:val="Listaszerbekezds1"/>
        <w:ind w:left="0"/>
        <w:jc w:val="both"/>
        <w:rPr>
          <w:bCs/>
        </w:rPr>
      </w:pPr>
    </w:p>
    <w:p w14:paraId="1C729CDB" w14:textId="77777777" w:rsidR="00CD64AB" w:rsidRDefault="00CD64AB" w:rsidP="002F00FA">
      <w:pPr>
        <w:pStyle w:val="Listaszerbekezds1"/>
        <w:ind w:left="0"/>
        <w:jc w:val="both"/>
        <w:rPr>
          <w:bCs/>
        </w:rPr>
      </w:pPr>
      <w:r>
        <w:rPr>
          <w:b/>
        </w:rPr>
        <w:t>Szántai László képviselő</w:t>
      </w:r>
      <w:r>
        <w:rPr>
          <w:bCs/>
        </w:rPr>
        <w:t xml:space="preserve"> kérdést tett fel arra vonatkozóan, hogy ezt technikailag meg lehet oldani? Hogy tudja a rendszer tolerálni ezt az intézkedést?</w:t>
      </w:r>
    </w:p>
    <w:p w14:paraId="16387885" w14:textId="77777777" w:rsidR="00CD64AB" w:rsidRDefault="00CD64AB" w:rsidP="002F00FA">
      <w:pPr>
        <w:pStyle w:val="Listaszerbekezds1"/>
        <w:ind w:left="0"/>
        <w:jc w:val="both"/>
        <w:rPr>
          <w:bCs/>
        </w:rPr>
      </w:pPr>
    </w:p>
    <w:p w14:paraId="0B2DC590" w14:textId="0E44A523" w:rsidR="007D175E" w:rsidRPr="00CD64AB" w:rsidRDefault="00CD64AB" w:rsidP="002F00FA">
      <w:pPr>
        <w:pStyle w:val="Listaszerbekezds1"/>
        <w:ind w:left="0"/>
        <w:jc w:val="both"/>
        <w:rPr>
          <w:bCs/>
        </w:rPr>
      </w:pPr>
      <w:r>
        <w:rPr>
          <w:b/>
        </w:rPr>
        <w:t xml:space="preserve">Zámbori Péter ügyvezető </w:t>
      </w:r>
      <w:r>
        <w:rPr>
          <w:bCs/>
        </w:rPr>
        <w:t xml:space="preserve">válaszában elmondta, hogy </w:t>
      </w:r>
      <w:r w:rsidR="00B00C59">
        <w:rPr>
          <w:bCs/>
        </w:rPr>
        <w:t xml:space="preserve">a Herpály-Team Kft. egyik munkavállalója az önkormányzat energetikusával napok óta felmérést végez, szó szerint irodáról irodára én intézményről intézményre járnak. </w:t>
      </w:r>
      <w:r w:rsidR="00EE2A02">
        <w:rPr>
          <w:bCs/>
        </w:rPr>
        <w:t xml:space="preserve">Lesznek érdekes szituációk, például van a Bodorka Népmesepont, ami </w:t>
      </w:r>
      <w:r w:rsidR="00AA2C02">
        <w:rPr>
          <w:bCs/>
        </w:rPr>
        <w:t>mellett</w:t>
      </w:r>
      <w:r w:rsidR="00EE2A02">
        <w:rPr>
          <w:bCs/>
        </w:rPr>
        <w:t xml:space="preserve"> található a Fényes Ház Gondozószolgálat.</w:t>
      </w:r>
      <w:r>
        <w:rPr>
          <w:bCs/>
        </w:rPr>
        <w:t xml:space="preserve"> </w:t>
      </w:r>
      <w:r w:rsidR="00EE2A02">
        <w:rPr>
          <w:bCs/>
        </w:rPr>
        <w:t xml:space="preserve">Az egyikben 22 fokot kell minimum biztosítani a nyugellátáshoz, a Bodorkában pedig ki kellene kapcsolni a fűtést. Ráadásul az egész egy fűtési körön van, de kitaláltak valamit, holnap mennek a kollégák és megnézik, hogy ami elméletben kitaláltak, az a gyakorlatban is működik-e. </w:t>
      </w:r>
      <w:r w:rsidR="007956A0">
        <w:rPr>
          <w:bCs/>
        </w:rPr>
        <w:t xml:space="preserve">A Kormányhivataltól jött olyan kérés, hogy az épület túloldalában 18 fok legyen, a hétvégére pedig 15 fok, de jelezték, hogy ennyire nem rugalmas a rendszer. Valószínűleg több kerülne nekik, mert ha hétvégére leviszik 15 fokra a hőmérsékletet, akkor sokba kerülne felfűteni az épületet hétfő reggelre. Ebben úgy néz ki lesz kompromisszum. </w:t>
      </w:r>
      <w:r w:rsidR="00F10BCB">
        <w:rPr>
          <w:bCs/>
        </w:rPr>
        <w:t>Polgármester úrékkal is egyeztettek, a Polgármesteri Hivatalban is meg lehet úgy csinálni a rendszert, hogy a 18 fokot próbálják majd belőni, ez tapasztalati úton fog menni, de lehet, hogy lesz itt 1-2 olyan iroda, ahol hideg lesz, mert úgy van szakaszolva a rendszer. A városlakók közül sokan elkezdtek fázni, kérték a fűtés bekapcsolását. Jelenleg úgy csinálják, hogy szakaszosan, tehát reggel és este fűtenek, illetve a külső időjárást is figyelembe veszik.</w:t>
      </w:r>
    </w:p>
    <w:p w14:paraId="174D88CB" w14:textId="14859550" w:rsidR="007D175E" w:rsidRDefault="007D175E" w:rsidP="002F00FA">
      <w:pPr>
        <w:pStyle w:val="Listaszerbekezds1"/>
        <w:ind w:left="0"/>
        <w:jc w:val="both"/>
        <w:rPr>
          <w:bCs/>
        </w:rPr>
      </w:pPr>
    </w:p>
    <w:p w14:paraId="50047E41" w14:textId="77777777" w:rsidR="001D1D83" w:rsidRDefault="001D1D83" w:rsidP="001D1D83">
      <w:pPr>
        <w:pStyle w:val="Listaszerbekezds1"/>
        <w:ind w:left="0"/>
        <w:jc w:val="both"/>
      </w:pPr>
      <w:r>
        <w:t>Az előterjesztéssel kapcsolatban további hozzászólás, észrevétel, vélemény nem érkezett, ezért a levezető elnök a határozati javaslatot szavazásra bocsátotta.</w:t>
      </w:r>
    </w:p>
    <w:p w14:paraId="576C6C96" w14:textId="77777777" w:rsidR="001D1D83" w:rsidRDefault="001D1D83" w:rsidP="001D1D83">
      <w:pPr>
        <w:pStyle w:val="Listaszerbekezds1"/>
        <w:ind w:left="0"/>
        <w:jc w:val="both"/>
      </w:pPr>
    </w:p>
    <w:p w14:paraId="758EA2B0" w14:textId="0B23EFDF" w:rsidR="001D1D83" w:rsidRDefault="001D1D83" w:rsidP="001D1D83">
      <w:pPr>
        <w:pStyle w:val="Listaszerbekezds1"/>
        <w:ind w:left="0"/>
        <w:jc w:val="both"/>
      </w:pPr>
      <w:r>
        <w:t xml:space="preserve">A Pénzügyi Bizottság </w:t>
      </w:r>
      <w:r w:rsidR="000F2A68">
        <w:t>3</w:t>
      </w:r>
      <w:r>
        <w:t xml:space="preserve"> igen, 0 nem, </w:t>
      </w:r>
      <w:r w:rsidR="000F2A68">
        <w:t>1</w:t>
      </w:r>
      <w:r>
        <w:t xml:space="preserve"> tartózkodás mellett az alábbi határozatot hozta:</w:t>
      </w:r>
    </w:p>
    <w:p w14:paraId="7C041EDD" w14:textId="77777777" w:rsidR="001D1D83" w:rsidRDefault="001D1D83" w:rsidP="001D1D83">
      <w:pPr>
        <w:jc w:val="both"/>
        <w:rPr>
          <w:b/>
          <w:u w:val="single"/>
        </w:rPr>
      </w:pPr>
    </w:p>
    <w:p w14:paraId="4520F7E6" w14:textId="23803E45" w:rsidR="001D1D83" w:rsidRDefault="00FA5227" w:rsidP="001D1D83">
      <w:pPr>
        <w:ind w:left="708"/>
        <w:jc w:val="both"/>
      </w:pPr>
      <w:r>
        <w:rPr>
          <w:b/>
          <w:u w:val="single"/>
        </w:rPr>
        <w:t>90</w:t>
      </w:r>
      <w:r w:rsidR="001D1D83">
        <w:rPr>
          <w:b/>
          <w:u w:val="single"/>
        </w:rPr>
        <w:t>/2022. (IX. 27.) Pénzügyi Bizottsági Határozat</w:t>
      </w:r>
    </w:p>
    <w:p w14:paraId="1CD316E3" w14:textId="76A076CD" w:rsidR="001D1D83" w:rsidRDefault="001D1D83" w:rsidP="001D1D83">
      <w:pPr>
        <w:ind w:left="708"/>
        <w:jc w:val="both"/>
      </w:pPr>
      <w:r>
        <w:t>A Pénzügyi Bizottság az alábbi határozati javaslat elfogadását javasolja a Képviselő-testületnek:</w:t>
      </w:r>
    </w:p>
    <w:p w14:paraId="0AE6B5D6" w14:textId="77777777" w:rsidR="001D1D83" w:rsidRPr="00CB67AE" w:rsidRDefault="001D1D83" w:rsidP="001D1D83">
      <w:pPr>
        <w:pStyle w:val="Szvegtrzs"/>
        <w:ind w:left="709"/>
        <w:rPr>
          <w:iCs/>
          <w:sz w:val="24"/>
          <w:szCs w:val="24"/>
        </w:rPr>
      </w:pPr>
      <w:r w:rsidRPr="00CB67AE">
        <w:rPr>
          <w:iCs/>
          <w:sz w:val="24"/>
          <w:szCs w:val="24"/>
        </w:rPr>
        <w:t>Berettyóújfalu Város Önkormányzata Képviselő-testülete az Önkormányzat, az önkormányzati intézmények és az önkormányzati tulajdonban lévő gazdasági társaságok vonatkozásában az alábbi energiatakarékossági intézkedési tervet elfogadja.</w:t>
      </w:r>
    </w:p>
    <w:p w14:paraId="4FDA835F" w14:textId="77777777" w:rsidR="001D1D83" w:rsidRPr="00CB67AE" w:rsidRDefault="001D1D83" w:rsidP="001D1D83">
      <w:pPr>
        <w:pStyle w:val="Szvegtrzs"/>
        <w:ind w:left="709"/>
        <w:rPr>
          <w:iCs/>
          <w:sz w:val="24"/>
          <w:szCs w:val="24"/>
        </w:rPr>
      </w:pPr>
    </w:p>
    <w:p w14:paraId="0CEEA8EF" w14:textId="77777777" w:rsidR="001D1D83" w:rsidRPr="00CB67AE" w:rsidRDefault="001D1D83" w:rsidP="001D1D83">
      <w:pPr>
        <w:pStyle w:val="Szvegtrzs"/>
        <w:ind w:left="709"/>
        <w:rPr>
          <w:b/>
          <w:bCs/>
          <w:iCs/>
          <w:sz w:val="24"/>
          <w:szCs w:val="24"/>
          <w:u w:val="single"/>
        </w:rPr>
      </w:pPr>
    </w:p>
    <w:p w14:paraId="3AD38EFF" w14:textId="77777777" w:rsidR="001D1D83" w:rsidRPr="00CB67AE" w:rsidRDefault="001D1D83" w:rsidP="001D1D83">
      <w:pPr>
        <w:pStyle w:val="Szvegtrzs"/>
        <w:ind w:left="709"/>
        <w:jc w:val="center"/>
        <w:rPr>
          <w:b/>
          <w:bCs/>
          <w:iCs/>
          <w:sz w:val="24"/>
          <w:szCs w:val="24"/>
        </w:rPr>
      </w:pPr>
      <w:r w:rsidRPr="00CB67AE">
        <w:rPr>
          <w:b/>
          <w:bCs/>
          <w:iCs/>
          <w:sz w:val="24"/>
          <w:szCs w:val="24"/>
        </w:rPr>
        <w:t>INTÉZKEDÉSI TERV</w:t>
      </w:r>
    </w:p>
    <w:p w14:paraId="6121B2FD" w14:textId="77777777" w:rsidR="001D1D83" w:rsidRPr="00CB67AE" w:rsidRDefault="001D1D83" w:rsidP="001D1D83">
      <w:pPr>
        <w:pStyle w:val="Szvegtrzs"/>
        <w:ind w:left="709"/>
        <w:jc w:val="center"/>
        <w:rPr>
          <w:b/>
          <w:bCs/>
          <w:iCs/>
          <w:sz w:val="24"/>
          <w:szCs w:val="24"/>
        </w:rPr>
      </w:pPr>
    </w:p>
    <w:p w14:paraId="64DC7265" w14:textId="77777777" w:rsidR="001D1D83" w:rsidRPr="00CB67AE" w:rsidRDefault="001D1D83" w:rsidP="001D1D83">
      <w:pPr>
        <w:pStyle w:val="Szvegtrzs"/>
        <w:ind w:left="709"/>
        <w:jc w:val="center"/>
        <w:rPr>
          <w:iCs/>
          <w:sz w:val="24"/>
          <w:szCs w:val="24"/>
        </w:rPr>
      </w:pPr>
      <w:r w:rsidRPr="00CB67AE">
        <w:rPr>
          <w:iCs/>
          <w:sz w:val="24"/>
          <w:szCs w:val="24"/>
        </w:rPr>
        <w:t xml:space="preserve">Berettyóújfalu Város Önkormányzatát, intézményeit és gazdasági társaságait érintő energiatakarékossági lépésekről </w:t>
      </w:r>
    </w:p>
    <w:p w14:paraId="781D6867" w14:textId="77777777" w:rsidR="001D1D83" w:rsidRPr="00CB67AE" w:rsidRDefault="001D1D83" w:rsidP="001D1D83">
      <w:pPr>
        <w:pStyle w:val="Szvegtrzs"/>
        <w:ind w:left="709"/>
        <w:rPr>
          <w:b/>
          <w:bCs/>
          <w:iCs/>
          <w:sz w:val="24"/>
          <w:szCs w:val="24"/>
          <w:u w:val="single"/>
        </w:rPr>
      </w:pPr>
    </w:p>
    <w:p w14:paraId="1B3B1DD9" w14:textId="77777777" w:rsidR="001D1D83" w:rsidRPr="00CB67AE" w:rsidRDefault="001D1D83" w:rsidP="001D1D83">
      <w:pPr>
        <w:pStyle w:val="Szvegtrzs"/>
        <w:ind w:left="709"/>
        <w:rPr>
          <w:b/>
          <w:bCs/>
          <w:iCs/>
          <w:sz w:val="24"/>
          <w:szCs w:val="24"/>
          <w:u w:val="single"/>
        </w:rPr>
      </w:pPr>
    </w:p>
    <w:p w14:paraId="45F4CCFF" w14:textId="77777777" w:rsidR="001D1D83" w:rsidRPr="00CB67AE" w:rsidRDefault="001D1D83" w:rsidP="001D1D83">
      <w:pPr>
        <w:pStyle w:val="Szvegtrzs"/>
        <w:ind w:left="709"/>
        <w:rPr>
          <w:iCs/>
          <w:sz w:val="24"/>
          <w:szCs w:val="24"/>
        </w:rPr>
      </w:pPr>
      <w:r w:rsidRPr="00CB67AE">
        <w:rPr>
          <w:iCs/>
          <w:sz w:val="24"/>
          <w:szCs w:val="24"/>
        </w:rPr>
        <w:t>Jelen intézkedési tervben foglaltak – eltérő rendelkezés hiányában – 2022. október 15-től 2023. április 15-ig alkalmazandók.</w:t>
      </w:r>
    </w:p>
    <w:p w14:paraId="5B693132" w14:textId="77777777" w:rsidR="001D1D83" w:rsidRPr="00CB67AE" w:rsidRDefault="001D1D83" w:rsidP="001D1D83">
      <w:pPr>
        <w:pStyle w:val="Szvegtrzs"/>
        <w:ind w:left="709"/>
        <w:rPr>
          <w:iCs/>
          <w:sz w:val="24"/>
          <w:szCs w:val="24"/>
        </w:rPr>
      </w:pPr>
    </w:p>
    <w:p w14:paraId="6D912DD8" w14:textId="77777777" w:rsidR="001D1D83" w:rsidRPr="00CB67AE" w:rsidRDefault="001D1D83" w:rsidP="001D1D83">
      <w:pPr>
        <w:pStyle w:val="Szvegtrzs"/>
        <w:ind w:left="709"/>
        <w:rPr>
          <w:iCs/>
          <w:sz w:val="24"/>
          <w:szCs w:val="24"/>
        </w:rPr>
      </w:pPr>
      <w:r w:rsidRPr="00CB67AE">
        <w:rPr>
          <w:iCs/>
          <w:sz w:val="24"/>
          <w:szCs w:val="24"/>
        </w:rPr>
        <w:t>A Berettyóújfalui Polgármesteri Hivatal, a Közintézmények Szolgáltató Irodája, a Berettyó Kulturális Központ, a Vass Jenő Óvoda és Bölcsőde, a Bihari Szociális Szolgáltató Központ, a Herpály-Team Kft. és a Berépo Nonprofit Kft. által készített, energiatakarékos üzemeltetésre vonatkozó javaslatcsomagjai jelen intézkedési terv mellékletét képezik, az azokban foglaltak alkalmazandók, de az intézkedési terv pontjai egyes esetekben kiegészítik és módosítják azokat.</w:t>
      </w:r>
    </w:p>
    <w:p w14:paraId="759899C6" w14:textId="77777777" w:rsidR="001D1D83" w:rsidRPr="00CB67AE" w:rsidRDefault="001D1D83" w:rsidP="001D1D83">
      <w:pPr>
        <w:pStyle w:val="Szvegtrzs"/>
        <w:ind w:left="709"/>
        <w:rPr>
          <w:iCs/>
          <w:sz w:val="24"/>
          <w:szCs w:val="24"/>
        </w:rPr>
      </w:pPr>
    </w:p>
    <w:p w14:paraId="7A5026C1" w14:textId="77777777" w:rsidR="001D1D83" w:rsidRPr="00CB67AE" w:rsidRDefault="001D1D83" w:rsidP="001D1D83">
      <w:pPr>
        <w:pStyle w:val="Szvegtrzs"/>
        <w:ind w:left="709"/>
        <w:rPr>
          <w:iCs/>
          <w:sz w:val="24"/>
          <w:szCs w:val="24"/>
        </w:rPr>
      </w:pPr>
      <w:r w:rsidRPr="00CB67AE">
        <w:rPr>
          <w:iCs/>
          <w:sz w:val="24"/>
          <w:szCs w:val="24"/>
        </w:rPr>
        <w:t>Az intézkedési terv pontjai nem érintik a Vass Jenő Óvoda és Bölcsődét és tagintézményeit, továbbá a Berépo Nonprofit Kft. által működtetett bentlakásos szociális intézményeket.</w:t>
      </w:r>
    </w:p>
    <w:p w14:paraId="6FEBB49E" w14:textId="77777777" w:rsidR="001D1D83" w:rsidRPr="00CB67AE" w:rsidRDefault="001D1D83" w:rsidP="001D1D83">
      <w:pPr>
        <w:pStyle w:val="Szvegtrzs"/>
        <w:ind w:left="709"/>
        <w:rPr>
          <w:iCs/>
          <w:sz w:val="24"/>
          <w:szCs w:val="24"/>
        </w:rPr>
      </w:pPr>
    </w:p>
    <w:p w14:paraId="407D1100" w14:textId="77777777" w:rsidR="001D1D83" w:rsidRPr="00CB67AE" w:rsidRDefault="001D1D83" w:rsidP="001D1D83">
      <w:pPr>
        <w:pStyle w:val="Szvegtrzs"/>
        <w:numPr>
          <w:ilvl w:val="0"/>
          <w:numId w:val="13"/>
        </w:numPr>
        <w:ind w:left="709"/>
        <w:rPr>
          <w:iCs/>
          <w:sz w:val="24"/>
          <w:szCs w:val="24"/>
        </w:rPr>
      </w:pPr>
      <w:r w:rsidRPr="00CB67AE">
        <w:rPr>
          <w:sz w:val="24"/>
          <w:szCs w:val="24"/>
        </w:rPr>
        <w:t xml:space="preserve">A Herpály-Team Kft. mint távhőszolgáltató az alábbi intézmények vonatkozásában 20 %-kal csökkenti az előző fűtési időszakban szolgáltatott  hőmennyiséget: Berettyóújfalui Polgármesteri Hivatal, Nadányi Zoltán Művelődési Ház. </w:t>
      </w:r>
    </w:p>
    <w:p w14:paraId="190213BB" w14:textId="77777777" w:rsidR="001D1D83" w:rsidRPr="00CB67AE" w:rsidRDefault="001D1D83" w:rsidP="001D1D83">
      <w:pPr>
        <w:pStyle w:val="Szvegtrzs"/>
        <w:ind w:left="709"/>
        <w:rPr>
          <w:iCs/>
          <w:sz w:val="24"/>
          <w:szCs w:val="24"/>
        </w:rPr>
      </w:pPr>
      <w:r w:rsidRPr="00CB67AE">
        <w:rPr>
          <w:sz w:val="24"/>
          <w:szCs w:val="24"/>
        </w:rPr>
        <w:t>A Kabos Endre Sportcsarnokban maximum 15 Celsius fok lehet, a Bihari Múzeumban és Sinka István Városi Könyvtárban a részleges, csökkentett időtartamú nyitva tartás és a zárva tartás ideje alatt a műtárgyvédelem és a tárgyi állományvédelem követelményeinek megfelelő minimális hőmérséklet biztosításához szükséges hőmennyiséget kell szolgáltatnia a távhőszolgáltatónak.</w:t>
      </w:r>
    </w:p>
    <w:p w14:paraId="7FBBA188" w14:textId="77777777" w:rsidR="001D1D83" w:rsidRPr="00CB67AE" w:rsidRDefault="001D1D83" w:rsidP="001D1D83">
      <w:pPr>
        <w:pStyle w:val="Szvegtrzs"/>
        <w:ind w:left="709"/>
        <w:rPr>
          <w:sz w:val="24"/>
          <w:szCs w:val="24"/>
        </w:rPr>
      </w:pPr>
    </w:p>
    <w:p w14:paraId="5C30CBE0" w14:textId="77777777" w:rsidR="001D1D83" w:rsidRPr="00CB67AE" w:rsidRDefault="001D1D83" w:rsidP="001D1D83">
      <w:pPr>
        <w:pStyle w:val="Szvegtrzs"/>
        <w:numPr>
          <w:ilvl w:val="0"/>
          <w:numId w:val="13"/>
        </w:numPr>
        <w:ind w:left="709"/>
        <w:rPr>
          <w:iCs/>
          <w:sz w:val="24"/>
          <w:szCs w:val="24"/>
        </w:rPr>
      </w:pPr>
      <w:r w:rsidRPr="00CB67AE">
        <w:rPr>
          <w:sz w:val="24"/>
          <w:szCs w:val="24"/>
        </w:rPr>
        <w:t>A Kossuth u. 6. szám alatti Fráter László terem távhőszolgáltatása tekintetében a fűtőtestek leszabályozásra kerülnek az elérhető legkevesebb hőmennyiség felhasználása érdekében.</w:t>
      </w:r>
    </w:p>
    <w:p w14:paraId="570A38C0" w14:textId="77777777" w:rsidR="001D1D83" w:rsidRPr="00CB67AE" w:rsidRDefault="001D1D83" w:rsidP="001D1D83">
      <w:pPr>
        <w:pStyle w:val="Listaszerbekezds"/>
        <w:ind w:left="709"/>
        <w:rPr>
          <w:iCs/>
        </w:rPr>
      </w:pPr>
    </w:p>
    <w:p w14:paraId="3E2FF890" w14:textId="77777777" w:rsidR="001D1D83" w:rsidRPr="00CB67AE" w:rsidRDefault="001D1D83" w:rsidP="001D1D83">
      <w:pPr>
        <w:pStyle w:val="Szvegtrzs"/>
        <w:numPr>
          <w:ilvl w:val="0"/>
          <w:numId w:val="13"/>
        </w:numPr>
        <w:ind w:left="709"/>
        <w:rPr>
          <w:iCs/>
          <w:sz w:val="24"/>
          <w:szCs w:val="24"/>
        </w:rPr>
      </w:pPr>
      <w:r w:rsidRPr="00CB67AE">
        <w:rPr>
          <w:iCs/>
          <w:sz w:val="24"/>
          <w:szCs w:val="24"/>
        </w:rPr>
        <w:t>A Kabos Endre Sportcsarnok rendezvényhelyszínként történő bérlése esetén a bérlő köteles megfizetni a megemelkedett energiaköltségek alapján kiszámított rezsióradíjat.</w:t>
      </w:r>
    </w:p>
    <w:p w14:paraId="515F8BD8" w14:textId="77777777" w:rsidR="001D1D83" w:rsidRPr="00CB67AE" w:rsidRDefault="001D1D83" w:rsidP="001D1D83">
      <w:pPr>
        <w:pStyle w:val="Listaszerbekezds"/>
        <w:ind w:left="709"/>
        <w:rPr>
          <w:iCs/>
        </w:rPr>
      </w:pPr>
    </w:p>
    <w:p w14:paraId="5984CE03" w14:textId="77777777" w:rsidR="001D1D83" w:rsidRPr="00CB67AE" w:rsidRDefault="001D1D83" w:rsidP="001D1D83">
      <w:pPr>
        <w:pStyle w:val="Szvegtrzs"/>
        <w:numPr>
          <w:ilvl w:val="0"/>
          <w:numId w:val="13"/>
        </w:numPr>
        <w:ind w:left="709"/>
        <w:rPr>
          <w:iCs/>
          <w:sz w:val="24"/>
          <w:szCs w:val="24"/>
        </w:rPr>
      </w:pPr>
      <w:r w:rsidRPr="00CB67AE">
        <w:rPr>
          <w:iCs/>
          <w:sz w:val="24"/>
          <w:szCs w:val="24"/>
        </w:rPr>
        <w:t>A Berettyó Kulturális Központ titkárságának munkatársai a Nadányi Zoltán Művelődési Házban fogják végezni a munkájukat. 2022. október 15-től a Sinka István Városi Könyvtár és a Bihari Múzeum Kálvin tér 1. szám alatti telephelyei részlegesen, csökkentett időtartamban lesznek látogathatók minimális munkavállalói benntartózkodás mellett, 2022. december 1-től pedig a tényleges fűtési időszak végéig zárva tartanak. A Zsinagóga Kultúrtér, a Rendezvényház és a Makk Kálmán Mozi teljes mértékben szünetelteti szolgáltatásait. Az 1. pontban rögzített műtárgyvédelem és tárgyi állományvédelem szempontjait a gázfűtéses ingatlanoknál is figyelembe kell venni és a szükséges minimális hőmérsékletet biztosítani kell.</w:t>
      </w:r>
    </w:p>
    <w:p w14:paraId="56E01C2F" w14:textId="77777777" w:rsidR="001D1D83" w:rsidRPr="00CB67AE" w:rsidRDefault="001D1D83" w:rsidP="001D1D83">
      <w:pPr>
        <w:pStyle w:val="Listaszerbekezds"/>
        <w:ind w:left="709"/>
        <w:rPr>
          <w:iCs/>
        </w:rPr>
      </w:pPr>
    </w:p>
    <w:p w14:paraId="6EA621C5" w14:textId="77777777" w:rsidR="001D1D83" w:rsidRPr="00CB67AE" w:rsidRDefault="001D1D83" w:rsidP="001D1D83">
      <w:pPr>
        <w:pStyle w:val="Szvegtrzs"/>
        <w:numPr>
          <w:ilvl w:val="0"/>
          <w:numId w:val="13"/>
        </w:numPr>
        <w:ind w:left="709"/>
        <w:rPr>
          <w:iCs/>
          <w:sz w:val="24"/>
          <w:szCs w:val="24"/>
        </w:rPr>
      </w:pPr>
      <w:r w:rsidRPr="00CB67AE">
        <w:rPr>
          <w:iCs/>
          <w:sz w:val="24"/>
          <w:szCs w:val="24"/>
        </w:rPr>
        <w:t>A Berettyószentmártonban a postával közös épületben lévő, gázfűtéses Információs Pont (Netkuckó) átmenetileg szünetelteti tevékenységét.</w:t>
      </w:r>
    </w:p>
    <w:p w14:paraId="766A7594" w14:textId="77777777" w:rsidR="001D1D83" w:rsidRPr="00CB67AE" w:rsidRDefault="001D1D83" w:rsidP="001D1D83">
      <w:pPr>
        <w:pStyle w:val="Listaszerbekezds"/>
        <w:ind w:left="709"/>
        <w:rPr>
          <w:iCs/>
        </w:rPr>
      </w:pPr>
    </w:p>
    <w:p w14:paraId="6D2DA812" w14:textId="77777777" w:rsidR="001D1D83" w:rsidRPr="00CB67AE" w:rsidRDefault="001D1D83" w:rsidP="001D1D83">
      <w:pPr>
        <w:pStyle w:val="Szvegtrzs"/>
        <w:numPr>
          <w:ilvl w:val="0"/>
          <w:numId w:val="13"/>
        </w:numPr>
        <w:ind w:left="709"/>
        <w:rPr>
          <w:iCs/>
          <w:sz w:val="24"/>
          <w:szCs w:val="24"/>
        </w:rPr>
      </w:pPr>
      <w:r w:rsidRPr="00CB67AE">
        <w:rPr>
          <w:iCs/>
          <w:sz w:val="24"/>
          <w:szCs w:val="24"/>
        </w:rPr>
        <w:t>Kötelező önkormányzati feladatként a közvilágítás továbbra is biztosított, azonban az ettől független esti díszkivilágítások kikapcsolásra kerülnek (Polgármesteri Hivatalon lévő dombormű, Bihari Múzeum, Református templom, Turul szobor, Zsinagóga kivilágítása), valamint az idén karácsonyi díszkivilágítás sem lesz.</w:t>
      </w:r>
    </w:p>
    <w:p w14:paraId="0B95BDBE" w14:textId="77777777" w:rsidR="001D1D83" w:rsidRPr="00CB67AE" w:rsidRDefault="001D1D83" w:rsidP="001D1D83">
      <w:pPr>
        <w:pStyle w:val="Listaszerbekezds"/>
        <w:ind w:left="709"/>
        <w:rPr>
          <w:iCs/>
        </w:rPr>
      </w:pPr>
    </w:p>
    <w:p w14:paraId="0A9CD79A" w14:textId="77777777" w:rsidR="001D1D83" w:rsidRPr="00CB67AE" w:rsidRDefault="001D1D83" w:rsidP="001D1D83">
      <w:pPr>
        <w:pStyle w:val="Szvegtrzs"/>
        <w:numPr>
          <w:ilvl w:val="0"/>
          <w:numId w:val="13"/>
        </w:numPr>
        <w:ind w:left="709"/>
        <w:rPr>
          <w:iCs/>
          <w:sz w:val="24"/>
          <w:szCs w:val="24"/>
        </w:rPr>
      </w:pPr>
      <w:r w:rsidRPr="00CB67AE">
        <w:rPr>
          <w:iCs/>
          <w:sz w:val="24"/>
          <w:szCs w:val="24"/>
        </w:rPr>
        <w:t>A közvilágítástól szintén független térvilágítások (Szent István tér, Szentmárton tér, Csónakázó tó, Kossuth 6. melletti parkoló) tekintetében kerüljön megvizsgálásra, hogy kikapcsolásuk esetén a környéken működő közvilágítási lámpák mennyire világítják be a tereket és ennek függvényében vagy időben korlátozva, 22.00 óráig lesznek bekapcsolva, vagy pedig teljesen kikapcsolásra kerülnek.</w:t>
      </w:r>
    </w:p>
    <w:p w14:paraId="3E07DD8D" w14:textId="77777777" w:rsidR="001D1D83" w:rsidRPr="00CB67AE" w:rsidRDefault="001D1D83" w:rsidP="001D1D83">
      <w:pPr>
        <w:pStyle w:val="Listaszerbekezds"/>
        <w:ind w:left="709"/>
        <w:rPr>
          <w:iCs/>
        </w:rPr>
      </w:pPr>
    </w:p>
    <w:p w14:paraId="4ECB4350" w14:textId="77777777" w:rsidR="001D1D83" w:rsidRPr="00CB67AE" w:rsidRDefault="001D1D83" w:rsidP="001D1D83">
      <w:pPr>
        <w:pStyle w:val="Szvegtrzs"/>
        <w:numPr>
          <w:ilvl w:val="0"/>
          <w:numId w:val="13"/>
        </w:numPr>
        <w:ind w:left="709"/>
        <w:rPr>
          <w:iCs/>
          <w:sz w:val="24"/>
          <w:szCs w:val="24"/>
        </w:rPr>
      </w:pPr>
      <w:r w:rsidRPr="00CB67AE">
        <w:rPr>
          <w:iCs/>
          <w:sz w:val="24"/>
          <w:szCs w:val="24"/>
        </w:rPr>
        <w:t>A Széchenyi utca 67. szám alatti, közfoglalkoztatotti bázis (ahol reggelente a közfoglalkoztatottak felveszik a munkát, majd leadják) fűtése és villamos energia ellátása kikapcsolásra kerül, a közfoglalkoztatottak a város egyéb intézményeibe (Polgármesteri Hivatal, BSZSZK, Művelődési Ház) bemehetnek napközben.</w:t>
      </w:r>
    </w:p>
    <w:p w14:paraId="66E22CC7" w14:textId="77777777" w:rsidR="001D1D83" w:rsidRPr="00CB67AE" w:rsidRDefault="001D1D83" w:rsidP="001D1D83">
      <w:pPr>
        <w:pStyle w:val="Listaszerbekezds"/>
        <w:ind w:left="709"/>
        <w:rPr>
          <w:iCs/>
        </w:rPr>
      </w:pPr>
    </w:p>
    <w:p w14:paraId="0DDCAA88" w14:textId="77777777" w:rsidR="001D1D83" w:rsidRPr="00CB67AE" w:rsidRDefault="001D1D83" w:rsidP="001D1D83">
      <w:pPr>
        <w:pStyle w:val="Szvegtrzs"/>
        <w:numPr>
          <w:ilvl w:val="0"/>
          <w:numId w:val="13"/>
        </w:numPr>
        <w:ind w:left="709"/>
        <w:rPr>
          <w:iCs/>
          <w:sz w:val="24"/>
          <w:szCs w:val="24"/>
        </w:rPr>
      </w:pPr>
      <w:r w:rsidRPr="00CB67AE">
        <w:rPr>
          <w:iCs/>
          <w:sz w:val="24"/>
          <w:szCs w:val="24"/>
        </w:rPr>
        <w:t>A József Attila u. 15. szám alatti volt vízmű épület földszintjén lévő irodák november 30-tól kiürülnek (a Bihari Gyerekesély Iroda befejezi tevékenységét), ezek egyelőre lezárásra kerülnek, az energiaellátás kikapcsolásra kerül.</w:t>
      </w:r>
    </w:p>
    <w:p w14:paraId="6586EDE2" w14:textId="77777777" w:rsidR="001D1D83" w:rsidRPr="00CB67AE" w:rsidRDefault="001D1D83" w:rsidP="001D1D83">
      <w:pPr>
        <w:pStyle w:val="Listaszerbekezds"/>
        <w:ind w:left="709"/>
        <w:rPr>
          <w:iCs/>
        </w:rPr>
      </w:pPr>
    </w:p>
    <w:p w14:paraId="0460E613" w14:textId="77777777" w:rsidR="001D1D83" w:rsidRPr="00CB67AE" w:rsidRDefault="001D1D83" w:rsidP="001D1D83">
      <w:pPr>
        <w:pStyle w:val="Szvegtrzs"/>
        <w:numPr>
          <w:ilvl w:val="0"/>
          <w:numId w:val="13"/>
        </w:numPr>
        <w:ind w:left="709"/>
        <w:rPr>
          <w:iCs/>
          <w:sz w:val="24"/>
          <w:szCs w:val="24"/>
        </w:rPr>
      </w:pPr>
      <w:r w:rsidRPr="00CB67AE">
        <w:rPr>
          <w:iCs/>
          <w:sz w:val="24"/>
          <w:szCs w:val="24"/>
        </w:rPr>
        <w:t xml:space="preserve"> A Kőrös u. 10. szám alatti térkőgyártó üzemünket bezárjuk, energiaellátása kikapcsolásra kerül.</w:t>
      </w:r>
    </w:p>
    <w:p w14:paraId="14671AC1" w14:textId="77777777" w:rsidR="001D1D83" w:rsidRPr="00CB67AE" w:rsidRDefault="001D1D83" w:rsidP="001D1D83">
      <w:pPr>
        <w:pStyle w:val="Listaszerbekezds"/>
        <w:ind w:left="709"/>
        <w:rPr>
          <w:iCs/>
        </w:rPr>
      </w:pPr>
    </w:p>
    <w:p w14:paraId="527A2C43" w14:textId="77777777" w:rsidR="001D1D83" w:rsidRPr="00CB67AE" w:rsidRDefault="001D1D83" w:rsidP="001D1D83">
      <w:pPr>
        <w:pStyle w:val="Szvegtrzs"/>
        <w:numPr>
          <w:ilvl w:val="0"/>
          <w:numId w:val="13"/>
        </w:numPr>
        <w:ind w:left="709"/>
        <w:rPr>
          <w:iCs/>
          <w:sz w:val="24"/>
          <w:szCs w:val="24"/>
        </w:rPr>
      </w:pPr>
      <w:r w:rsidRPr="00CB67AE">
        <w:rPr>
          <w:iCs/>
          <w:sz w:val="24"/>
          <w:szCs w:val="24"/>
        </w:rPr>
        <w:t xml:space="preserve"> Az önkormányzati gépjárművek üzemanyagfelhasználását 40 %-kal csökkenteni kell.</w:t>
      </w:r>
    </w:p>
    <w:p w14:paraId="3400F17D" w14:textId="77777777" w:rsidR="001D1D83" w:rsidRPr="00CB67AE" w:rsidRDefault="001D1D83" w:rsidP="001D1D83">
      <w:pPr>
        <w:pStyle w:val="Listaszerbekezds"/>
        <w:ind w:left="709"/>
        <w:rPr>
          <w:iCs/>
        </w:rPr>
      </w:pPr>
    </w:p>
    <w:p w14:paraId="233D1883" w14:textId="77777777" w:rsidR="001D1D83" w:rsidRPr="00CB67AE" w:rsidRDefault="001D1D83" w:rsidP="001D1D83">
      <w:pPr>
        <w:pStyle w:val="Szvegtrzs"/>
        <w:numPr>
          <w:ilvl w:val="0"/>
          <w:numId w:val="13"/>
        </w:numPr>
        <w:ind w:left="709"/>
        <w:rPr>
          <w:iCs/>
          <w:sz w:val="24"/>
          <w:szCs w:val="24"/>
        </w:rPr>
      </w:pPr>
      <w:r w:rsidRPr="00CB67AE">
        <w:rPr>
          <w:iCs/>
          <w:sz w:val="24"/>
          <w:szCs w:val="24"/>
        </w:rPr>
        <w:t xml:space="preserve"> A Millennium úton és a Mártírok útján lévő elektromos gépkocsitöltők üzemeltetésének végleges átadása céljából az Önkormányzat keresse meg az MVM Mobiliti Kft-t, mely országos e-töltő infrastruktúrával rendelkezik. </w:t>
      </w:r>
    </w:p>
    <w:p w14:paraId="79E213BB" w14:textId="77777777" w:rsidR="001D1D83" w:rsidRPr="00CB67AE" w:rsidRDefault="001D1D83" w:rsidP="001D1D83">
      <w:pPr>
        <w:pStyle w:val="Listaszerbekezds"/>
        <w:ind w:left="709"/>
        <w:rPr>
          <w:iCs/>
        </w:rPr>
      </w:pPr>
    </w:p>
    <w:p w14:paraId="711BEB56" w14:textId="0DDA5318" w:rsidR="001D1D83" w:rsidRDefault="001D1D83" w:rsidP="001D1D83">
      <w:pPr>
        <w:pStyle w:val="Szvegtrzs"/>
        <w:numPr>
          <w:ilvl w:val="0"/>
          <w:numId w:val="13"/>
        </w:numPr>
        <w:ind w:left="709"/>
        <w:rPr>
          <w:iCs/>
          <w:sz w:val="24"/>
          <w:szCs w:val="24"/>
        </w:rPr>
      </w:pPr>
      <w:r w:rsidRPr="00CB67AE">
        <w:rPr>
          <w:iCs/>
          <w:sz w:val="24"/>
          <w:szCs w:val="24"/>
        </w:rPr>
        <w:t xml:space="preserve"> A Bihari Szociális Szolgáltató Központ által működtetett Berettyóújfalui Idősek Klubja (Puskin u. 48.) és a Berettyóújfalui Fogyatékos személyek Nappali Intézménye (Orbán Balázs tér 10.) továbbra is működni fog, azonban az Idősek Klubja esetében a kinti hőmérséklet függvényében a legkésőbbi időpontban lesz bekapcsolva a gázfűtés, a fűtött terület nagysága lecsökkentésre kerül, kizárólag az első nagyobb közösségi terem lesz felfűtve. Az Orbán Balázs tér 10. szám alatt is csökken a fűtött terület nagysága, kizárólag a nagyobb foglalkoztató terem lesz felfűtve.</w:t>
      </w:r>
    </w:p>
    <w:p w14:paraId="5B5F9FB7" w14:textId="77777777" w:rsidR="001D1D83" w:rsidRDefault="001D1D83" w:rsidP="001D1D83">
      <w:pPr>
        <w:pStyle w:val="Listaszerbekezds"/>
        <w:ind w:left="709"/>
        <w:rPr>
          <w:iCs/>
        </w:rPr>
      </w:pPr>
    </w:p>
    <w:p w14:paraId="0BB289DD" w14:textId="7DAA85B3" w:rsidR="001D1D83" w:rsidRPr="00CB67AE" w:rsidRDefault="001D1D83" w:rsidP="001D1D83">
      <w:pPr>
        <w:pStyle w:val="Szvegtrzs"/>
        <w:numPr>
          <w:ilvl w:val="0"/>
          <w:numId w:val="13"/>
        </w:numPr>
        <w:ind w:left="709"/>
        <w:rPr>
          <w:iCs/>
          <w:sz w:val="24"/>
          <w:szCs w:val="24"/>
        </w:rPr>
      </w:pPr>
      <w:r w:rsidRPr="00CB67AE">
        <w:rPr>
          <w:iCs/>
          <w:sz w:val="24"/>
          <w:szCs w:val="24"/>
        </w:rPr>
        <w:t>A Herpály-Team Kft. és a Berépo Nonprofit Kft. saját hatáskörében hoz energiatakarékossági intézkedéseket.</w:t>
      </w:r>
    </w:p>
    <w:p w14:paraId="7864DE8A" w14:textId="295CB89D" w:rsidR="001D1D83" w:rsidRDefault="001D1D83" w:rsidP="000057FA">
      <w:pPr>
        <w:jc w:val="both"/>
      </w:pPr>
    </w:p>
    <w:p w14:paraId="6921BE41" w14:textId="77777777" w:rsidR="001D1D83" w:rsidRDefault="001D1D83" w:rsidP="001D1D83">
      <w:pPr>
        <w:ind w:left="708"/>
        <w:jc w:val="both"/>
      </w:pPr>
      <w:r>
        <w:rPr>
          <w:b/>
          <w:u w:val="single"/>
        </w:rPr>
        <w:t>Határidő:</w:t>
      </w:r>
      <w:r>
        <w:t xml:space="preserve"> 2022. szeptember 29.</w:t>
      </w:r>
    </w:p>
    <w:p w14:paraId="4E8CC1DE" w14:textId="77777777" w:rsidR="001D1D83" w:rsidRPr="008776FD" w:rsidRDefault="001D1D83" w:rsidP="001D1D83">
      <w:pPr>
        <w:pStyle w:val="Listaszerbekezds1"/>
        <w:ind w:left="0"/>
        <w:jc w:val="both"/>
      </w:pPr>
      <w:r>
        <w:rPr>
          <w:bCs/>
        </w:rPr>
        <w:tab/>
      </w:r>
      <w:r>
        <w:rPr>
          <w:b/>
          <w:bCs/>
          <w:u w:val="single"/>
        </w:rPr>
        <w:t>Felelős:</w:t>
      </w:r>
      <w:r>
        <w:rPr>
          <w:bCs/>
        </w:rPr>
        <w:t xml:space="preserve"> Dr. Zákány Zsolt bizottsági elnök</w:t>
      </w:r>
    </w:p>
    <w:p w14:paraId="08F63DF7" w14:textId="77777777" w:rsidR="001D1D83" w:rsidRDefault="001D1D83" w:rsidP="001D1D83">
      <w:pPr>
        <w:pStyle w:val="Listaszerbekezds1"/>
        <w:ind w:left="0"/>
        <w:jc w:val="both"/>
      </w:pPr>
    </w:p>
    <w:p w14:paraId="69B3D7D0" w14:textId="77777777" w:rsidR="001D1D83" w:rsidRDefault="001D1D83" w:rsidP="001D1D83">
      <w:pPr>
        <w:pStyle w:val="Listaszerbekezds1"/>
        <w:ind w:left="0"/>
        <w:jc w:val="both"/>
      </w:pPr>
      <w:r>
        <w:lastRenderedPageBreak/>
        <w:t>Az Ügyrendi, Közrendvédelmi és Településfejlesztési Bizottság 5 igen, 0 nem, 0 tartózkodás mellett az alábbi határozatot hozta:</w:t>
      </w:r>
    </w:p>
    <w:p w14:paraId="336B3169" w14:textId="77777777" w:rsidR="001D1D83" w:rsidRDefault="001D1D83" w:rsidP="001D1D83">
      <w:pPr>
        <w:jc w:val="both"/>
        <w:rPr>
          <w:b/>
          <w:u w:val="single"/>
        </w:rPr>
      </w:pPr>
    </w:p>
    <w:p w14:paraId="325363BC" w14:textId="15B3C7B6" w:rsidR="001D1D83" w:rsidRDefault="00FA5227" w:rsidP="001D1D83">
      <w:pPr>
        <w:ind w:left="708"/>
        <w:jc w:val="both"/>
      </w:pPr>
      <w:r>
        <w:rPr>
          <w:b/>
          <w:u w:val="single"/>
        </w:rPr>
        <w:t>68</w:t>
      </w:r>
      <w:r w:rsidR="001D1D83">
        <w:rPr>
          <w:b/>
          <w:u w:val="single"/>
        </w:rPr>
        <w:t>/2022. (IX. 27.) Ügyrendi, Közrendvédelmi és Településfejlesztési Bizottsági Határozat</w:t>
      </w:r>
    </w:p>
    <w:p w14:paraId="4425EDED" w14:textId="64C77B0A" w:rsidR="001D1D83" w:rsidRDefault="001D1D83" w:rsidP="001D1D83">
      <w:pPr>
        <w:ind w:left="708"/>
        <w:jc w:val="both"/>
      </w:pPr>
      <w:r>
        <w:t>Az Ügyrendi, Közrendvédelmi és Településfejlesztési Bizottság az alábbi határozati javaslat elfogadását javasolja a Képviselő-testületnek:</w:t>
      </w:r>
    </w:p>
    <w:p w14:paraId="71F1DC8E" w14:textId="77777777" w:rsidR="00510342" w:rsidRPr="00CB67AE" w:rsidRDefault="00510342" w:rsidP="00510342">
      <w:pPr>
        <w:pStyle w:val="Szvegtrzs"/>
        <w:ind w:left="709"/>
        <w:rPr>
          <w:iCs/>
          <w:sz w:val="24"/>
          <w:szCs w:val="24"/>
        </w:rPr>
      </w:pPr>
      <w:r w:rsidRPr="00CB67AE">
        <w:rPr>
          <w:iCs/>
          <w:sz w:val="24"/>
          <w:szCs w:val="24"/>
        </w:rPr>
        <w:t>Berettyóújfalu Város Önkormányzata Képviselő-testülete az Önkormányzat, az önkormányzati intézmények és az önkormányzati tulajdonban lévő gazdasági társaságok vonatkozásában az alábbi energiatakarékossági intézkedési tervet elfogadja.</w:t>
      </w:r>
    </w:p>
    <w:p w14:paraId="66A72061" w14:textId="77777777" w:rsidR="00510342" w:rsidRPr="00CB67AE" w:rsidRDefault="00510342" w:rsidP="00510342">
      <w:pPr>
        <w:pStyle w:val="Szvegtrzs"/>
        <w:ind w:left="709"/>
        <w:rPr>
          <w:iCs/>
          <w:sz w:val="24"/>
          <w:szCs w:val="24"/>
        </w:rPr>
      </w:pPr>
    </w:p>
    <w:p w14:paraId="34921F8D" w14:textId="77777777" w:rsidR="00510342" w:rsidRPr="00CB67AE" w:rsidRDefault="00510342" w:rsidP="00510342">
      <w:pPr>
        <w:pStyle w:val="Szvegtrzs"/>
        <w:ind w:left="709"/>
        <w:rPr>
          <w:b/>
          <w:bCs/>
          <w:iCs/>
          <w:sz w:val="24"/>
          <w:szCs w:val="24"/>
          <w:u w:val="single"/>
        </w:rPr>
      </w:pPr>
    </w:p>
    <w:p w14:paraId="64D136CB" w14:textId="77777777" w:rsidR="00510342" w:rsidRPr="00CB67AE" w:rsidRDefault="00510342" w:rsidP="00510342">
      <w:pPr>
        <w:pStyle w:val="Szvegtrzs"/>
        <w:ind w:left="709"/>
        <w:jc w:val="center"/>
        <w:rPr>
          <w:b/>
          <w:bCs/>
          <w:iCs/>
          <w:sz w:val="24"/>
          <w:szCs w:val="24"/>
        </w:rPr>
      </w:pPr>
      <w:r w:rsidRPr="00CB67AE">
        <w:rPr>
          <w:b/>
          <w:bCs/>
          <w:iCs/>
          <w:sz w:val="24"/>
          <w:szCs w:val="24"/>
        </w:rPr>
        <w:t>INTÉZKEDÉSI TERV</w:t>
      </w:r>
    </w:p>
    <w:p w14:paraId="492FEA07" w14:textId="77777777" w:rsidR="00510342" w:rsidRPr="00CB67AE" w:rsidRDefault="00510342" w:rsidP="00510342">
      <w:pPr>
        <w:pStyle w:val="Szvegtrzs"/>
        <w:ind w:left="709"/>
        <w:jc w:val="center"/>
        <w:rPr>
          <w:b/>
          <w:bCs/>
          <w:iCs/>
          <w:sz w:val="24"/>
          <w:szCs w:val="24"/>
        </w:rPr>
      </w:pPr>
    </w:p>
    <w:p w14:paraId="4E31F80B" w14:textId="77777777" w:rsidR="00510342" w:rsidRPr="00CB67AE" w:rsidRDefault="00510342" w:rsidP="00510342">
      <w:pPr>
        <w:pStyle w:val="Szvegtrzs"/>
        <w:ind w:left="709"/>
        <w:jc w:val="center"/>
        <w:rPr>
          <w:iCs/>
          <w:sz w:val="24"/>
          <w:szCs w:val="24"/>
        </w:rPr>
      </w:pPr>
      <w:r w:rsidRPr="00CB67AE">
        <w:rPr>
          <w:iCs/>
          <w:sz w:val="24"/>
          <w:szCs w:val="24"/>
        </w:rPr>
        <w:t xml:space="preserve">Berettyóújfalu Város Önkormányzatát, intézményeit és gazdasági társaságait érintő energiatakarékossági lépésekről </w:t>
      </w:r>
    </w:p>
    <w:p w14:paraId="6E058E3E" w14:textId="77777777" w:rsidR="00510342" w:rsidRPr="00CB67AE" w:rsidRDefault="00510342" w:rsidP="00510342">
      <w:pPr>
        <w:pStyle w:val="Szvegtrzs"/>
        <w:ind w:left="709"/>
        <w:rPr>
          <w:b/>
          <w:bCs/>
          <w:iCs/>
          <w:sz w:val="24"/>
          <w:szCs w:val="24"/>
          <w:u w:val="single"/>
        </w:rPr>
      </w:pPr>
    </w:p>
    <w:p w14:paraId="662ECEF7" w14:textId="77777777" w:rsidR="00510342" w:rsidRPr="00CB67AE" w:rsidRDefault="00510342" w:rsidP="00510342">
      <w:pPr>
        <w:pStyle w:val="Szvegtrzs"/>
        <w:ind w:left="709"/>
        <w:rPr>
          <w:b/>
          <w:bCs/>
          <w:iCs/>
          <w:sz w:val="24"/>
          <w:szCs w:val="24"/>
          <w:u w:val="single"/>
        </w:rPr>
      </w:pPr>
    </w:p>
    <w:p w14:paraId="2CC6D00B" w14:textId="77777777" w:rsidR="00510342" w:rsidRPr="00CB67AE" w:rsidRDefault="00510342" w:rsidP="00510342">
      <w:pPr>
        <w:pStyle w:val="Szvegtrzs"/>
        <w:ind w:left="709"/>
        <w:rPr>
          <w:iCs/>
          <w:sz w:val="24"/>
          <w:szCs w:val="24"/>
        </w:rPr>
      </w:pPr>
      <w:r w:rsidRPr="00CB67AE">
        <w:rPr>
          <w:iCs/>
          <w:sz w:val="24"/>
          <w:szCs w:val="24"/>
        </w:rPr>
        <w:t>Jelen intézkedési tervben foglaltak – eltérő rendelkezés hiányában – 2022. október 15-től 2023. április 15-ig alkalmazandók.</w:t>
      </w:r>
    </w:p>
    <w:p w14:paraId="62280891" w14:textId="77777777" w:rsidR="00510342" w:rsidRPr="00CB67AE" w:rsidRDefault="00510342" w:rsidP="00510342">
      <w:pPr>
        <w:pStyle w:val="Szvegtrzs"/>
        <w:ind w:left="709"/>
        <w:rPr>
          <w:iCs/>
          <w:sz w:val="24"/>
          <w:szCs w:val="24"/>
        </w:rPr>
      </w:pPr>
    </w:p>
    <w:p w14:paraId="34DD82F6" w14:textId="77777777" w:rsidR="00510342" w:rsidRPr="00CB67AE" w:rsidRDefault="00510342" w:rsidP="00510342">
      <w:pPr>
        <w:pStyle w:val="Szvegtrzs"/>
        <w:ind w:left="709"/>
        <w:rPr>
          <w:iCs/>
          <w:sz w:val="24"/>
          <w:szCs w:val="24"/>
        </w:rPr>
      </w:pPr>
      <w:r w:rsidRPr="00CB67AE">
        <w:rPr>
          <w:iCs/>
          <w:sz w:val="24"/>
          <w:szCs w:val="24"/>
        </w:rPr>
        <w:t>A Berettyóújfalui Polgármesteri Hivatal, a Közintézmények Szolgáltató Irodája, a Berettyó Kulturális Központ, a Vass Jenő Óvoda és Bölcsőde, a Bihari Szociális Szolgáltató Központ, a Herpály-Team Kft. és a Berépo Nonprofit Kft. által készített, energiatakarékos üzemeltetésre vonatkozó javaslatcsomagjai jelen intézkedési terv mellékletét képezik, az azokban foglaltak alkalmazandók, de az intézkedési terv pontjai egyes esetekben kiegészítik és módosítják azokat.</w:t>
      </w:r>
    </w:p>
    <w:p w14:paraId="30F5DA81" w14:textId="77777777" w:rsidR="00510342" w:rsidRPr="00CB67AE" w:rsidRDefault="00510342" w:rsidP="00510342">
      <w:pPr>
        <w:pStyle w:val="Szvegtrzs"/>
        <w:ind w:left="709"/>
        <w:rPr>
          <w:iCs/>
          <w:sz w:val="24"/>
          <w:szCs w:val="24"/>
        </w:rPr>
      </w:pPr>
    </w:p>
    <w:p w14:paraId="62CC571C" w14:textId="77777777" w:rsidR="00510342" w:rsidRPr="00CB67AE" w:rsidRDefault="00510342" w:rsidP="00510342">
      <w:pPr>
        <w:pStyle w:val="Szvegtrzs"/>
        <w:ind w:left="709"/>
        <w:rPr>
          <w:iCs/>
          <w:sz w:val="24"/>
          <w:szCs w:val="24"/>
        </w:rPr>
      </w:pPr>
      <w:r w:rsidRPr="00CB67AE">
        <w:rPr>
          <w:iCs/>
          <w:sz w:val="24"/>
          <w:szCs w:val="24"/>
        </w:rPr>
        <w:t>Az intézkedési terv pontjai nem érintik a Vass Jenő Óvoda és Bölcsődét és tagintézményeit, továbbá a Berépo Nonprofit Kft. által működtetett bentlakásos szociális intézményeket.</w:t>
      </w:r>
    </w:p>
    <w:p w14:paraId="5436BB9E" w14:textId="77777777" w:rsidR="00510342" w:rsidRPr="00CB67AE" w:rsidRDefault="00510342" w:rsidP="00510342">
      <w:pPr>
        <w:pStyle w:val="Szvegtrzs"/>
        <w:ind w:left="709"/>
        <w:rPr>
          <w:iCs/>
          <w:sz w:val="24"/>
          <w:szCs w:val="24"/>
        </w:rPr>
      </w:pPr>
    </w:p>
    <w:p w14:paraId="52C86C32" w14:textId="77777777" w:rsidR="00510342" w:rsidRPr="00CB67AE" w:rsidRDefault="00510342" w:rsidP="000057FA">
      <w:pPr>
        <w:pStyle w:val="Szvegtrzs"/>
        <w:numPr>
          <w:ilvl w:val="0"/>
          <w:numId w:val="23"/>
        </w:numPr>
        <w:rPr>
          <w:iCs/>
          <w:sz w:val="24"/>
          <w:szCs w:val="24"/>
        </w:rPr>
      </w:pPr>
      <w:r w:rsidRPr="00CB67AE">
        <w:rPr>
          <w:sz w:val="24"/>
          <w:szCs w:val="24"/>
        </w:rPr>
        <w:t xml:space="preserve">A Herpály-Team Kft. mint távhőszolgáltató az alábbi intézmények vonatkozásában 20 %-kal csökkenti az előző fűtési időszakban szolgáltatott  hőmennyiséget: Berettyóújfalui Polgármesteri Hivatal, Nadányi Zoltán Művelődési Ház. </w:t>
      </w:r>
    </w:p>
    <w:p w14:paraId="6DEBA529" w14:textId="77777777" w:rsidR="00510342" w:rsidRPr="00CB67AE" w:rsidRDefault="00510342" w:rsidP="00510342">
      <w:pPr>
        <w:pStyle w:val="Szvegtrzs"/>
        <w:ind w:left="709"/>
        <w:rPr>
          <w:iCs/>
          <w:sz w:val="24"/>
          <w:szCs w:val="24"/>
        </w:rPr>
      </w:pPr>
      <w:r w:rsidRPr="00CB67AE">
        <w:rPr>
          <w:sz w:val="24"/>
          <w:szCs w:val="24"/>
        </w:rPr>
        <w:t>A Kabos Endre Sportcsarnokban maximum 15 Celsius fok lehet, a Bihari Múzeumban és Sinka István Városi Könyvtárban a részleges, csökkentett időtartamú nyitva tartás és a zárva tartás ideje alatt a műtárgyvédelem és a tárgyi állományvédelem követelményeinek megfelelő minimális hőmérséklet biztosításához szükséges hőmennyiséget kell szolgáltatnia a távhőszolgáltatónak.</w:t>
      </w:r>
    </w:p>
    <w:p w14:paraId="042BFE6C" w14:textId="77777777" w:rsidR="00510342" w:rsidRPr="00CB67AE" w:rsidRDefault="00510342" w:rsidP="00510342">
      <w:pPr>
        <w:pStyle w:val="Szvegtrzs"/>
        <w:ind w:left="709"/>
        <w:rPr>
          <w:sz w:val="24"/>
          <w:szCs w:val="24"/>
        </w:rPr>
      </w:pPr>
    </w:p>
    <w:p w14:paraId="26CC37B3" w14:textId="77777777" w:rsidR="00510342" w:rsidRPr="00CB67AE" w:rsidRDefault="00510342" w:rsidP="000057FA">
      <w:pPr>
        <w:pStyle w:val="Szvegtrzs"/>
        <w:numPr>
          <w:ilvl w:val="0"/>
          <w:numId w:val="23"/>
        </w:numPr>
        <w:rPr>
          <w:iCs/>
          <w:sz w:val="24"/>
          <w:szCs w:val="24"/>
        </w:rPr>
      </w:pPr>
      <w:r w:rsidRPr="00CB67AE">
        <w:rPr>
          <w:sz w:val="24"/>
          <w:szCs w:val="24"/>
        </w:rPr>
        <w:t>A Kossuth u. 6. szám alatti Fráter László terem távhőszolgáltatása tekintetében a fűtőtestek leszabályozásra kerülnek az elérhető legkevesebb hőmennyiség felhasználása érdekében.</w:t>
      </w:r>
    </w:p>
    <w:p w14:paraId="038185EE" w14:textId="77777777" w:rsidR="00510342" w:rsidRPr="00CB67AE" w:rsidRDefault="00510342" w:rsidP="00510342">
      <w:pPr>
        <w:pStyle w:val="Listaszerbekezds"/>
        <w:ind w:left="709"/>
        <w:rPr>
          <w:iCs/>
        </w:rPr>
      </w:pPr>
    </w:p>
    <w:p w14:paraId="1AFB9BE8" w14:textId="77777777" w:rsidR="00510342" w:rsidRPr="00CB67AE" w:rsidRDefault="00510342" w:rsidP="000057FA">
      <w:pPr>
        <w:pStyle w:val="Szvegtrzs"/>
        <w:numPr>
          <w:ilvl w:val="0"/>
          <w:numId w:val="23"/>
        </w:numPr>
        <w:ind w:left="709"/>
        <w:rPr>
          <w:iCs/>
          <w:sz w:val="24"/>
          <w:szCs w:val="24"/>
        </w:rPr>
      </w:pPr>
      <w:r w:rsidRPr="00CB67AE">
        <w:rPr>
          <w:iCs/>
          <w:sz w:val="24"/>
          <w:szCs w:val="24"/>
        </w:rPr>
        <w:t>A Kabos Endre Sportcsarnok rendezvényhelyszínként történő bérlése esetén a bérlő köteles megfizetni a megemelkedett energiaköltségek alapján kiszámított rezsióradíjat.</w:t>
      </w:r>
    </w:p>
    <w:p w14:paraId="4198DFB5" w14:textId="77777777" w:rsidR="00510342" w:rsidRPr="00CB67AE" w:rsidRDefault="00510342" w:rsidP="00510342">
      <w:pPr>
        <w:pStyle w:val="Listaszerbekezds"/>
        <w:ind w:left="709"/>
        <w:rPr>
          <w:iCs/>
        </w:rPr>
      </w:pPr>
    </w:p>
    <w:p w14:paraId="20CB0716" w14:textId="77777777" w:rsidR="00510342" w:rsidRPr="00CB67AE" w:rsidRDefault="00510342" w:rsidP="000057FA">
      <w:pPr>
        <w:pStyle w:val="Szvegtrzs"/>
        <w:numPr>
          <w:ilvl w:val="0"/>
          <w:numId w:val="23"/>
        </w:numPr>
        <w:ind w:left="709"/>
        <w:rPr>
          <w:iCs/>
          <w:sz w:val="24"/>
          <w:szCs w:val="24"/>
        </w:rPr>
      </w:pPr>
      <w:r w:rsidRPr="00CB67AE">
        <w:rPr>
          <w:iCs/>
          <w:sz w:val="24"/>
          <w:szCs w:val="24"/>
        </w:rPr>
        <w:t>A Berettyó Kulturális Központ titkárságának munkatársai a Nadányi Zoltán Művelődési Házban fogják végezni a munkájukat. 2022. október 15-től a Sinka István Városi Könyvtár és a Bihari Múzeum Kálvin tér 1. szám alatti telephelyei részlegesen, csökkentett időtartamban lesznek látogathatók minimális munkavállalói benntartózkodás mellett, 2022. december 1-től pedig a tényleges fűtési időszak végéig zárva tartanak. A Zsinagóga Kultúrtér, a Rendezvényház és a Makk Kálmán Mozi teljes mértékben szünetelteti szolgáltatásait. Az 1. pontban rögzített műtárgyvédelem és tárgyi állományvédelem szempontjait a gázfűtéses ingatlanoknál is figyelembe kell venni és a szükséges minimális hőmérsékletet biztosítani kell.</w:t>
      </w:r>
    </w:p>
    <w:p w14:paraId="27DB92C9" w14:textId="77777777" w:rsidR="00510342" w:rsidRPr="00CB67AE" w:rsidRDefault="00510342" w:rsidP="00510342">
      <w:pPr>
        <w:pStyle w:val="Listaszerbekezds"/>
        <w:ind w:left="709"/>
        <w:rPr>
          <w:iCs/>
        </w:rPr>
      </w:pPr>
    </w:p>
    <w:p w14:paraId="2D9B00E9" w14:textId="77777777" w:rsidR="00510342" w:rsidRPr="00CB67AE" w:rsidRDefault="00510342" w:rsidP="000057FA">
      <w:pPr>
        <w:pStyle w:val="Szvegtrzs"/>
        <w:numPr>
          <w:ilvl w:val="0"/>
          <w:numId w:val="23"/>
        </w:numPr>
        <w:ind w:left="709"/>
        <w:rPr>
          <w:iCs/>
          <w:sz w:val="24"/>
          <w:szCs w:val="24"/>
        </w:rPr>
      </w:pPr>
      <w:r w:rsidRPr="00CB67AE">
        <w:rPr>
          <w:iCs/>
          <w:sz w:val="24"/>
          <w:szCs w:val="24"/>
        </w:rPr>
        <w:t>A Berettyószentmártonban a postával közös épületben lévő, gázfűtéses Információs Pont (Netkuckó) átmenetileg szünetelteti tevékenységét.</w:t>
      </w:r>
    </w:p>
    <w:p w14:paraId="2E7EC6F5" w14:textId="77777777" w:rsidR="00510342" w:rsidRPr="00CB67AE" w:rsidRDefault="00510342" w:rsidP="00510342">
      <w:pPr>
        <w:pStyle w:val="Listaszerbekezds"/>
        <w:ind w:left="709"/>
        <w:rPr>
          <w:iCs/>
        </w:rPr>
      </w:pPr>
    </w:p>
    <w:p w14:paraId="50A37673" w14:textId="77777777" w:rsidR="00510342" w:rsidRPr="00CB67AE" w:rsidRDefault="00510342" w:rsidP="000057FA">
      <w:pPr>
        <w:pStyle w:val="Szvegtrzs"/>
        <w:numPr>
          <w:ilvl w:val="0"/>
          <w:numId w:val="23"/>
        </w:numPr>
        <w:ind w:left="709"/>
        <w:rPr>
          <w:iCs/>
          <w:sz w:val="24"/>
          <w:szCs w:val="24"/>
        </w:rPr>
      </w:pPr>
      <w:r w:rsidRPr="00CB67AE">
        <w:rPr>
          <w:iCs/>
          <w:sz w:val="24"/>
          <w:szCs w:val="24"/>
        </w:rPr>
        <w:t>Kötelező önkormányzati feladatként a közvilágítás továbbra is biztosított, azonban az ettől független esti díszkivilágítások kikapcsolásra kerülnek (Polgármesteri Hivatalon lévő dombormű, Bihari Múzeum, Református templom, Turul szobor, Zsinagóga kivilágítása), valamint az idén karácsonyi díszkivilágítás sem lesz.</w:t>
      </w:r>
    </w:p>
    <w:p w14:paraId="2A0404A0" w14:textId="77777777" w:rsidR="00510342" w:rsidRPr="00CB67AE" w:rsidRDefault="00510342" w:rsidP="00510342">
      <w:pPr>
        <w:pStyle w:val="Listaszerbekezds"/>
        <w:ind w:left="709"/>
        <w:rPr>
          <w:iCs/>
        </w:rPr>
      </w:pPr>
    </w:p>
    <w:p w14:paraId="773248B6" w14:textId="77777777" w:rsidR="00510342" w:rsidRPr="00CB67AE" w:rsidRDefault="00510342" w:rsidP="000057FA">
      <w:pPr>
        <w:pStyle w:val="Szvegtrzs"/>
        <w:numPr>
          <w:ilvl w:val="0"/>
          <w:numId w:val="23"/>
        </w:numPr>
        <w:ind w:left="709"/>
        <w:rPr>
          <w:iCs/>
          <w:sz w:val="24"/>
          <w:szCs w:val="24"/>
        </w:rPr>
      </w:pPr>
      <w:r w:rsidRPr="00CB67AE">
        <w:rPr>
          <w:iCs/>
          <w:sz w:val="24"/>
          <w:szCs w:val="24"/>
        </w:rPr>
        <w:t>A közvilágítástól szintén független térvilágítások (Szent István tér, Szentmárton tér, Csónakázó tó, Kossuth 6. melletti parkoló) tekintetében kerüljön megvizsgálásra, hogy kikapcsolásuk esetén a környéken működő közvilágítási lámpák mennyire világítják be a tereket és ennek függvényében vagy időben korlátozva, 22.00 óráig lesznek bekapcsolva, vagy pedig teljesen kikapcsolásra kerülnek.</w:t>
      </w:r>
    </w:p>
    <w:p w14:paraId="5F1C5F1C" w14:textId="77777777" w:rsidR="00510342" w:rsidRPr="00CB67AE" w:rsidRDefault="00510342" w:rsidP="00510342">
      <w:pPr>
        <w:pStyle w:val="Listaszerbekezds"/>
        <w:ind w:left="709"/>
        <w:rPr>
          <w:iCs/>
        </w:rPr>
      </w:pPr>
    </w:p>
    <w:p w14:paraId="5E798BB6" w14:textId="77777777" w:rsidR="00510342" w:rsidRPr="00CB67AE" w:rsidRDefault="00510342" w:rsidP="000057FA">
      <w:pPr>
        <w:pStyle w:val="Szvegtrzs"/>
        <w:numPr>
          <w:ilvl w:val="0"/>
          <w:numId w:val="23"/>
        </w:numPr>
        <w:ind w:left="709"/>
        <w:rPr>
          <w:iCs/>
          <w:sz w:val="24"/>
          <w:szCs w:val="24"/>
        </w:rPr>
      </w:pPr>
      <w:r w:rsidRPr="00CB67AE">
        <w:rPr>
          <w:iCs/>
          <w:sz w:val="24"/>
          <w:szCs w:val="24"/>
        </w:rPr>
        <w:t>A Széchenyi utca 67. szám alatti, közfoglalkoztatotti bázis (ahol reggelente a közfoglalkoztatottak felveszik a munkát, majd leadják) fűtése és villamos energia ellátása kikapcsolásra kerül, a közfoglalkoztatottak a város egyéb intézményeibe (Polgármesteri Hivatal, BSZSZK, Művelődési Ház) bemehetnek napközben.</w:t>
      </w:r>
    </w:p>
    <w:p w14:paraId="77F1BD73" w14:textId="77777777" w:rsidR="00510342" w:rsidRPr="00CB67AE" w:rsidRDefault="00510342" w:rsidP="00510342">
      <w:pPr>
        <w:pStyle w:val="Listaszerbekezds"/>
        <w:ind w:left="709"/>
        <w:rPr>
          <w:iCs/>
        </w:rPr>
      </w:pPr>
    </w:p>
    <w:p w14:paraId="0FFDDA0B" w14:textId="77777777" w:rsidR="00510342" w:rsidRPr="00CB67AE" w:rsidRDefault="00510342" w:rsidP="000057FA">
      <w:pPr>
        <w:pStyle w:val="Szvegtrzs"/>
        <w:numPr>
          <w:ilvl w:val="0"/>
          <w:numId w:val="23"/>
        </w:numPr>
        <w:ind w:left="709"/>
        <w:rPr>
          <w:iCs/>
          <w:sz w:val="24"/>
          <w:szCs w:val="24"/>
        </w:rPr>
      </w:pPr>
      <w:r w:rsidRPr="00CB67AE">
        <w:rPr>
          <w:iCs/>
          <w:sz w:val="24"/>
          <w:szCs w:val="24"/>
        </w:rPr>
        <w:t>A József Attila u. 15. szám alatti volt vízmű épület földszintjén lévő irodák november 30-tól kiürülnek (a Bihari Gyerekesély Iroda befejezi tevékenységét), ezek egyelőre lezárásra kerülnek, az energiaellátás kikapcsolásra kerül.</w:t>
      </w:r>
    </w:p>
    <w:p w14:paraId="18A295D1" w14:textId="77777777" w:rsidR="00510342" w:rsidRPr="00CB67AE" w:rsidRDefault="00510342" w:rsidP="00510342">
      <w:pPr>
        <w:pStyle w:val="Listaszerbekezds"/>
        <w:ind w:left="709"/>
        <w:rPr>
          <w:iCs/>
        </w:rPr>
      </w:pPr>
    </w:p>
    <w:p w14:paraId="305A20C8" w14:textId="77777777" w:rsidR="00510342" w:rsidRPr="00CB67AE" w:rsidRDefault="00510342" w:rsidP="000057FA">
      <w:pPr>
        <w:pStyle w:val="Szvegtrzs"/>
        <w:numPr>
          <w:ilvl w:val="0"/>
          <w:numId w:val="23"/>
        </w:numPr>
        <w:ind w:left="709"/>
        <w:rPr>
          <w:iCs/>
          <w:sz w:val="24"/>
          <w:szCs w:val="24"/>
        </w:rPr>
      </w:pPr>
      <w:r w:rsidRPr="00CB67AE">
        <w:rPr>
          <w:iCs/>
          <w:sz w:val="24"/>
          <w:szCs w:val="24"/>
        </w:rPr>
        <w:t xml:space="preserve"> A Kőrös u. 10. szám alatti térkőgyártó üzemünket bezárjuk, energiaellátása kikapcsolásra kerül.</w:t>
      </w:r>
    </w:p>
    <w:p w14:paraId="0CA878CB" w14:textId="77777777" w:rsidR="00510342" w:rsidRPr="00CB67AE" w:rsidRDefault="00510342" w:rsidP="00510342">
      <w:pPr>
        <w:pStyle w:val="Listaszerbekezds"/>
        <w:ind w:left="709"/>
        <w:rPr>
          <w:iCs/>
        </w:rPr>
      </w:pPr>
    </w:p>
    <w:p w14:paraId="362EB8F2" w14:textId="77777777" w:rsidR="00510342" w:rsidRPr="00CB67AE" w:rsidRDefault="00510342" w:rsidP="000057FA">
      <w:pPr>
        <w:pStyle w:val="Szvegtrzs"/>
        <w:numPr>
          <w:ilvl w:val="0"/>
          <w:numId w:val="23"/>
        </w:numPr>
        <w:ind w:left="709"/>
        <w:rPr>
          <w:iCs/>
          <w:sz w:val="24"/>
          <w:szCs w:val="24"/>
        </w:rPr>
      </w:pPr>
      <w:r w:rsidRPr="00CB67AE">
        <w:rPr>
          <w:iCs/>
          <w:sz w:val="24"/>
          <w:szCs w:val="24"/>
        </w:rPr>
        <w:t xml:space="preserve"> Az önkormányzati gépjárművek üzemanyagfelhasználását 40 %-kal csökkenteni kell.</w:t>
      </w:r>
    </w:p>
    <w:p w14:paraId="3979F468" w14:textId="77777777" w:rsidR="00510342" w:rsidRPr="00CB67AE" w:rsidRDefault="00510342" w:rsidP="00510342">
      <w:pPr>
        <w:pStyle w:val="Listaszerbekezds"/>
        <w:ind w:left="709"/>
        <w:rPr>
          <w:iCs/>
        </w:rPr>
      </w:pPr>
    </w:p>
    <w:p w14:paraId="16A2011E" w14:textId="77777777" w:rsidR="00510342" w:rsidRPr="00CB67AE" w:rsidRDefault="00510342" w:rsidP="000057FA">
      <w:pPr>
        <w:pStyle w:val="Szvegtrzs"/>
        <w:numPr>
          <w:ilvl w:val="0"/>
          <w:numId w:val="23"/>
        </w:numPr>
        <w:ind w:left="709"/>
        <w:rPr>
          <w:iCs/>
          <w:sz w:val="24"/>
          <w:szCs w:val="24"/>
        </w:rPr>
      </w:pPr>
      <w:r w:rsidRPr="00CB67AE">
        <w:rPr>
          <w:iCs/>
          <w:sz w:val="24"/>
          <w:szCs w:val="24"/>
        </w:rPr>
        <w:t xml:space="preserve"> A Millennium úton és a Mártírok útján lévő elektromos gépkocsitöltők üzemeltetésének végleges átadása céljából az Önkormányzat keresse meg az MVM Mobiliti Kft-t, mely országos e-töltő infrastruktúrával rendelkezik. </w:t>
      </w:r>
    </w:p>
    <w:p w14:paraId="60118C60" w14:textId="77777777" w:rsidR="00510342" w:rsidRPr="00CB67AE" w:rsidRDefault="00510342" w:rsidP="00510342">
      <w:pPr>
        <w:pStyle w:val="Listaszerbekezds"/>
        <w:ind w:left="709"/>
        <w:rPr>
          <w:iCs/>
        </w:rPr>
      </w:pPr>
    </w:p>
    <w:p w14:paraId="1C432CB9" w14:textId="50F10242" w:rsidR="00510342" w:rsidRDefault="00510342" w:rsidP="000057FA">
      <w:pPr>
        <w:pStyle w:val="Szvegtrzs"/>
        <w:numPr>
          <w:ilvl w:val="0"/>
          <w:numId w:val="23"/>
        </w:numPr>
        <w:ind w:left="709"/>
        <w:rPr>
          <w:iCs/>
          <w:sz w:val="24"/>
          <w:szCs w:val="24"/>
        </w:rPr>
      </w:pPr>
      <w:r w:rsidRPr="00CB67AE">
        <w:rPr>
          <w:iCs/>
          <w:sz w:val="24"/>
          <w:szCs w:val="24"/>
        </w:rPr>
        <w:t xml:space="preserve"> A Bihari Szociális Szolgáltató Központ által működtetett Berettyóújfalui Idősek Klubja (Puskin u. 48.) és a Berettyóújfalui Fogyatékos személyek Nappali Intézménye (Orbán Balázs tér 10.) továbbra is működni fog, azonban az Idősek Klubja esetében a kinti hőmérséklet függvényében a legkésőbbi időpontban lesz bekapcsolva a gázfűtés, a fűtött </w:t>
      </w:r>
      <w:r w:rsidRPr="00CB67AE">
        <w:rPr>
          <w:iCs/>
          <w:sz w:val="24"/>
          <w:szCs w:val="24"/>
        </w:rPr>
        <w:lastRenderedPageBreak/>
        <w:t>terület nagysága lecsökkentésre kerül, kizárólag az első nagyobb közösségi terem lesz felfűtve. Az Orbán Balázs tér 10. szám alatt is csökken a fűtött terület nagysága, kizárólag a nagyobb foglalkoztató terem lesz felfűtve.</w:t>
      </w:r>
    </w:p>
    <w:p w14:paraId="4F30DC11" w14:textId="77777777" w:rsidR="000057FA" w:rsidRDefault="000057FA" w:rsidP="000057FA">
      <w:pPr>
        <w:pStyle w:val="Listaszerbekezds"/>
        <w:rPr>
          <w:iCs/>
        </w:rPr>
      </w:pPr>
    </w:p>
    <w:p w14:paraId="53C819DB" w14:textId="4C0C2745" w:rsidR="001D1D83" w:rsidRPr="000057FA" w:rsidRDefault="000057FA" w:rsidP="000057FA">
      <w:pPr>
        <w:pStyle w:val="Szvegtrzs"/>
        <w:numPr>
          <w:ilvl w:val="0"/>
          <w:numId w:val="23"/>
        </w:numPr>
        <w:ind w:left="709"/>
        <w:rPr>
          <w:iCs/>
          <w:sz w:val="24"/>
          <w:szCs w:val="24"/>
        </w:rPr>
      </w:pPr>
      <w:r w:rsidRPr="000057FA">
        <w:rPr>
          <w:iCs/>
          <w:sz w:val="24"/>
          <w:szCs w:val="24"/>
        </w:rPr>
        <w:t>A Herpály-Team Kft. és a Berépo Nonprofit Kft. saját hatáskörében hoz energiatakarékossági intézkedéseket.</w:t>
      </w:r>
    </w:p>
    <w:p w14:paraId="7E2573A3" w14:textId="77777777" w:rsidR="001D1D83" w:rsidRDefault="001D1D83" w:rsidP="001D1D83">
      <w:pPr>
        <w:tabs>
          <w:tab w:val="left" w:pos="0"/>
        </w:tabs>
        <w:ind w:left="708"/>
        <w:jc w:val="both"/>
      </w:pPr>
      <w:r>
        <w:rPr>
          <w:b/>
          <w:u w:val="single"/>
        </w:rPr>
        <w:t>Határidő:</w:t>
      </w:r>
      <w:r>
        <w:t xml:space="preserve"> 2022. szeptember 29.</w:t>
      </w:r>
    </w:p>
    <w:p w14:paraId="63BDCF10" w14:textId="7DD22C8C" w:rsidR="007D175E" w:rsidRDefault="001D1D83" w:rsidP="001D1D83">
      <w:pPr>
        <w:pStyle w:val="Listaszerbekezds1"/>
        <w:ind w:left="0"/>
        <w:jc w:val="both"/>
        <w:rPr>
          <w:bCs/>
        </w:rPr>
      </w:pPr>
      <w:r>
        <w:rPr>
          <w:bCs/>
        </w:rPr>
        <w:tab/>
      </w:r>
      <w:r>
        <w:rPr>
          <w:b/>
          <w:bCs/>
          <w:u w:val="single"/>
        </w:rPr>
        <w:t>Felelős:</w:t>
      </w:r>
      <w:r>
        <w:rPr>
          <w:bCs/>
        </w:rPr>
        <w:t xml:space="preserve"> Nagy Istvánné bizottsági elnök</w:t>
      </w:r>
    </w:p>
    <w:p w14:paraId="3B93C924" w14:textId="77777777" w:rsidR="00116CC0" w:rsidRDefault="00116CC0" w:rsidP="0049599E">
      <w:pPr>
        <w:pStyle w:val="Listaszerbekezds1"/>
        <w:ind w:left="0"/>
        <w:jc w:val="both"/>
        <w:rPr>
          <w:b/>
          <w:u w:val="single"/>
        </w:rPr>
      </w:pPr>
    </w:p>
    <w:p w14:paraId="33C598CF" w14:textId="7C2C8B5A" w:rsidR="00A447A6" w:rsidRPr="00D525FB" w:rsidRDefault="00D525FB" w:rsidP="0049599E">
      <w:pPr>
        <w:pStyle w:val="Listaszerbekezds1"/>
        <w:ind w:left="0"/>
        <w:jc w:val="both"/>
        <w:rPr>
          <w:bCs/>
        </w:rPr>
      </w:pPr>
      <w:r>
        <w:rPr>
          <w:b/>
          <w:u w:val="single"/>
        </w:rPr>
        <w:t>4. Napirend:</w:t>
      </w:r>
      <w:r>
        <w:rPr>
          <w:bCs/>
        </w:rPr>
        <w:t xml:space="preserve"> </w:t>
      </w:r>
      <w:r w:rsidR="00510342" w:rsidRPr="003831A3">
        <w:rPr>
          <w:iCs/>
        </w:rPr>
        <w:t>Előterjesztés az önkormányzat tulajdonát képező víziközmű vagyon Magyar Államra történő átruházására irányuló megállapodás tervezet elfogadására</w:t>
      </w:r>
    </w:p>
    <w:p w14:paraId="6A4145A6" w14:textId="6519F327" w:rsidR="00A447A6" w:rsidRDefault="00A447A6" w:rsidP="0049599E">
      <w:pPr>
        <w:pStyle w:val="Listaszerbekezds1"/>
        <w:ind w:left="0"/>
        <w:jc w:val="both"/>
        <w:rPr>
          <w:bCs/>
        </w:rPr>
      </w:pPr>
    </w:p>
    <w:p w14:paraId="33B9748D" w14:textId="4D61DD66" w:rsidR="00A4132C" w:rsidRDefault="000F2A68" w:rsidP="0049599E">
      <w:pPr>
        <w:pStyle w:val="Listaszerbekezds1"/>
        <w:ind w:left="0"/>
        <w:jc w:val="both"/>
      </w:pPr>
      <w:r>
        <w:rPr>
          <w:b/>
          <w:bCs/>
        </w:rPr>
        <w:t>Dr. Körtvélyesi Viktor jegyző</w:t>
      </w:r>
      <w:r>
        <w:t xml:space="preserve"> szóbeli kiegészítésében elmondta, hogy </w:t>
      </w:r>
      <w:r w:rsidR="004D66BB">
        <w:t>az előző képviselő-testületi ülésen született döntés arról, hogy az önkormányzat részt kíván venni a Magyar Állam által meghirdetett úgynevezett integrációs programban a víziközmű vagyon és az ellátásért való felelősség átadására vonatkozóan. Már abban az előterjesztésben jelezték, hogy milyen pontok szerint halad majd az integráció. A határozatot megküldték a Nemzeti Vízművek részére. A Nemzeti Vízművek Zrt. honlapján mindenféle iratminta, megállapodás-tervezet, illetve előterjesztés minta</w:t>
      </w:r>
      <w:r w:rsidR="00AA2C02">
        <w:t xml:space="preserve"> van</w:t>
      </w:r>
      <w:r w:rsidR="004D66BB">
        <w:t xml:space="preserve"> annak érdekében, hogy október végével átadásra kerülhessenek ezek a vagyonelemek. </w:t>
      </w:r>
      <w:r w:rsidR="00EC76B7">
        <w:t xml:space="preserve">Az előterjesztés és a határozati javaslat is a Nemzeti Vízművek iránymutatása és megállapodás-tervezete alapján készült. </w:t>
      </w:r>
      <w:r w:rsidR="00616B37">
        <w:t>A következő lépés az integráció megvalósulásához, hogy a képviselő-testület elfogadja ezt a megállapodás tervezetet.</w:t>
      </w:r>
    </w:p>
    <w:p w14:paraId="6B16B7FC" w14:textId="619D2FD6" w:rsidR="00616B37" w:rsidRDefault="00616B37" w:rsidP="0049599E">
      <w:pPr>
        <w:pStyle w:val="Listaszerbekezds1"/>
        <w:ind w:left="0"/>
        <w:jc w:val="both"/>
      </w:pPr>
    </w:p>
    <w:p w14:paraId="66411728" w14:textId="1B6F7476" w:rsidR="00616B37" w:rsidRPr="00CE5AF3" w:rsidRDefault="00CE5AF3" w:rsidP="0049599E">
      <w:pPr>
        <w:pStyle w:val="Listaszerbekezds1"/>
        <w:ind w:left="0"/>
        <w:jc w:val="both"/>
      </w:pPr>
      <w:r>
        <w:rPr>
          <w:b/>
          <w:bCs/>
        </w:rPr>
        <w:t>Szántai László képviselő</w:t>
      </w:r>
      <w:r>
        <w:t xml:space="preserve"> kérdést tett fel arra vonatkozóan, hogy ebben az iratminta tárban ez az egy szerződés-tervezet van? Tehát ebből lehet választani. </w:t>
      </w:r>
    </w:p>
    <w:p w14:paraId="3E856D5F" w14:textId="1FC1AD08" w:rsidR="00510342" w:rsidRDefault="00510342" w:rsidP="0049599E">
      <w:pPr>
        <w:pStyle w:val="Listaszerbekezds1"/>
        <w:ind w:left="0"/>
        <w:jc w:val="both"/>
      </w:pPr>
    </w:p>
    <w:p w14:paraId="62C11403" w14:textId="77777777" w:rsidR="00897836" w:rsidRDefault="00897836" w:rsidP="00897836">
      <w:pPr>
        <w:pStyle w:val="Listaszerbekezds1"/>
        <w:ind w:left="0"/>
        <w:jc w:val="both"/>
      </w:pPr>
      <w:r>
        <w:t>Az előterjesztéssel kapcsolatban további hozzászólás, észrevétel, vélemény nem érkezett, ezért a levezető elnök a határozati javaslatot szavazásra bocsátotta.</w:t>
      </w:r>
    </w:p>
    <w:p w14:paraId="24299C8B" w14:textId="77777777" w:rsidR="00897836" w:rsidRDefault="00897836" w:rsidP="00897836">
      <w:pPr>
        <w:pStyle w:val="Listaszerbekezds1"/>
        <w:ind w:left="0"/>
        <w:jc w:val="both"/>
      </w:pPr>
    </w:p>
    <w:p w14:paraId="6B675816" w14:textId="431068CB" w:rsidR="00897836" w:rsidRDefault="00897836" w:rsidP="00897836">
      <w:pPr>
        <w:pStyle w:val="Listaszerbekezds1"/>
        <w:ind w:left="0"/>
        <w:jc w:val="both"/>
      </w:pPr>
      <w:r>
        <w:t xml:space="preserve">A Pénzügyi Bizottság 3 igen, </w:t>
      </w:r>
      <w:r w:rsidR="00150A4F">
        <w:t>1</w:t>
      </w:r>
      <w:r>
        <w:t xml:space="preserve"> nem, </w:t>
      </w:r>
      <w:r w:rsidR="00150A4F">
        <w:t>0</w:t>
      </w:r>
      <w:r>
        <w:t xml:space="preserve"> tartózkodás mellett az alábbi határozatot hozta:</w:t>
      </w:r>
    </w:p>
    <w:p w14:paraId="76AB2ACA" w14:textId="77777777" w:rsidR="00897836" w:rsidRDefault="00897836" w:rsidP="00897836">
      <w:pPr>
        <w:jc w:val="both"/>
        <w:rPr>
          <w:b/>
          <w:u w:val="single"/>
        </w:rPr>
      </w:pPr>
    </w:p>
    <w:p w14:paraId="1F958FAE" w14:textId="27C7C954" w:rsidR="00897836" w:rsidRDefault="00FA5227" w:rsidP="00897836">
      <w:pPr>
        <w:ind w:left="708"/>
        <w:jc w:val="both"/>
      </w:pPr>
      <w:r>
        <w:rPr>
          <w:b/>
          <w:u w:val="single"/>
        </w:rPr>
        <w:t>91</w:t>
      </w:r>
      <w:r w:rsidR="00897836">
        <w:rPr>
          <w:b/>
          <w:u w:val="single"/>
        </w:rPr>
        <w:t>/2022. (IX. 27.) Pénzügyi Bizottsági Határozat</w:t>
      </w:r>
    </w:p>
    <w:p w14:paraId="47B5C946" w14:textId="77777777" w:rsidR="00897836" w:rsidRDefault="00897836" w:rsidP="00A92C35">
      <w:pPr>
        <w:ind w:left="708"/>
        <w:jc w:val="both"/>
      </w:pPr>
      <w:r>
        <w:t>A Pénzügyi Bizottság az alábbi határozati javaslat elfogadását javasolja a Képviselő-testületnek:</w:t>
      </w:r>
    </w:p>
    <w:p w14:paraId="7E67F875" w14:textId="77777777" w:rsidR="00A92C35" w:rsidRPr="000D7199" w:rsidRDefault="00A92C35" w:rsidP="00A92C35">
      <w:pPr>
        <w:ind w:firstLine="708"/>
        <w:jc w:val="both"/>
      </w:pPr>
      <w:bookmarkStart w:id="1" w:name="_Hlk114687869"/>
      <w:r w:rsidRPr="000D7199">
        <w:t>Berettyóújfalu Város Önkormányzata Képviselő-testülete kinyilvánítja</w:t>
      </w:r>
      <w:bookmarkEnd w:id="1"/>
      <w:r w:rsidRPr="000D7199">
        <w:t>, hogy a</w:t>
      </w:r>
    </w:p>
    <w:p w14:paraId="75B38C2C" w14:textId="77777777" w:rsidR="00A92C35" w:rsidRPr="000D7199" w:rsidRDefault="00A92C35" w:rsidP="00A92C35">
      <w:pPr>
        <w:jc w:val="both"/>
      </w:pPr>
      <w:r w:rsidRPr="000D7199">
        <w:t xml:space="preserve"> </w:t>
      </w:r>
    </w:p>
    <w:p w14:paraId="041574F1" w14:textId="77777777" w:rsidR="00A92C35" w:rsidRPr="000D7199" w:rsidRDefault="00A92C35" w:rsidP="00A92C35">
      <w:pPr>
        <w:ind w:firstLine="708"/>
        <w:jc w:val="both"/>
      </w:pPr>
      <w:r w:rsidRPr="000D7199">
        <w:t>- a víziközmű vagyon és az azt működtető vagyon,</w:t>
      </w:r>
    </w:p>
    <w:p w14:paraId="4633E5E4" w14:textId="77777777" w:rsidR="00A92C35" w:rsidRPr="000D7199" w:rsidRDefault="00A92C35" w:rsidP="00A92C35">
      <w:pPr>
        <w:jc w:val="both"/>
      </w:pPr>
      <w:r w:rsidRPr="000D7199">
        <w:t xml:space="preserve"> </w:t>
      </w:r>
    </w:p>
    <w:p w14:paraId="50073957" w14:textId="77777777" w:rsidR="00A92C35" w:rsidRPr="000D7199" w:rsidRDefault="00A92C35" w:rsidP="00A92C35">
      <w:pPr>
        <w:ind w:left="708"/>
        <w:jc w:val="both"/>
      </w:pPr>
      <w:r w:rsidRPr="000D7199">
        <w:t xml:space="preserve">- az átruházással érintett víziközmű vagyonhoz tartozó, víziközmű-fejlesztésre fel nem használt források tulajdonjogának térítésmentesen, nyilvántartási értéken történő átvezetéséről </w:t>
      </w:r>
    </w:p>
    <w:p w14:paraId="402F8C75" w14:textId="77777777" w:rsidR="00A92C35" w:rsidRPr="000D7199" w:rsidRDefault="00A92C35" w:rsidP="00A92C35">
      <w:pPr>
        <w:jc w:val="both"/>
      </w:pPr>
    </w:p>
    <w:p w14:paraId="7B2C33C6" w14:textId="77777777" w:rsidR="00A92C35" w:rsidRPr="000D7199" w:rsidRDefault="00A92C35" w:rsidP="00A92C35">
      <w:pPr>
        <w:ind w:left="708"/>
        <w:jc w:val="both"/>
      </w:pPr>
      <w:r w:rsidRPr="000D7199">
        <w:t xml:space="preserve">szóló megállapodás tervezetét megismerte, annak fő szövegtartalmával egyetért, ennek megfelelően felhatalmazza a polgármestert arra, hogy </w:t>
      </w:r>
      <w:bookmarkStart w:id="2" w:name="_Hlk114687921"/>
      <w:r w:rsidRPr="000D7199">
        <w:t xml:space="preserve">a 152/2022. (IX. 8.) önkormányzati határozatban megjelölt cél - </w:t>
      </w:r>
      <w:bookmarkEnd w:id="2"/>
      <w:r w:rsidRPr="000D7199">
        <w:t xml:space="preserve">azaz a víziközmű-szolgáltatás biztosítása vonatkozásában fennálló ellátási kötelezettségének és a tulajdonában álló víziközmű vagyonnak a Magyar Államra történő átruházására irányuló Integrációs Programban való részvétel - </w:t>
      </w:r>
      <w:r w:rsidRPr="000D7199">
        <w:lastRenderedPageBreak/>
        <w:t>megvalósítása érdekében azt aláírja és az átruházáshoz szükséges jognyilatkozatokat megtegye.</w:t>
      </w:r>
    </w:p>
    <w:p w14:paraId="69CB39E0" w14:textId="77777777" w:rsidR="00A92C35" w:rsidRPr="000D7199" w:rsidRDefault="00A92C35" w:rsidP="00A92C35">
      <w:pPr>
        <w:jc w:val="both"/>
      </w:pPr>
    </w:p>
    <w:p w14:paraId="300B614B" w14:textId="1EB2D1BB" w:rsidR="00897836" w:rsidRPr="00A92C35" w:rsidRDefault="00A92C35" w:rsidP="00A92C35">
      <w:pPr>
        <w:pStyle w:val="Listaszerbekezds"/>
        <w:jc w:val="both"/>
        <w:rPr>
          <w:iCs/>
        </w:rPr>
      </w:pPr>
      <w:r w:rsidRPr="000D7199">
        <w:t>Berettyóújfalu Város Önkormányzata Képviselő-testülete kinyilvánítja, hogy a 152/2022. (IX. 8.) önkormányzati határozatban megjelölt cél megvalósítása érdekében a polgármesternek felhatalmazást ad a jelen határozattal elfogadott megállapodás nyomán a víziközmű vagyon és az azt működtető vagyon Magyar Állam részére történő térítésmentes átadására.</w:t>
      </w:r>
    </w:p>
    <w:p w14:paraId="3FA04C25" w14:textId="77777777" w:rsidR="00897836" w:rsidRDefault="00897836" w:rsidP="00897836">
      <w:pPr>
        <w:ind w:left="708"/>
        <w:jc w:val="both"/>
      </w:pPr>
      <w:r>
        <w:rPr>
          <w:b/>
          <w:u w:val="single"/>
        </w:rPr>
        <w:t>Határidő:</w:t>
      </w:r>
      <w:r>
        <w:t xml:space="preserve"> 2022. szeptember 29.</w:t>
      </w:r>
    </w:p>
    <w:p w14:paraId="0395EF60" w14:textId="77777777" w:rsidR="00897836" w:rsidRPr="008776FD" w:rsidRDefault="00897836" w:rsidP="00897836">
      <w:pPr>
        <w:pStyle w:val="Listaszerbekezds1"/>
        <w:ind w:left="0"/>
        <w:jc w:val="both"/>
      </w:pPr>
      <w:r>
        <w:rPr>
          <w:bCs/>
        </w:rPr>
        <w:tab/>
      </w:r>
      <w:r>
        <w:rPr>
          <w:b/>
          <w:bCs/>
          <w:u w:val="single"/>
        </w:rPr>
        <w:t>Felelős:</w:t>
      </w:r>
      <w:r>
        <w:rPr>
          <w:bCs/>
        </w:rPr>
        <w:t xml:space="preserve"> Dr. Zákány Zsolt bizottsági elnök</w:t>
      </w:r>
    </w:p>
    <w:p w14:paraId="2A0CF7BD" w14:textId="77777777" w:rsidR="00897836" w:rsidRDefault="00897836" w:rsidP="00897836">
      <w:pPr>
        <w:pStyle w:val="Listaszerbekezds1"/>
        <w:ind w:left="0"/>
        <w:jc w:val="both"/>
      </w:pPr>
    </w:p>
    <w:p w14:paraId="4E88DA89" w14:textId="77777777" w:rsidR="00897836" w:rsidRDefault="00897836" w:rsidP="00897836">
      <w:pPr>
        <w:pStyle w:val="Listaszerbekezds1"/>
        <w:ind w:left="0"/>
        <w:jc w:val="both"/>
      </w:pPr>
      <w:r>
        <w:t>Az Ügyrendi, Közrendvédelmi és Településfejlesztési Bizottság 5 igen, 0 nem, 0 tartózkodás mellett az alábbi határozatot hozta:</w:t>
      </w:r>
    </w:p>
    <w:p w14:paraId="7334A18B" w14:textId="77777777" w:rsidR="00897836" w:rsidRDefault="00897836" w:rsidP="00897836">
      <w:pPr>
        <w:jc w:val="both"/>
        <w:rPr>
          <w:b/>
          <w:u w:val="single"/>
        </w:rPr>
      </w:pPr>
    </w:p>
    <w:p w14:paraId="4526414A" w14:textId="690C7A54" w:rsidR="00897836" w:rsidRDefault="00FA5227" w:rsidP="00897836">
      <w:pPr>
        <w:ind w:left="708"/>
        <w:jc w:val="both"/>
      </w:pPr>
      <w:r>
        <w:rPr>
          <w:b/>
          <w:u w:val="single"/>
        </w:rPr>
        <w:t>69</w:t>
      </w:r>
      <w:r w:rsidR="00897836">
        <w:rPr>
          <w:b/>
          <w:u w:val="single"/>
        </w:rPr>
        <w:t>/2022. (IX. 27.) Ügyrendi, Közrendvédelmi és Településfejlesztési Bizottsági Határozat</w:t>
      </w:r>
    </w:p>
    <w:p w14:paraId="67A38E05" w14:textId="77777777" w:rsidR="00897836" w:rsidRDefault="00897836" w:rsidP="00897836">
      <w:pPr>
        <w:ind w:left="708"/>
        <w:jc w:val="both"/>
      </w:pPr>
      <w:r>
        <w:t>Az Ügyrendi, Közrendvédelmi és Településfejlesztési Bizottság az alábbi határozati javaslat elfogadását javasolja a Képviselő-testületnek:</w:t>
      </w:r>
    </w:p>
    <w:p w14:paraId="1D289CB1" w14:textId="77777777" w:rsidR="00A92C35" w:rsidRPr="000D7199" w:rsidRDefault="00A92C35" w:rsidP="00A92C35">
      <w:pPr>
        <w:ind w:firstLine="708"/>
        <w:jc w:val="both"/>
      </w:pPr>
      <w:r w:rsidRPr="000D7199">
        <w:t>Berettyóújfalu Város Önkormányzata Képviselő-testülete kinyilvánítja, hogy a</w:t>
      </w:r>
    </w:p>
    <w:p w14:paraId="3A0FF55D" w14:textId="77777777" w:rsidR="00A92C35" w:rsidRPr="000D7199" w:rsidRDefault="00A92C35" w:rsidP="00A92C35">
      <w:pPr>
        <w:jc w:val="both"/>
      </w:pPr>
      <w:r w:rsidRPr="000D7199">
        <w:t xml:space="preserve"> </w:t>
      </w:r>
    </w:p>
    <w:p w14:paraId="1144BA11" w14:textId="77777777" w:rsidR="00A92C35" w:rsidRPr="000D7199" w:rsidRDefault="00A92C35" w:rsidP="00A92C35">
      <w:pPr>
        <w:ind w:firstLine="708"/>
        <w:jc w:val="both"/>
      </w:pPr>
      <w:r w:rsidRPr="000D7199">
        <w:t>- a víziközmű vagyon és az azt működtető vagyon,</w:t>
      </w:r>
    </w:p>
    <w:p w14:paraId="14A2EA61" w14:textId="77777777" w:rsidR="00A92C35" w:rsidRPr="000D7199" w:rsidRDefault="00A92C35" w:rsidP="00A92C35">
      <w:pPr>
        <w:jc w:val="both"/>
      </w:pPr>
      <w:r w:rsidRPr="000D7199">
        <w:t xml:space="preserve"> </w:t>
      </w:r>
    </w:p>
    <w:p w14:paraId="49065AA9" w14:textId="77777777" w:rsidR="00A92C35" w:rsidRPr="000D7199" w:rsidRDefault="00A92C35" w:rsidP="00A92C35">
      <w:pPr>
        <w:ind w:left="708"/>
        <w:jc w:val="both"/>
      </w:pPr>
      <w:r w:rsidRPr="000D7199">
        <w:t xml:space="preserve">- az átruházással érintett víziközmű vagyonhoz tartozó, víziközmű-fejlesztésre fel nem használt források tulajdonjogának térítésmentesen, nyilvántartási értéken történő átvezetéséről </w:t>
      </w:r>
    </w:p>
    <w:p w14:paraId="13D0F3EB" w14:textId="77777777" w:rsidR="00A92C35" w:rsidRPr="000D7199" w:rsidRDefault="00A92C35" w:rsidP="00A92C35">
      <w:pPr>
        <w:jc w:val="both"/>
      </w:pPr>
    </w:p>
    <w:p w14:paraId="522A2EC6" w14:textId="77777777" w:rsidR="00A92C35" w:rsidRPr="000D7199" w:rsidRDefault="00A92C35" w:rsidP="00A92C35">
      <w:pPr>
        <w:ind w:left="708"/>
        <w:jc w:val="both"/>
      </w:pPr>
      <w:r w:rsidRPr="000D7199">
        <w:t>szóló megállapodás tervezetét megismerte, annak fő szövegtartalmával egyetért, ennek megfelelően felhatalmazza a polgármestert arra, hogy a 152/2022. (IX. 8.) önkormányzati határozatban megjelölt cél - azaz a víziközmű-szolgáltatás biztosítása vonatkozásában fennálló ellátási kötelezettségének és a tulajdonában álló víziközmű vagyonnak a Magyar Államra történő átruházására irányuló Integrációs Programban való részvétel - megvalósítása érdekében azt aláírja és az átruházáshoz szükséges jognyilatkozatokat megtegye.</w:t>
      </w:r>
    </w:p>
    <w:p w14:paraId="375148CF" w14:textId="77777777" w:rsidR="00A92C35" w:rsidRPr="000D7199" w:rsidRDefault="00A92C35" w:rsidP="00A92C35">
      <w:pPr>
        <w:jc w:val="both"/>
      </w:pPr>
    </w:p>
    <w:p w14:paraId="4807B9FA" w14:textId="4D24BFBC" w:rsidR="00897836" w:rsidRDefault="00A92C35" w:rsidP="00A92C35">
      <w:pPr>
        <w:ind w:left="708"/>
        <w:jc w:val="both"/>
      </w:pPr>
      <w:r w:rsidRPr="000D7199">
        <w:t>Berettyóújfalu Város Önkormányzata Képviselő-testülete kinyilvánítja, hogy a 152/2022. (IX. 8.) önkormányzati határozatban megjelölt cél megvalósítása érdekében a polgármesternek felhatalmazást ad a jelen határozattal elfogadott megállapodás nyomán a víziközmű vagyon és az azt működtető vagyon Magyar Állam részére történő térítésmentes átadására.</w:t>
      </w:r>
    </w:p>
    <w:p w14:paraId="1313A743" w14:textId="78E58C1A" w:rsidR="00897836" w:rsidRDefault="00897836" w:rsidP="00897836">
      <w:pPr>
        <w:tabs>
          <w:tab w:val="left" w:pos="0"/>
        </w:tabs>
        <w:ind w:left="708"/>
        <w:jc w:val="both"/>
      </w:pPr>
      <w:r>
        <w:rPr>
          <w:b/>
          <w:u w:val="single"/>
        </w:rPr>
        <w:t>Határidő:</w:t>
      </w:r>
      <w:r>
        <w:t xml:space="preserve"> 2022. szeptember 29.</w:t>
      </w:r>
    </w:p>
    <w:p w14:paraId="6417DC61" w14:textId="740482E3" w:rsidR="00510342" w:rsidRDefault="00897836" w:rsidP="00897836">
      <w:pPr>
        <w:pStyle w:val="Listaszerbekezds1"/>
        <w:ind w:left="0"/>
        <w:jc w:val="both"/>
      </w:pPr>
      <w:r>
        <w:rPr>
          <w:bCs/>
        </w:rPr>
        <w:tab/>
      </w:r>
      <w:r>
        <w:rPr>
          <w:b/>
          <w:bCs/>
          <w:u w:val="single"/>
        </w:rPr>
        <w:t>Felelős:</w:t>
      </w:r>
      <w:r>
        <w:rPr>
          <w:bCs/>
        </w:rPr>
        <w:t xml:space="preserve"> Nagy Istvánné bizottsági elnök</w:t>
      </w:r>
    </w:p>
    <w:p w14:paraId="5D553E81" w14:textId="2A4BC6FD" w:rsidR="00510342" w:rsidRDefault="00510342" w:rsidP="0049599E">
      <w:pPr>
        <w:pStyle w:val="Listaszerbekezds1"/>
        <w:ind w:left="0"/>
        <w:jc w:val="both"/>
      </w:pPr>
    </w:p>
    <w:p w14:paraId="381DA683" w14:textId="0976AFDD" w:rsidR="00510342" w:rsidRPr="00A92C35" w:rsidRDefault="00A92C35" w:rsidP="0049599E">
      <w:pPr>
        <w:pStyle w:val="Listaszerbekezds1"/>
        <w:ind w:left="0"/>
        <w:jc w:val="both"/>
      </w:pPr>
      <w:r>
        <w:rPr>
          <w:b/>
          <w:bCs/>
          <w:u w:val="single"/>
        </w:rPr>
        <w:t>5. Napirend:</w:t>
      </w:r>
      <w:r>
        <w:t xml:space="preserve"> </w:t>
      </w:r>
      <w:r w:rsidRPr="003831A3">
        <w:t>Előterjesztés a Berettyóújfalu, Tardy u. 8. szám alatti 792 hrsz-ú önkormányzati tulajdonú ingatlan hasznosítására benyújtott pályázatok elbírálására</w:t>
      </w:r>
    </w:p>
    <w:p w14:paraId="125DD107" w14:textId="3428B5F0" w:rsidR="00510342" w:rsidRDefault="00510342" w:rsidP="0049599E">
      <w:pPr>
        <w:pStyle w:val="Listaszerbekezds1"/>
        <w:ind w:left="0"/>
        <w:jc w:val="both"/>
      </w:pPr>
    </w:p>
    <w:p w14:paraId="18D87B1A" w14:textId="23050424" w:rsidR="00510342" w:rsidRPr="000C2952" w:rsidRDefault="000C2952" w:rsidP="0049599E">
      <w:pPr>
        <w:pStyle w:val="Listaszerbekezds1"/>
        <w:ind w:left="0"/>
        <w:jc w:val="both"/>
      </w:pPr>
      <w:r>
        <w:rPr>
          <w:b/>
          <w:bCs/>
        </w:rPr>
        <w:t xml:space="preserve">Muraközi István polgármester </w:t>
      </w:r>
      <w:r>
        <w:t xml:space="preserve">szóbeli kiegészítésében elmondta, hogy két ingatlan bérleti üzemeltetésére hirdetett pályázatot az önkormányzat, melynek határideje szeptember 9-én lejárt. </w:t>
      </w:r>
      <w:r>
        <w:lastRenderedPageBreak/>
        <w:t>A két ingatlan a volt Zeneiskola, illetve jelenleg a Szivárvány Református Óvoda által használt ingatlan. Sajnos a Zeneiskola vonatkozásában egyetlen egy pályázat sem érkezett, az Óvoda épületének vonatkozásában pedig egy pályázat, illetve a B</w:t>
      </w:r>
      <w:r w:rsidR="00A64BF8">
        <w:t>erettyó Kulturális Központ</w:t>
      </w:r>
      <w:r>
        <w:t xml:space="preserve"> intézményvezetője jelezte, hogy egy helyi levéltár üzemeltetésére alkalmas lenne az épület. </w:t>
      </w:r>
      <w:r w:rsidR="00864139">
        <w:t xml:space="preserve">Van viszont egy érvényes és komoly pályázat, melyet a </w:t>
      </w:r>
      <w:r w:rsidR="00864139" w:rsidRPr="003018D7">
        <w:rPr>
          <w:lang w:eastAsia="hu-HU"/>
        </w:rPr>
        <w:t>Református Egységes Gyógypedagógiai Módszertani Intézmény</w:t>
      </w:r>
      <w:r w:rsidR="00864139">
        <w:rPr>
          <w:lang w:eastAsia="hu-HU"/>
        </w:rPr>
        <w:t xml:space="preserve"> nyújtott be. </w:t>
      </w:r>
      <w:r w:rsidR="00D24860">
        <w:rPr>
          <w:lang w:eastAsia="hu-HU"/>
        </w:rPr>
        <w:t>A Bizottság tagjai emlékezhetnek, a Kórházi Bölcsődénél a Református EGYMI működteti azt az intézményt, ahol az óvodás korú sajátos nevelési igényű gyermekeket látják el. A Tardy u. 8. szám alatti ingatlanban pedig a 6-14 éves korú gyermekek gondozását látnák el.</w:t>
      </w:r>
    </w:p>
    <w:p w14:paraId="01BCCCD5" w14:textId="430AAFB1" w:rsidR="00510342" w:rsidRDefault="00510342" w:rsidP="0049599E">
      <w:pPr>
        <w:pStyle w:val="Listaszerbekezds1"/>
        <w:ind w:left="0"/>
        <w:jc w:val="both"/>
      </w:pPr>
    </w:p>
    <w:p w14:paraId="236CA3B1" w14:textId="77777777" w:rsidR="00A04CC7" w:rsidRDefault="00A04CC7" w:rsidP="00A04CC7">
      <w:pPr>
        <w:pStyle w:val="Listaszerbekezds1"/>
        <w:ind w:left="0"/>
        <w:jc w:val="both"/>
      </w:pPr>
      <w:r>
        <w:t>Az előterjesztéssel kapcsolatban további hozzászólás, észrevétel, vélemény nem érkezett, ezért a levezető elnök a határozati javaslatot szavazásra bocsátotta.</w:t>
      </w:r>
    </w:p>
    <w:p w14:paraId="19D08396" w14:textId="77777777" w:rsidR="00A04CC7" w:rsidRDefault="00A04CC7" w:rsidP="00A04CC7">
      <w:pPr>
        <w:pStyle w:val="Listaszerbekezds1"/>
        <w:ind w:left="0"/>
        <w:jc w:val="both"/>
      </w:pPr>
    </w:p>
    <w:p w14:paraId="6F54D380" w14:textId="1493BEAC" w:rsidR="00A04CC7" w:rsidRDefault="00A04CC7" w:rsidP="00A04CC7">
      <w:pPr>
        <w:pStyle w:val="Listaszerbekezds1"/>
        <w:ind w:left="0"/>
        <w:jc w:val="both"/>
      </w:pPr>
      <w:r>
        <w:t xml:space="preserve">A Pénzügyi Bizottság </w:t>
      </w:r>
      <w:r w:rsidR="00E41741">
        <w:t>4</w:t>
      </w:r>
      <w:r>
        <w:t xml:space="preserve"> igen, </w:t>
      </w:r>
      <w:r w:rsidR="00E41741">
        <w:t>0</w:t>
      </w:r>
      <w:r>
        <w:t xml:space="preserve"> nem, 0 tartózkodás mellett az alábbi határozatot hozta:</w:t>
      </w:r>
    </w:p>
    <w:p w14:paraId="2442D6AE" w14:textId="77777777" w:rsidR="00A04CC7" w:rsidRDefault="00A04CC7" w:rsidP="00A04CC7">
      <w:pPr>
        <w:jc w:val="both"/>
        <w:rPr>
          <w:b/>
          <w:u w:val="single"/>
        </w:rPr>
      </w:pPr>
    </w:p>
    <w:p w14:paraId="33328A62" w14:textId="7311F4FE" w:rsidR="00A04CC7" w:rsidRDefault="00FA5227" w:rsidP="00A04CC7">
      <w:pPr>
        <w:ind w:left="708"/>
        <w:jc w:val="both"/>
      </w:pPr>
      <w:r>
        <w:rPr>
          <w:b/>
          <w:u w:val="single"/>
        </w:rPr>
        <w:t>92</w:t>
      </w:r>
      <w:r w:rsidR="00A04CC7">
        <w:rPr>
          <w:b/>
          <w:u w:val="single"/>
        </w:rPr>
        <w:t>/2022. (IX. 27.) Pénzügyi Bizottsági Határozat</w:t>
      </w:r>
    </w:p>
    <w:p w14:paraId="34F39BC8" w14:textId="77777777" w:rsidR="00A04CC7" w:rsidRDefault="00A04CC7" w:rsidP="00A04CC7">
      <w:pPr>
        <w:ind w:left="708"/>
        <w:jc w:val="both"/>
      </w:pPr>
      <w:r>
        <w:t>A Pénzügyi Bizottság az alábbi határozati javaslat elfogadását javasolja a Képviselő-testületnek:</w:t>
      </w:r>
    </w:p>
    <w:p w14:paraId="3F719A11" w14:textId="4CE85821" w:rsidR="00A04CC7" w:rsidRPr="00A92C35" w:rsidRDefault="00A04CC7" w:rsidP="00A04CC7">
      <w:pPr>
        <w:pStyle w:val="Listaszerbekezds"/>
        <w:jc w:val="both"/>
        <w:rPr>
          <w:iCs/>
        </w:rPr>
      </w:pPr>
      <w:r w:rsidRPr="00AB7D90">
        <w:rPr>
          <w:rFonts w:cs="Tahoma"/>
          <w:color w:val="000000"/>
        </w:rPr>
        <w:t xml:space="preserve">Berettyóújfalu Város Önkormányzata Képviselő-testülete a </w:t>
      </w:r>
      <w:r w:rsidRPr="00AB7D90">
        <w:rPr>
          <w:lang w:eastAsia="hu-HU"/>
        </w:rPr>
        <w:t>Református Egységes Gyógypedagógiai Módszertani Intézmény Berettyóújfalu, belterület 792 hrsz.,</w:t>
      </w:r>
      <w:r w:rsidRPr="00AB7D90">
        <w:rPr>
          <w:rFonts w:cs="Tahoma"/>
          <w:lang w:eastAsia="hu-HU"/>
        </w:rPr>
        <w:t xml:space="preserve"> </w:t>
      </w:r>
      <w:r w:rsidRPr="00AB7D90">
        <w:rPr>
          <w:lang w:eastAsia="hu-HU"/>
        </w:rPr>
        <w:t>Tardy u. 8. szám alatti, 2042 m² területű kivett bölcsőde ingatlan hasznosítására vonatkozó pályázatát elfogadja és annak megfelelően bérleti szerződést kötnek 5 év határozott időtartamra.</w:t>
      </w:r>
    </w:p>
    <w:p w14:paraId="04305CBD" w14:textId="77777777" w:rsidR="00A04CC7" w:rsidRDefault="00A04CC7" w:rsidP="00A04CC7">
      <w:pPr>
        <w:ind w:left="708"/>
        <w:jc w:val="both"/>
      </w:pPr>
      <w:r>
        <w:rPr>
          <w:b/>
          <w:u w:val="single"/>
        </w:rPr>
        <w:t>Határidő:</w:t>
      </w:r>
      <w:r>
        <w:t xml:space="preserve"> 2022. szeptember 29.</w:t>
      </w:r>
    </w:p>
    <w:p w14:paraId="4E627AFA" w14:textId="77777777" w:rsidR="00A04CC7" w:rsidRPr="008776FD" w:rsidRDefault="00A04CC7" w:rsidP="00A04CC7">
      <w:pPr>
        <w:pStyle w:val="Listaszerbekezds1"/>
        <w:ind w:left="0"/>
        <w:jc w:val="both"/>
      </w:pPr>
      <w:r>
        <w:rPr>
          <w:bCs/>
        </w:rPr>
        <w:tab/>
      </w:r>
      <w:r>
        <w:rPr>
          <w:b/>
          <w:bCs/>
          <w:u w:val="single"/>
        </w:rPr>
        <w:t>Felelős:</w:t>
      </w:r>
      <w:r>
        <w:rPr>
          <w:bCs/>
        </w:rPr>
        <w:t xml:space="preserve"> Dr. Zákány Zsolt bizottsági elnök</w:t>
      </w:r>
    </w:p>
    <w:p w14:paraId="3314AB21" w14:textId="77777777" w:rsidR="00A04CC7" w:rsidRDefault="00A04CC7" w:rsidP="00A04CC7">
      <w:pPr>
        <w:pStyle w:val="Listaszerbekezds1"/>
        <w:ind w:left="0"/>
        <w:jc w:val="both"/>
      </w:pPr>
    </w:p>
    <w:p w14:paraId="3AF5D074" w14:textId="77777777" w:rsidR="00A04CC7" w:rsidRDefault="00A04CC7" w:rsidP="00A04CC7">
      <w:pPr>
        <w:pStyle w:val="Listaszerbekezds1"/>
        <w:ind w:left="0"/>
        <w:jc w:val="both"/>
      </w:pPr>
      <w:r>
        <w:t>Az Ügyrendi, Közrendvédelmi és Településfejlesztési Bizottság 5 igen, 0 nem, 0 tartózkodás mellett az alábbi határozatot hozta:</w:t>
      </w:r>
    </w:p>
    <w:p w14:paraId="034AC637" w14:textId="77777777" w:rsidR="00A04CC7" w:rsidRDefault="00A04CC7" w:rsidP="00A04CC7">
      <w:pPr>
        <w:jc w:val="both"/>
        <w:rPr>
          <w:b/>
          <w:u w:val="single"/>
        </w:rPr>
      </w:pPr>
    </w:p>
    <w:p w14:paraId="66A2D7D0" w14:textId="350C77BB" w:rsidR="00A04CC7" w:rsidRDefault="00FA5227" w:rsidP="00A04CC7">
      <w:pPr>
        <w:ind w:left="708"/>
        <w:jc w:val="both"/>
      </w:pPr>
      <w:r>
        <w:rPr>
          <w:b/>
          <w:u w:val="single"/>
        </w:rPr>
        <w:t>70</w:t>
      </w:r>
      <w:r w:rsidR="00A04CC7">
        <w:rPr>
          <w:b/>
          <w:u w:val="single"/>
        </w:rPr>
        <w:t>/2022. (IX. 27.) Ügyrendi, Közrendvédelmi és Településfejlesztési Bizottsági Határozat</w:t>
      </w:r>
    </w:p>
    <w:p w14:paraId="103E2A5F" w14:textId="77777777" w:rsidR="00A04CC7" w:rsidRDefault="00A04CC7" w:rsidP="00A04CC7">
      <w:pPr>
        <w:ind w:left="708"/>
        <w:jc w:val="both"/>
      </w:pPr>
      <w:r>
        <w:t>Az Ügyrendi, Közrendvédelmi és Településfejlesztési Bizottság az alábbi határozati javaslat elfogadását javasolja a Képviselő-testületnek:</w:t>
      </w:r>
    </w:p>
    <w:p w14:paraId="78F71E21" w14:textId="67F26275" w:rsidR="00A04CC7" w:rsidRDefault="00A04CC7" w:rsidP="00A04CC7">
      <w:pPr>
        <w:ind w:left="708"/>
        <w:jc w:val="both"/>
      </w:pPr>
      <w:r w:rsidRPr="00AB7D90">
        <w:rPr>
          <w:rFonts w:cs="Tahoma"/>
          <w:color w:val="000000"/>
        </w:rPr>
        <w:t xml:space="preserve">Berettyóújfalu Város Önkormányzata Képviselő-testülete a </w:t>
      </w:r>
      <w:r w:rsidRPr="00AB7D90">
        <w:rPr>
          <w:lang w:eastAsia="hu-HU"/>
        </w:rPr>
        <w:t>Református Egységes Gyógypedagógiai Módszertani Intézmény Berettyóújfalu, belterület 792 hrsz.,</w:t>
      </w:r>
      <w:r w:rsidRPr="00AB7D90">
        <w:rPr>
          <w:rFonts w:cs="Tahoma"/>
          <w:lang w:eastAsia="hu-HU"/>
        </w:rPr>
        <w:t xml:space="preserve"> </w:t>
      </w:r>
      <w:r w:rsidRPr="00AB7D90">
        <w:rPr>
          <w:lang w:eastAsia="hu-HU"/>
        </w:rPr>
        <w:t>Tardy u. 8. szám alatti, 2042 m² területű kivett bölcsőde ingatlan hasznosítására vonatkozó pályázatát elfogadja és annak megfelelően bérleti szerződést kötnek 5 év határozott időtartamra.</w:t>
      </w:r>
    </w:p>
    <w:p w14:paraId="3B4BCE00" w14:textId="77777777" w:rsidR="00A04CC7" w:rsidRDefault="00A04CC7" w:rsidP="00A04CC7">
      <w:pPr>
        <w:tabs>
          <w:tab w:val="left" w:pos="0"/>
        </w:tabs>
        <w:ind w:left="708"/>
        <w:jc w:val="both"/>
      </w:pPr>
      <w:r>
        <w:rPr>
          <w:b/>
          <w:u w:val="single"/>
        </w:rPr>
        <w:t>Határidő:</w:t>
      </w:r>
      <w:r>
        <w:t xml:space="preserve"> 2022. szeptember 29.</w:t>
      </w:r>
    </w:p>
    <w:p w14:paraId="0C02E881" w14:textId="662AB322" w:rsidR="00510342" w:rsidRDefault="00A04CC7" w:rsidP="00A04CC7">
      <w:pPr>
        <w:pStyle w:val="Listaszerbekezds1"/>
        <w:ind w:left="0"/>
        <w:jc w:val="both"/>
      </w:pPr>
      <w:r>
        <w:rPr>
          <w:bCs/>
        </w:rPr>
        <w:tab/>
      </w:r>
      <w:r>
        <w:rPr>
          <w:b/>
          <w:bCs/>
          <w:u w:val="single"/>
        </w:rPr>
        <w:t>Felelős:</w:t>
      </w:r>
      <w:r>
        <w:rPr>
          <w:bCs/>
        </w:rPr>
        <w:t xml:space="preserve"> Nagy Istvánné bizottsági elnök</w:t>
      </w:r>
    </w:p>
    <w:p w14:paraId="65E6C3F6" w14:textId="60F89AF1" w:rsidR="00510342" w:rsidRDefault="00510342" w:rsidP="0049599E">
      <w:pPr>
        <w:pStyle w:val="Listaszerbekezds1"/>
        <w:ind w:left="0"/>
        <w:jc w:val="both"/>
      </w:pPr>
    </w:p>
    <w:p w14:paraId="3C5D02F1" w14:textId="031B66C0" w:rsidR="00510342" w:rsidRPr="00A04CC7" w:rsidRDefault="00A04CC7" w:rsidP="0049599E">
      <w:pPr>
        <w:pStyle w:val="Listaszerbekezds1"/>
        <w:ind w:left="0"/>
        <w:jc w:val="both"/>
      </w:pPr>
      <w:r>
        <w:rPr>
          <w:b/>
          <w:bCs/>
          <w:u w:val="single"/>
        </w:rPr>
        <w:t>6. Napirend:</w:t>
      </w:r>
      <w:r>
        <w:t xml:space="preserve"> </w:t>
      </w:r>
      <w:r w:rsidRPr="003831A3">
        <w:t xml:space="preserve">Előterjesztés </w:t>
      </w:r>
      <w:r w:rsidRPr="003831A3">
        <w:rPr>
          <w:lang w:eastAsia="hu-HU"/>
        </w:rPr>
        <w:t>a Berettyóújfalu 0211/2 hrsz-ú ingatlan 342 m</w:t>
      </w:r>
      <w:r w:rsidRPr="003831A3">
        <w:rPr>
          <w:vertAlign w:val="superscript"/>
          <w:lang w:eastAsia="hu-HU"/>
        </w:rPr>
        <w:t>2</w:t>
      </w:r>
      <w:r w:rsidRPr="003831A3">
        <w:rPr>
          <w:lang w:eastAsia="hu-HU"/>
        </w:rPr>
        <w:t xml:space="preserve"> nagyságú területrészének ingyenes állami tulajdonba adásáról</w:t>
      </w:r>
    </w:p>
    <w:p w14:paraId="4C7DAD1B" w14:textId="0C66BFB3" w:rsidR="00510342" w:rsidRDefault="00510342" w:rsidP="0049599E">
      <w:pPr>
        <w:pStyle w:val="Listaszerbekezds1"/>
        <w:ind w:left="0"/>
        <w:jc w:val="both"/>
      </w:pPr>
    </w:p>
    <w:p w14:paraId="5CD4F62A" w14:textId="172A7694" w:rsidR="00510342" w:rsidRPr="00044B42" w:rsidRDefault="00044B42" w:rsidP="0049599E">
      <w:pPr>
        <w:pStyle w:val="Listaszerbekezds1"/>
        <w:ind w:left="0"/>
        <w:jc w:val="both"/>
      </w:pPr>
      <w:r>
        <w:rPr>
          <w:b/>
          <w:bCs/>
        </w:rPr>
        <w:t xml:space="preserve">Dr. Körtvélyesi Viktor jegyző </w:t>
      </w:r>
      <w:r>
        <w:t xml:space="preserve">szóbeli kiegészítésében elmondta, hogy </w:t>
      </w:r>
      <w:r w:rsidR="00F77929">
        <w:t xml:space="preserve">még májusban érkezett az előterjesztés mellékletében szereplő levél az ügyvédi irodától, amely a NIF Zrt. nevében jár el. Területszerzési munkákat végeznek egy projekt keretében, ami a </w:t>
      </w:r>
      <w:r w:rsidR="00922E1F">
        <w:t>„</w:t>
      </w:r>
      <w:r w:rsidR="00F77929" w:rsidRPr="00922E1F">
        <w:rPr>
          <w:i/>
          <w:iCs/>
        </w:rPr>
        <w:t>Püspökladány-Biharkeresztes szűk keresztmetszet kiváltás és villamosítás</w:t>
      </w:r>
      <w:r w:rsidR="00922E1F">
        <w:t>”</w:t>
      </w:r>
      <w:r w:rsidR="00F77929">
        <w:t xml:space="preserve"> nevet viseli. A mellékelt térképen próbálták jelölni, hogy pontosan melyik is ez az ingatlan, amiről szó van. </w:t>
      </w:r>
      <w:r w:rsidR="00922E1F">
        <w:t xml:space="preserve">Ezzel egy kisajátítást lehet megelőzni, </w:t>
      </w:r>
      <w:r w:rsidR="00922E1F">
        <w:lastRenderedPageBreak/>
        <w:t>ahogy az ügyvédi iroda levelében is szó van róla. Lehetőség van az ingatlan ingyenes átruházására közérdekű célból. A határozati javaslat is erre vonatkozik.</w:t>
      </w:r>
    </w:p>
    <w:p w14:paraId="4B1D5B59" w14:textId="404650A1" w:rsidR="00510342" w:rsidRDefault="00510342" w:rsidP="0049599E">
      <w:pPr>
        <w:pStyle w:val="Listaszerbekezds1"/>
        <w:ind w:left="0"/>
        <w:jc w:val="both"/>
      </w:pPr>
    </w:p>
    <w:p w14:paraId="64900E85" w14:textId="0BE7B84E" w:rsidR="00510342" w:rsidRDefault="00CE4771" w:rsidP="0049599E">
      <w:pPr>
        <w:pStyle w:val="Listaszerbekezds1"/>
        <w:ind w:left="0"/>
        <w:jc w:val="both"/>
      </w:pPr>
      <w:r>
        <w:t>Az előterjesztéssel kapcsolatban további hozzászólás, észrevétel, vélemény nem érkezett, ezért a levezető elnök a határozati javaslatot szavazásra bocsátotta.</w:t>
      </w:r>
    </w:p>
    <w:p w14:paraId="1A9FD6B5" w14:textId="502FD7A0" w:rsidR="00510342" w:rsidRDefault="00510342" w:rsidP="0049599E">
      <w:pPr>
        <w:pStyle w:val="Listaszerbekezds1"/>
        <w:ind w:left="0"/>
        <w:jc w:val="both"/>
      </w:pPr>
    </w:p>
    <w:p w14:paraId="7A3088DB" w14:textId="77777777" w:rsidR="00981AC5" w:rsidRDefault="00981AC5" w:rsidP="00981AC5">
      <w:pPr>
        <w:pStyle w:val="Listaszerbekezds1"/>
        <w:ind w:left="0"/>
        <w:jc w:val="both"/>
      </w:pPr>
      <w:r>
        <w:t>A Pénzügyi Bizottság 4 igen, 0 nem, 0 tartózkodás mellett az alábbi határozatot hozta:</w:t>
      </w:r>
    </w:p>
    <w:p w14:paraId="32FF3AA9" w14:textId="77777777" w:rsidR="00981AC5" w:rsidRDefault="00981AC5" w:rsidP="00981AC5">
      <w:pPr>
        <w:jc w:val="both"/>
        <w:rPr>
          <w:b/>
          <w:u w:val="single"/>
        </w:rPr>
      </w:pPr>
    </w:p>
    <w:p w14:paraId="047A3E0A" w14:textId="2A1BB9A2" w:rsidR="00981AC5" w:rsidRDefault="00FA5227" w:rsidP="00981AC5">
      <w:pPr>
        <w:ind w:left="708"/>
        <w:jc w:val="both"/>
      </w:pPr>
      <w:r>
        <w:rPr>
          <w:b/>
          <w:u w:val="single"/>
        </w:rPr>
        <w:t>93</w:t>
      </w:r>
      <w:r w:rsidR="00981AC5">
        <w:rPr>
          <w:b/>
          <w:u w:val="single"/>
        </w:rPr>
        <w:t>/2022. (IX. 27.) Pénzügyi Bizottsági Határozat</w:t>
      </w:r>
    </w:p>
    <w:p w14:paraId="60AAB489" w14:textId="77777777" w:rsidR="00981AC5" w:rsidRDefault="00981AC5" w:rsidP="00981AC5">
      <w:pPr>
        <w:ind w:left="708"/>
        <w:jc w:val="both"/>
      </w:pPr>
      <w:r>
        <w:t>A Pénzügyi Bizottság az alábbi határozati javaslat elfogadását javasolja a Képviselő-testületnek:</w:t>
      </w:r>
    </w:p>
    <w:p w14:paraId="43F4DB4A" w14:textId="77777777" w:rsidR="00981AC5" w:rsidRPr="005B436F" w:rsidRDefault="00981AC5" w:rsidP="00981AC5">
      <w:pPr>
        <w:ind w:left="708"/>
        <w:jc w:val="both"/>
      </w:pPr>
      <w:bookmarkStart w:id="3" w:name="_Hlk482701635"/>
      <w:r w:rsidRPr="005B436F">
        <w:t xml:space="preserve">Berettyóújfalu Város Önkormányzata </w:t>
      </w:r>
      <w:bookmarkEnd w:id="3"/>
      <w:r w:rsidRPr="005B436F">
        <w:t xml:space="preserve">Képviselő-testülete a Berettyóújfalu Város Önkormányzata tulajdonában lévő berettyóújfalui </w:t>
      </w:r>
      <w:r w:rsidRPr="005B436F">
        <w:rPr>
          <w:kern w:val="1"/>
          <w:lang w:eastAsia="hu-HU"/>
        </w:rPr>
        <w:t>0211 hrsz-ú kivett közút művelési ágú ingatlanból a 630169/2021 munkaszámú kisajátítási változási vázrajznak megfelelően kialakított 0211/2 hrsz.-ú 342 m</w:t>
      </w:r>
      <w:r w:rsidRPr="005B436F">
        <w:rPr>
          <w:kern w:val="1"/>
          <w:vertAlign w:val="superscript"/>
          <w:lang w:eastAsia="hu-HU"/>
        </w:rPr>
        <w:t>2</w:t>
      </w:r>
      <w:r w:rsidRPr="005B436F">
        <w:rPr>
          <w:kern w:val="1"/>
          <w:lang w:eastAsia="hu-HU"/>
        </w:rPr>
        <w:t xml:space="preserve"> területű kivett közút művelési ágú </w:t>
      </w:r>
      <w:r w:rsidRPr="005B436F">
        <w:t xml:space="preserve">ingatlant a Magyarország helyi önkormányzatairól szóló 2011. évi CLXXXIX. törvény 108. § (2) bekezdés a) pontja alapján, a </w:t>
      </w:r>
      <w:r w:rsidRPr="005B436F">
        <w:rPr>
          <w:kern w:val="1"/>
        </w:rPr>
        <w:t xml:space="preserve">közúti közlekedésről szóló 1988. évi I. törvény (a továbbiakban: Kkt.) 8. § (1) bekezdés a) pont szerinti közúti közlekedés fejlesztése és közúthálózat fejlesztése, üzemeltetése </w:t>
      </w:r>
      <w:r w:rsidRPr="005B436F">
        <w:t>közfeladat ellátásának elősegítése érdekében, továbbá a Kkt. 32. § (3) bekezdése alapján ingyenesen, 71.400-Ft könyv szerinti értéken a Magyar Állam tulajdonába adja és felhatalmazza a polgármestert az ingatlan tulajdonjogának ingyenes átruházására vonatkozó megállapodás megkötésére.</w:t>
      </w:r>
    </w:p>
    <w:p w14:paraId="0FDCE0BC" w14:textId="238D74EF" w:rsidR="00981AC5" w:rsidRPr="00A92C35" w:rsidRDefault="00981AC5" w:rsidP="00981AC5">
      <w:pPr>
        <w:pStyle w:val="Listaszerbekezds"/>
        <w:jc w:val="both"/>
        <w:rPr>
          <w:iCs/>
        </w:rPr>
      </w:pPr>
      <w:r w:rsidRPr="005B436F">
        <w:rPr>
          <w:kern w:val="1"/>
          <w:lang w:eastAsia="hu-HU"/>
        </w:rPr>
        <w:t>A telekalakítással, a megállapodás elkészítésével és a tulajdonjog bejegyzésével kapcsolatos költségeket a tulajdonba vevő fizeti meg.</w:t>
      </w:r>
    </w:p>
    <w:p w14:paraId="27A65488" w14:textId="77777777" w:rsidR="00981AC5" w:rsidRDefault="00981AC5" w:rsidP="00981AC5">
      <w:pPr>
        <w:ind w:left="708"/>
        <w:jc w:val="both"/>
      </w:pPr>
      <w:r>
        <w:rPr>
          <w:b/>
          <w:u w:val="single"/>
        </w:rPr>
        <w:t>Határidő:</w:t>
      </w:r>
      <w:r>
        <w:t xml:space="preserve"> 2022. szeptember 29.</w:t>
      </w:r>
    </w:p>
    <w:p w14:paraId="33059CC8" w14:textId="77777777" w:rsidR="00981AC5" w:rsidRPr="008776FD" w:rsidRDefault="00981AC5" w:rsidP="00981AC5">
      <w:pPr>
        <w:pStyle w:val="Listaszerbekezds1"/>
        <w:ind w:left="0"/>
        <w:jc w:val="both"/>
      </w:pPr>
      <w:r>
        <w:rPr>
          <w:bCs/>
        </w:rPr>
        <w:tab/>
      </w:r>
      <w:r>
        <w:rPr>
          <w:b/>
          <w:bCs/>
          <w:u w:val="single"/>
        </w:rPr>
        <w:t>Felelős:</w:t>
      </w:r>
      <w:r>
        <w:rPr>
          <w:bCs/>
        </w:rPr>
        <w:t xml:space="preserve"> Dr. Zákány Zsolt bizottsági elnök</w:t>
      </w:r>
    </w:p>
    <w:p w14:paraId="795C610C" w14:textId="77777777" w:rsidR="00981AC5" w:rsidRDefault="00981AC5" w:rsidP="00981AC5">
      <w:pPr>
        <w:pStyle w:val="Listaszerbekezds1"/>
        <w:ind w:left="0"/>
        <w:jc w:val="both"/>
      </w:pPr>
    </w:p>
    <w:p w14:paraId="6803F2A2" w14:textId="77777777" w:rsidR="00981AC5" w:rsidRDefault="00981AC5" w:rsidP="00981AC5">
      <w:pPr>
        <w:pStyle w:val="Listaszerbekezds1"/>
        <w:ind w:left="0"/>
        <w:jc w:val="both"/>
      </w:pPr>
      <w:r>
        <w:t>Az Ügyrendi, Közrendvédelmi és Településfejlesztési Bizottság 5 igen, 0 nem, 0 tartózkodás mellett az alábbi határozatot hozta:</w:t>
      </w:r>
    </w:p>
    <w:p w14:paraId="7A8012A1" w14:textId="77777777" w:rsidR="00981AC5" w:rsidRDefault="00981AC5" w:rsidP="00981AC5">
      <w:pPr>
        <w:jc w:val="both"/>
        <w:rPr>
          <w:b/>
          <w:u w:val="single"/>
        </w:rPr>
      </w:pPr>
    </w:p>
    <w:p w14:paraId="1E57AC44" w14:textId="082A9F92" w:rsidR="00981AC5" w:rsidRDefault="00FA5227" w:rsidP="00981AC5">
      <w:pPr>
        <w:ind w:left="708"/>
        <w:jc w:val="both"/>
      </w:pPr>
      <w:r>
        <w:rPr>
          <w:b/>
          <w:u w:val="single"/>
        </w:rPr>
        <w:t>71</w:t>
      </w:r>
      <w:r w:rsidR="00981AC5">
        <w:rPr>
          <w:b/>
          <w:u w:val="single"/>
        </w:rPr>
        <w:t>/2022. (IX. 27.) Ügyrendi, Közrendvédelmi és Településfejlesztési Bizottsági Határozat</w:t>
      </w:r>
    </w:p>
    <w:p w14:paraId="24787742" w14:textId="77777777" w:rsidR="00981AC5" w:rsidRDefault="00981AC5" w:rsidP="00981AC5">
      <w:pPr>
        <w:ind w:left="708"/>
        <w:jc w:val="both"/>
      </w:pPr>
      <w:r>
        <w:t>Az Ügyrendi, Közrendvédelmi és Településfejlesztési Bizottság az alábbi határozati javaslat elfogadását javasolja a Képviselő-testületnek:</w:t>
      </w:r>
    </w:p>
    <w:p w14:paraId="4489ED43" w14:textId="77777777" w:rsidR="00981AC5" w:rsidRPr="005B436F" w:rsidRDefault="00981AC5" w:rsidP="00981AC5">
      <w:pPr>
        <w:ind w:left="708"/>
        <w:jc w:val="both"/>
      </w:pPr>
      <w:r w:rsidRPr="005B436F">
        <w:t xml:space="preserve">Berettyóújfalu Város Önkormányzata Képviselő-testülete a Berettyóújfalu Város Önkormányzata tulajdonában lévő berettyóújfalui </w:t>
      </w:r>
      <w:r w:rsidRPr="005B436F">
        <w:rPr>
          <w:kern w:val="1"/>
          <w:lang w:eastAsia="hu-HU"/>
        </w:rPr>
        <w:t>0211 hrsz-ú kivett közút művelési ágú ingatlanból a 630169/2021 munkaszámú kisajátítási változási vázrajznak megfelelően kialakított 0211/2 hrsz.-ú 342 m</w:t>
      </w:r>
      <w:r w:rsidRPr="005B436F">
        <w:rPr>
          <w:kern w:val="1"/>
          <w:vertAlign w:val="superscript"/>
          <w:lang w:eastAsia="hu-HU"/>
        </w:rPr>
        <w:t>2</w:t>
      </w:r>
      <w:r w:rsidRPr="005B436F">
        <w:rPr>
          <w:kern w:val="1"/>
          <w:lang w:eastAsia="hu-HU"/>
        </w:rPr>
        <w:t xml:space="preserve"> területű kivett közút művelési ágú </w:t>
      </w:r>
      <w:r w:rsidRPr="005B436F">
        <w:t xml:space="preserve">ingatlant a Magyarország helyi önkormányzatairól szóló 2011. évi CLXXXIX. törvény 108. § (2) bekezdés a) pontja alapján, a </w:t>
      </w:r>
      <w:r w:rsidRPr="005B436F">
        <w:rPr>
          <w:kern w:val="1"/>
        </w:rPr>
        <w:t xml:space="preserve">közúti közlekedésről szóló 1988. évi I. törvény (a továbbiakban: Kkt.) 8. § (1) bekezdés a) pont szerinti közúti közlekedés fejlesztése és közúthálózat fejlesztése, üzemeltetése </w:t>
      </w:r>
      <w:r w:rsidRPr="005B436F">
        <w:t>közfeladat ellátásának elősegítése érdekében, továbbá a Kkt. 32. § (3) bekezdése alapján ingyenesen, 71.400-Ft könyv szerinti értéken a Magyar Állam tulajdonába adja és felhatalmazza a polgármestert az ingatlan tulajdonjogának ingyenes átruházására vonatkozó megállapodás megkötésére.</w:t>
      </w:r>
    </w:p>
    <w:p w14:paraId="3C83EE8D" w14:textId="7A5FED11" w:rsidR="00981AC5" w:rsidRDefault="00981AC5" w:rsidP="00981AC5">
      <w:pPr>
        <w:ind w:left="708"/>
        <w:jc w:val="both"/>
      </w:pPr>
      <w:r w:rsidRPr="005B436F">
        <w:rPr>
          <w:kern w:val="1"/>
          <w:lang w:eastAsia="hu-HU"/>
        </w:rPr>
        <w:t>A telekalakítással, a megállapodás elkészítésével és a tulajdonjog bejegyzésével kapcsolatos költségeket a tulajdonba vevő fizeti meg.</w:t>
      </w:r>
    </w:p>
    <w:p w14:paraId="2C636D51" w14:textId="77777777" w:rsidR="00981AC5" w:rsidRDefault="00981AC5" w:rsidP="00981AC5">
      <w:pPr>
        <w:tabs>
          <w:tab w:val="left" w:pos="0"/>
        </w:tabs>
        <w:ind w:left="708"/>
        <w:jc w:val="both"/>
      </w:pPr>
      <w:r>
        <w:rPr>
          <w:b/>
          <w:u w:val="single"/>
        </w:rPr>
        <w:lastRenderedPageBreak/>
        <w:t>Határidő:</w:t>
      </w:r>
      <w:r>
        <w:t xml:space="preserve"> 2022. szeptember 29.</w:t>
      </w:r>
    </w:p>
    <w:p w14:paraId="566FE752" w14:textId="7D658AF2" w:rsidR="00A12949" w:rsidRDefault="00981AC5" w:rsidP="00981AC5">
      <w:pPr>
        <w:pStyle w:val="Listaszerbekezds1"/>
        <w:ind w:left="0"/>
        <w:jc w:val="both"/>
      </w:pPr>
      <w:r>
        <w:rPr>
          <w:bCs/>
        </w:rPr>
        <w:tab/>
      </w:r>
      <w:r>
        <w:rPr>
          <w:b/>
          <w:bCs/>
          <w:u w:val="single"/>
        </w:rPr>
        <w:t>Felelős:</w:t>
      </w:r>
      <w:r>
        <w:rPr>
          <w:bCs/>
        </w:rPr>
        <w:t xml:space="preserve"> Nagy Istvánné bizottsági elnök</w:t>
      </w:r>
    </w:p>
    <w:p w14:paraId="000FDD28" w14:textId="77777777" w:rsidR="005104A2" w:rsidRDefault="005104A2" w:rsidP="0049599E">
      <w:pPr>
        <w:pStyle w:val="Listaszerbekezds1"/>
        <w:ind w:left="0"/>
        <w:jc w:val="both"/>
      </w:pPr>
    </w:p>
    <w:p w14:paraId="7BA400FF" w14:textId="7899219B" w:rsidR="005104A2" w:rsidRDefault="00C70482" w:rsidP="0049599E">
      <w:pPr>
        <w:pStyle w:val="Listaszerbekezds1"/>
        <w:ind w:left="0"/>
        <w:jc w:val="both"/>
      </w:pPr>
      <w:r>
        <w:rPr>
          <w:bCs/>
        </w:rPr>
        <w:t xml:space="preserve">A közös napirendi pontok megtárgyalását követően az Ügyrendi, Közrendvédelmi és Településfejlesztési Bizottság tagjai elhagyták az ülést, munkájukat a Polgármesteri Hivatal kistermében folytatták. Ezt követően a Pénzügyi Bizottság további napirendi pontjainak tárgyalása következett. A levezető elnök </w:t>
      </w:r>
      <w:r w:rsidR="0051642A">
        <w:rPr>
          <w:bCs/>
        </w:rPr>
        <w:t>Csarkó Imre</w:t>
      </w:r>
      <w:r>
        <w:rPr>
          <w:bCs/>
        </w:rPr>
        <w:t xml:space="preserve"> volt. A levezető elnök a napirend tervezetét szavazásra bocsátotta, melyet a Bizottság tagjai egyhangúan támogattak.</w:t>
      </w:r>
    </w:p>
    <w:p w14:paraId="5DC7430D" w14:textId="77777777" w:rsidR="005104A2" w:rsidRPr="005104A2" w:rsidRDefault="005104A2" w:rsidP="0049599E">
      <w:pPr>
        <w:pStyle w:val="Listaszerbekezds1"/>
        <w:ind w:left="0"/>
        <w:jc w:val="both"/>
      </w:pPr>
    </w:p>
    <w:p w14:paraId="5873D802" w14:textId="21E9F1C2" w:rsidR="009341B6" w:rsidRPr="0051642A" w:rsidRDefault="0051642A" w:rsidP="00293246">
      <w:pPr>
        <w:pStyle w:val="Listaszerbekezds1"/>
        <w:ind w:left="0"/>
        <w:jc w:val="both"/>
        <w:rPr>
          <w:bCs/>
        </w:rPr>
      </w:pPr>
      <w:r>
        <w:rPr>
          <w:b/>
          <w:u w:val="single"/>
        </w:rPr>
        <w:t>7. Napirend:</w:t>
      </w:r>
      <w:r>
        <w:rPr>
          <w:bCs/>
        </w:rPr>
        <w:t xml:space="preserve"> </w:t>
      </w:r>
      <w:r w:rsidRPr="003831A3">
        <w:t xml:space="preserve">Előterjesztés </w:t>
      </w:r>
      <w:r w:rsidRPr="003831A3">
        <w:rPr>
          <w:rFonts w:eastAsia="SimSun"/>
          <w:lang w:bidi="hi-IN"/>
        </w:rPr>
        <w:t xml:space="preserve">VP6-7.7.2.1.1-21 kódszámú, „Berettyóújfalu, külterületi helyi közutak fejlesztése” </w:t>
      </w:r>
      <w:r w:rsidRPr="003831A3">
        <w:t>projekt megvalósításához kapcsolódó közbeszerzési eljárás eredményének megállapítására</w:t>
      </w:r>
    </w:p>
    <w:p w14:paraId="77F90025" w14:textId="268788F3" w:rsidR="00A92C35" w:rsidRDefault="00A92C35" w:rsidP="00293246">
      <w:pPr>
        <w:pStyle w:val="Listaszerbekezds1"/>
        <w:ind w:left="0"/>
        <w:jc w:val="both"/>
        <w:rPr>
          <w:bCs/>
        </w:rPr>
      </w:pPr>
    </w:p>
    <w:p w14:paraId="389D8F58" w14:textId="69A345F9" w:rsidR="00A92C35" w:rsidRPr="005B5974" w:rsidRDefault="005B5974" w:rsidP="00293246">
      <w:pPr>
        <w:pStyle w:val="Listaszerbekezds1"/>
        <w:ind w:left="0"/>
        <w:jc w:val="both"/>
        <w:rPr>
          <w:bCs/>
        </w:rPr>
      </w:pPr>
      <w:r>
        <w:rPr>
          <w:b/>
        </w:rPr>
        <w:t>Dr. Körtvélyesi Viktor jegyző</w:t>
      </w:r>
      <w:r>
        <w:rPr>
          <w:bCs/>
        </w:rPr>
        <w:t xml:space="preserve"> szóban elmondta, hogy még júliusban indult ez a közbeszerzési eljárás két külterületi út felújítása tárgyában. Augusztus 5-e volt a beadási határidő, onnantól egy hosszas hiánypótlási szakasz következett. Mindkét részajánlat tekintetében van érvényes ajánlat, tehát a közbeszerzést mindkét rész esetében eredményessé lehet nyilvánítani. Az első rész tekintetében </w:t>
      </w:r>
      <w:r w:rsidR="00C34068">
        <w:rPr>
          <w:bCs/>
        </w:rPr>
        <w:t>a Berettyó-Útép Kft. adta a legjobb érvényes ajánlatot, a második rész tekintetében pedig a hajdúböszörményi székhelyű Korona-Humán Kft.</w:t>
      </w:r>
      <w:r w:rsidR="001F0555">
        <w:rPr>
          <w:bCs/>
        </w:rPr>
        <w:t xml:space="preserve"> Azt tudni kell, hogy ez nyílt eljárás volt, tehát nem az önkormányzat választotta ki a versenyzőket, hanem bárki jelentkezhetett rá. </w:t>
      </w:r>
      <w:r w:rsidR="00114A0A">
        <w:rPr>
          <w:bCs/>
        </w:rPr>
        <w:t>Mindkét rész tekintetében a pályázatban rendelkezésre álló fedezeten belüli árajánlatok érkeztek.</w:t>
      </w:r>
      <w:r w:rsidR="00C54A02">
        <w:rPr>
          <w:bCs/>
        </w:rPr>
        <w:t xml:space="preserve"> Az ajánlatok érvényesek, tehát nincs akadálya, hogy a képviselő-testület nyertest hirdessen. </w:t>
      </w:r>
    </w:p>
    <w:p w14:paraId="3ACAD77F" w14:textId="5ABF9549" w:rsidR="00A92C35" w:rsidRDefault="00A92C35" w:rsidP="00293246">
      <w:pPr>
        <w:pStyle w:val="Listaszerbekezds1"/>
        <w:ind w:left="0"/>
        <w:jc w:val="both"/>
        <w:rPr>
          <w:bCs/>
        </w:rPr>
      </w:pPr>
    </w:p>
    <w:p w14:paraId="7CE108C4" w14:textId="77777777" w:rsidR="00C54A02" w:rsidRDefault="00C54A02" w:rsidP="00C54A02">
      <w:pPr>
        <w:pStyle w:val="Listaszerbekezds1"/>
        <w:ind w:left="0"/>
        <w:jc w:val="both"/>
      </w:pPr>
      <w:r>
        <w:t>Az előterjesztéssel kapcsolatban további hozzászólás, észrevétel, vélemény nem érkezett, ezért a levezető elnök a határozati javaslatot szavazásra bocsátotta.</w:t>
      </w:r>
    </w:p>
    <w:p w14:paraId="601A4EAC" w14:textId="77777777" w:rsidR="00C54A02" w:rsidRDefault="00C54A02" w:rsidP="00C54A02">
      <w:pPr>
        <w:pStyle w:val="Listaszerbekezds1"/>
        <w:ind w:left="0"/>
        <w:jc w:val="both"/>
      </w:pPr>
    </w:p>
    <w:p w14:paraId="6C491172" w14:textId="77777777" w:rsidR="00C54A02" w:rsidRDefault="00C54A02" w:rsidP="00C54A02">
      <w:pPr>
        <w:pStyle w:val="Listaszerbekezds1"/>
        <w:ind w:left="0"/>
        <w:jc w:val="both"/>
      </w:pPr>
      <w:r>
        <w:t>A Pénzügyi Bizottság 4 igen, 0 nem, 0 tartózkodás mellett az alábbi határozatot hozta:</w:t>
      </w:r>
    </w:p>
    <w:p w14:paraId="4A2F3102" w14:textId="77777777" w:rsidR="00C54A02" w:rsidRDefault="00C54A02" w:rsidP="00C54A02">
      <w:pPr>
        <w:jc w:val="both"/>
        <w:rPr>
          <w:b/>
          <w:u w:val="single"/>
        </w:rPr>
      </w:pPr>
    </w:p>
    <w:p w14:paraId="0F77F777" w14:textId="1D3135B8" w:rsidR="00C54A02" w:rsidRDefault="00FA5227" w:rsidP="00C54A02">
      <w:pPr>
        <w:ind w:left="708"/>
        <w:jc w:val="both"/>
      </w:pPr>
      <w:r>
        <w:rPr>
          <w:b/>
          <w:u w:val="single"/>
        </w:rPr>
        <w:t>94</w:t>
      </w:r>
      <w:r w:rsidR="00C54A02">
        <w:rPr>
          <w:b/>
          <w:u w:val="single"/>
        </w:rPr>
        <w:t>/2022. (IX. 27.) Pénzügyi Bizottsági Határozat</w:t>
      </w:r>
    </w:p>
    <w:p w14:paraId="085D4CA0" w14:textId="77777777" w:rsidR="00C54A02" w:rsidRDefault="00C54A02" w:rsidP="00C54A02">
      <w:pPr>
        <w:ind w:left="708"/>
        <w:jc w:val="both"/>
      </w:pPr>
      <w:r>
        <w:t>A Pénzügyi Bizottság az alábbi határozati javaslat elfogadását javasolja a Képviselő-testületnek:</w:t>
      </w:r>
    </w:p>
    <w:p w14:paraId="61B50E67" w14:textId="77777777" w:rsidR="00C54A02" w:rsidRPr="00835925" w:rsidRDefault="00C54A02" w:rsidP="00C54A02">
      <w:pPr>
        <w:tabs>
          <w:tab w:val="left" w:pos="851"/>
          <w:tab w:val="right" w:pos="8222"/>
        </w:tabs>
        <w:suppressAutoHyphens w:val="0"/>
        <w:autoSpaceDN w:val="0"/>
        <w:spacing w:after="160" w:line="259" w:lineRule="auto"/>
        <w:ind w:left="709"/>
        <w:jc w:val="both"/>
      </w:pPr>
      <w:r w:rsidRPr="00835925">
        <w:rPr>
          <w:rFonts w:cs="Tms Rmn"/>
          <w:lang w:eastAsia="ar-SA"/>
        </w:rPr>
        <w:t>Berettyóújfalu Város Önkormányzata Képviselő-testülete</w:t>
      </w:r>
      <w:bookmarkStart w:id="4" w:name="_Hlk100216230"/>
      <w:r w:rsidRPr="00835925">
        <w:rPr>
          <w:rFonts w:cs="Tms Rmn"/>
          <w:lang w:eastAsia="ar-SA"/>
        </w:rPr>
        <w:t xml:space="preserve"> </w:t>
      </w:r>
      <w:r w:rsidRPr="00835925">
        <w:rPr>
          <w:lang w:eastAsia="en-US"/>
        </w:rPr>
        <w:t xml:space="preserve">a VP6-7.7.2.1.1-21 kódszámú, „Berettyóújfalu, külterületi helyi közutak fejlesztése” </w:t>
      </w:r>
      <w:r w:rsidRPr="00835925">
        <w:t xml:space="preserve">elnevezésű projekt megvalósításához kapcsolódó közbeszerzési eljárás 1. és 2.  részajánlatai tekintetében </w:t>
      </w:r>
      <w:bookmarkEnd w:id="4"/>
      <w:r w:rsidRPr="00835925">
        <w:t xml:space="preserve">az eljárást eredményessé nyilvánítja, mivel a pályázatban rendelkezésre álló anyagi fedezet összege a tárgyi projektben elegendő az ajánlati árra. </w:t>
      </w:r>
    </w:p>
    <w:p w14:paraId="79F67FE3" w14:textId="77777777" w:rsidR="00C54A02" w:rsidRPr="00835925" w:rsidRDefault="00C54A02" w:rsidP="00C54A02">
      <w:pPr>
        <w:tabs>
          <w:tab w:val="left" w:pos="851"/>
          <w:tab w:val="right" w:pos="8222"/>
        </w:tabs>
        <w:suppressAutoHyphens w:val="0"/>
        <w:autoSpaceDN w:val="0"/>
        <w:spacing w:after="160" w:line="259" w:lineRule="auto"/>
        <w:ind w:left="709"/>
        <w:jc w:val="both"/>
        <w:rPr>
          <w:bCs/>
          <w:lang w:eastAsia="hu-HU"/>
        </w:rPr>
      </w:pPr>
      <w:r w:rsidRPr="00835925">
        <w:t>Továbbá a szerződés megköthető az értékelés alapján legkedvezőbb ajánlatot tett érvényes ajánlatot benyújtó ajánlattevőkkel az alábbi ajánlati értékekkel:</w:t>
      </w:r>
    </w:p>
    <w:p w14:paraId="00951BD5" w14:textId="77777777" w:rsidR="00C54A02" w:rsidRPr="00835925" w:rsidRDefault="00C54A02" w:rsidP="00C54A02">
      <w:pPr>
        <w:ind w:left="709"/>
        <w:jc w:val="both"/>
        <w:rPr>
          <w:rFonts w:cs="Tms Rmn"/>
          <w:b/>
          <w:u w:val="single"/>
          <w:lang w:eastAsia="ar-SA"/>
        </w:rPr>
      </w:pPr>
    </w:p>
    <w:p w14:paraId="7359714C" w14:textId="77777777" w:rsidR="00C54A02" w:rsidRPr="00C54A02" w:rsidRDefault="00C54A02" w:rsidP="00C54A02">
      <w:pPr>
        <w:pStyle w:val="Default"/>
        <w:ind w:left="709"/>
        <w:jc w:val="both"/>
        <w:rPr>
          <w:rFonts w:ascii="Times New Roman" w:hAnsi="Times New Roman" w:cs="Times New Roman"/>
          <w:iCs/>
          <w:u w:val="single"/>
        </w:rPr>
      </w:pPr>
      <w:r w:rsidRPr="00C54A02">
        <w:rPr>
          <w:rFonts w:ascii="Times New Roman" w:hAnsi="Times New Roman" w:cs="Times New Roman"/>
          <w:iCs/>
          <w:u w:val="single"/>
        </w:rPr>
        <w:t>1. részajánlat tekintetében:</w:t>
      </w:r>
    </w:p>
    <w:p w14:paraId="495C7648" w14:textId="77777777" w:rsidR="00C54A02" w:rsidRPr="00835925" w:rsidRDefault="00C54A02" w:rsidP="00C54A02">
      <w:pPr>
        <w:pStyle w:val="Default"/>
        <w:ind w:left="709"/>
        <w:jc w:val="both"/>
      </w:pPr>
    </w:p>
    <w:p w14:paraId="7B328F54" w14:textId="77777777" w:rsidR="00C54A02" w:rsidRPr="00835925" w:rsidRDefault="00C54A02" w:rsidP="00C54A02">
      <w:pPr>
        <w:autoSpaceDE w:val="0"/>
        <w:autoSpaceDN w:val="0"/>
        <w:adjustRightInd w:val="0"/>
        <w:ind w:left="709"/>
        <w:jc w:val="both"/>
      </w:pPr>
      <w:r w:rsidRPr="00835925">
        <w:rPr>
          <w:rFonts w:eastAsia="Calibri"/>
          <w:lang w:eastAsia="en-US"/>
        </w:rPr>
        <w:t xml:space="preserve">Ajánlattevő neve: </w:t>
      </w:r>
      <w:r w:rsidRPr="00835925">
        <w:t>Beretty</w:t>
      </w:r>
      <w:r w:rsidRPr="00835925">
        <w:rPr>
          <w:rFonts w:hint="eastAsia"/>
        </w:rPr>
        <w:t>ó</w:t>
      </w:r>
      <w:r w:rsidRPr="00835925">
        <w:t xml:space="preserve"> </w:t>
      </w:r>
      <w:r w:rsidRPr="00835925">
        <w:rPr>
          <w:rFonts w:hint="eastAsia"/>
        </w:rPr>
        <w:t>Ú</w:t>
      </w:r>
      <w:r w:rsidRPr="00835925">
        <w:t>t</w:t>
      </w:r>
      <w:r w:rsidRPr="00835925">
        <w:rPr>
          <w:rFonts w:hint="eastAsia"/>
        </w:rPr>
        <w:t>é</w:t>
      </w:r>
      <w:r w:rsidRPr="00835925">
        <w:t xml:space="preserve">p Kft. </w:t>
      </w:r>
    </w:p>
    <w:p w14:paraId="5DB18E49" w14:textId="77777777" w:rsidR="00C54A02" w:rsidRPr="00835925" w:rsidRDefault="00C54A02" w:rsidP="00C54A02">
      <w:pPr>
        <w:autoSpaceDE w:val="0"/>
        <w:autoSpaceDN w:val="0"/>
        <w:adjustRightInd w:val="0"/>
        <w:ind w:left="709"/>
        <w:jc w:val="both"/>
        <w:rPr>
          <w:rFonts w:eastAsia="Calibri"/>
          <w:lang w:eastAsia="en-US"/>
        </w:rPr>
      </w:pPr>
    </w:p>
    <w:p w14:paraId="7FAC81A0"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 xml:space="preserve">Ajánlattevő székhelye: </w:t>
      </w:r>
      <w:r w:rsidRPr="00835925">
        <w:t>4100 Beretty</w:t>
      </w:r>
      <w:r w:rsidRPr="00835925">
        <w:rPr>
          <w:rFonts w:hint="eastAsia"/>
        </w:rPr>
        <w:t>óú</w:t>
      </w:r>
      <w:r w:rsidRPr="00835925">
        <w:t>jfalu Sz</w:t>
      </w:r>
      <w:r w:rsidRPr="00835925">
        <w:rPr>
          <w:rFonts w:hint="eastAsia"/>
        </w:rPr>
        <w:t>é</w:t>
      </w:r>
      <w:r w:rsidRPr="00835925">
        <w:t>chenyi Utca 59.</w:t>
      </w:r>
    </w:p>
    <w:p w14:paraId="17F5C1AD" w14:textId="77777777" w:rsidR="00C54A02" w:rsidRPr="00835925" w:rsidRDefault="00C54A02" w:rsidP="00C54A02">
      <w:pPr>
        <w:autoSpaceDE w:val="0"/>
        <w:autoSpaceDN w:val="0"/>
        <w:adjustRightInd w:val="0"/>
        <w:ind w:left="709"/>
        <w:rPr>
          <w:rFonts w:eastAsia="Calibri"/>
          <w:lang w:eastAsia="en-US"/>
        </w:rPr>
      </w:pPr>
    </w:p>
    <w:p w14:paraId="4A13C8B6" w14:textId="77777777" w:rsidR="00C54A02" w:rsidRPr="00835925" w:rsidRDefault="00C54A02" w:rsidP="00C54A02">
      <w:pPr>
        <w:autoSpaceDE w:val="0"/>
        <w:autoSpaceDN w:val="0"/>
        <w:adjustRightInd w:val="0"/>
        <w:ind w:left="709"/>
        <w:jc w:val="both"/>
        <w:rPr>
          <w:rFonts w:eastAsia="Calibri"/>
          <w:u w:val="single"/>
          <w:lang w:eastAsia="en-US"/>
        </w:rPr>
      </w:pPr>
      <w:r w:rsidRPr="00835925">
        <w:rPr>
          <w:rFonts w:eastAsia="Calibri"/>
          <w:u w:val="single"/>
          <w:lang w:eastAsia="en-US"/>
        </w:rPr>
        <w:lastRenderedPageBreak/>
        <w:t>Az ajánlat értékelési részszempont szerinti tartalmi elemei:</w:t>
      </w:r>
    </w:p>
    <w:p w14:paraId="7407D72A" w14:textId="77777777" w:rsidR="00C54A02" w:rsidRPr="00835925" w:rsidRDefault="00C54A02" w:rsidP="00C54A02">
      <w:pPr>
        <w:autoSpaceDE w:val="0"/>
        <w:autoSpaceDN w:val="0"/>
        <w:adjustRightInd w:val="0"/>
        <w:ind w:left="709"/>
        <w:jc w:val="both"/>
        <w:rPr>
          <w:rFonts w:eastAsia="Calibri"/>
          <w:lang w:eastAsia="en-US"/>
        </w:rPr>
      </w:pPr>
    </w:p>
    <w:p w14:paraId="6BD6596C"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1. Nettó ajánlati ár (Ft-ban megadva): 104 988 630</w:t>
      </w:r>
    </w:p>
    <w:p w14:paraId="1931651F" w14:textId="77777777" w:rsidR="00C54A02" w:rsidRPr="00835925" w:rsidRDefault="00C54A02" w:rsidP="00C54A02">
      <w:pPr>
        <w:autoSpaceDE w:val="0"/>
        <w:autoSpaceDN w:val="0"/>
        <w:adjustRightInd w:val="0"/>
        <w:ind w:left="709"/>
        <w:jc w:val="both"/>
        <w:rPr>
          <w:rFonts w:eastAsia="Calibri"/>
          <w:lang w:eastAsia="en-US"/>
        </w:rPr>
      </w:pPr>
    </w:p>
    <w:p w14:paraId="1701047F"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2. M.2) alk. köv.ben bemutatott, a teljesítésbe bevonni kívánt MV-KÉ jogosultsággal rendelkező szakember többlettapasztalata (hónapban, min. 0 hónap, max. 36 hónap): 36</w:t>
      </w:r>
    </w:p>
    <w:p w14:paraId="1D163263" w14:textId="77777777" w:rsidR="00C54A02" w:rsidRPr="00835925" w:rsidRDefault="00C54A02" w:rsidP="00C54A02">
      <w:pPr>
        <w:autoSpaceDE w:val="0"/>
        <w:autoSpaceDN w:val="0"/>
        <w:adjustRightInd w:val="0"/>
        <w:ind w:left="709"/>
        <w:jc w:val="both"/>
        <w:rPr>
          <w:rFonts w:eastAsia="Calibri"/>
          <w:lang w:eastAsia="en-US"/>
        </w:rPr>
      </w:pPr>
    </w:p>
    <w:p w14:paraId="7797C6EB"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3. A szerződés teljesítésével összefüggésben hátrányos helyzetű személy teljesítésbe való bevonása (min 0 fő, max. 3 fő): 3</w:t>
      </w:r>
    </w:p>
    <w:p w14:paraId="14B7261A" w14:textId="77777777" w:rsidR="00C54A02" w:rsidRPr="00835925" w:rsidRDefault="00C54A02" w:rsidP="00C54A02">
      <w:pPr>
        <w:autoSpaceDE w:val="0"/>
        <w:autoSpaceDN w:val="0"/>
        <w:adjustRightInd w:val="0"/>
        <w:ind w:left="709"/>
        <w:jc w:val="both"/>
        <w:rPr>
          <w:rFonts w:eastAsia="Calibri"/>
          <w:lang w:eastAsia="en-US"/>
        </w:rPr>
      </w:pPr>
    </w:p>
    <w:p w14:paraId="513D6951"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4. Kötelező 36 hónapon felül vállalt jótállás időtartama (hónapban) (min. 0 hónap, max. 12 hónap): 12</w:t>
      </w:r>
    </w:p>
    <w:p w14:paraId="3BFE3945" w14:textId="77777777" w:rsidR="00C54A02" w:rsidRPr="00835925" w:rsidRDefault="00C54A02" w:rsidP="00C54A02">
      <w:pPr>
        <w:autoSpaceDE w:val="0"/>
        <w:autoSpaceDN w:val="0"/>
        <w:adjustRightInd w:val="0"/>
        <w:ind w:left="709"/>
        <w:jc w:val="both"/>
        <w:rPr>
          <w:rFonts w:eastAsia="Calibri"/>
          <w:lang w:eastAsia="en-US"/>
        </w:rPr>
      </w:pPr>
    </w:p>
    <w:p w14:paraId="22E7D4AD" w14:textId="77777777" w:rsidR="00C54A02" w:rsidRPr="00835925" w:rsidRDefault="00C54A02" w:rsidP="00C54A02">
      <w:pPr>
        <w:autoSpaceDE w:val="0"/>
        <w:autoSpaceDN w:val="0"/>
        <w:adjustRightInd w:val="0"/>
        <w:ind w:left="709"/>
        <w:jc w:val="both"/>
        <w:rPr>
          <w:rFonts w:eastAsia="Calibri"/>
          <w:iCs/>
          <w:u w:val="single"/>
          <w:lang w:eastAsia="en-US"/>
        </w:rPr>
      </w:pPr>
    </w:p>
    <w:p w14:paraId="32D6A4B3" w14:textId="77777777" w:rsidR="00C54A02" w:rsidRPr="00835925" w:rsidRDefault="00C54A02" w:rsidP="00C54A02">
      <w:pPr>
        <w:autoSpaceDE w:val="0"/>
        <w:autoSpaceDN w:val="0"/>
        <w:adjustRightInd w:val="0"/>
        <w:ind w:left="709"/>
        <w:jc w:val="both"/>
        <w:rPr>
          <w:rFonts w:eastAsia="Calibri"/>
          <w:iCs/>
          <w:u w:val="single"/>
          <w:lang w:eastAsia="en-US"/>
        </w:rPr>
      </w:pPr>
    </w:p>
    <w:p w14:paraId="6F79352D" w14:textId="77777777" w:rsidR="00C54A02" w:rsidRPr="00835925" w:rsidRDefault="00C54A02" w:rsidP="00C54A02">
      <w:pPr>
        <w:autoSpaceDE w:val="0"/>
        <w:autoSpaceDN w:val="0"/>
        <w:adjustRightInd w:val="0"/>
        <w:ind w:left="709"/>
        <w:jc w:val="both"/>
        <w:rPr>
          <w:rFonts w:eastAsia="Calibri"/>
          <w:iCs/>
          <w:u w:val="single"/>
          <w:lang w:eastAsia="en-US"/>
        </w:rPr>
      </w:pPr>
      <w:r w:rsidRPr="00835925">
        <w:rPr>
          <w:rFonts w:eastAsia="Calibri"/>
          <w:iCs/>
          <w:u w:val="single"/>
          <w:lang w:eastAsia="en-US"/>
        </w:rPr>
        <w:t>2. részajánlat tekintetében:</w:t>
      </w:r>
    </w:p>
    <w:p w14:paraId="17F9EA7F" w14:textId="77777777" w:rsidR="00C54A02" w:rsidRPr="00835925" w:rsidRDefault="00C54A02" w:rsidP="00C54A02">
      <w:pPr>
        <w:autoSpaceDE w:val="0"/>
        <w:autoSpaceDN w:val="0"/>
        <w:adjustRightInd w:val="0"/>
        <w:ind w:left="709"/>
        <w:jc w:val="both"/>
        <w:rPr>
          <w:rFonts w:eastAsia="Calibri"/>
          <w:lang w:eastAsia="en-US"/>
        </w:rPr>
      </w:pPr>
    </w:p>
    <w:p w14:paraId="69A5DA62" w14:textId="77777777" w:rsidR="00C54A02" w:rsidRPr="00835925" w:rsidRDefault="00C54A02" w:rsidP="00C54A02">
      <w:pPr>
        <w:autoSpaceDE w:val="0"/>
        <w:autoSpaceDN w:val="0"/>
        <w:adjustRightInd w:val="0"/>
        <w:ind w:left="709"/>
        <w:jc w:val="both"/>
      </w:pPr>
      <w:r w:rsidRPr="00835925">
        <w:rPr>
          <w:rFonts w:eastAsia="Calibri"/>
          <w:lang w:eastAsia="en-US"/>
        </w:rPr>
        <w:t xml:space="preserve">Ajánlattevő neve: </w:t>
      </w:r>
      <w:r w:rsidRPr="00835925">
        <w:t xml:space="preserve">KORONA-HUMÁN Egészségügyi Szolgáltató és Kereskedelmi Kft. </w:t>
      </w:r>
    </w:p>
    <w:p w14:paraId="1AB7D00C" w14:textId="77777777" w:rsidR="00C54A02" w:rsidRPr="00835925" w:rsidRDefault="00C54A02" w:rsidP="00C54A02">
      <w:pPr>
        <w:autoSpaceDE w:val="0"/>
        <w:autoSpaceDN w:val="0"/>
        <w:adjustRightInd w:val="0"/>
        <w:ind w:left="709"/>
        <w:jc w:val="both"/>
        <w:rPr>
          <w:rFonts w:eastAsia="Calibri"/>
          <w:lang w:eastAsia="en-US"/>
        </w:rPr>
      </w:pPr>
    </w:p>
    <w:p w14:paraId="18B52C29"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 xml:space="preserve">Ajánlattevő székhelye: </w:t>
      </w:r>
      <w:r w:rsidRPr="00835925">
        <w:t>4220 Hajdúböszörmény Polgári utca 13.</w:t>
      </w:r>
    </w:p>
    <w:p w14:paraId="796BE587" w14:textId="77777777" w:rsidR="00C54A02" w:rsidRPr="00835925" w:rsidRDefault="00C54A02" w:rsidP="00C54A02">
      <w:pPr>
        <w:autoSpaceDE w:val="0"/>
        <w:autoSpaceDN w:val="0"/>
        <w:adjustRightInd w:val="0"/>
        <w:ind w:left="709"/>
        <w:rPr>
          <w:rFonts w:eastAsia="Calibri"/>
          <w:lang w:eastAsia="en-US"/>
        </w:rPr>
      </w:pPr>
    </w:p>
    <w:p w14:paraId="3B515492" w14:textId="77777777" w:rsidR="00C54A02" w:rsidRPr="00835925" w:rsidRDefault="00C54A02" w:rsidP="00C54A02">
      <w:pPr>
        <w:autoSpaceDE w:val="0"/>
        <w:autoSpaceDN w:val="0"/>
        <w:adjustRightInd w:val="0"/>
        <w:ind w:left="709"/>
        <w:jc w:val="both"/>
        <w:rPr>
          <w:rFonts w:eastAsia="Calibri"/>
          <w:u w:val="single"/>
          <w:lang w:eastAsia="en-US"/>
        </w:rPr>
      </w:pPr>
      <w:r w:rsidRPr="00835925">
        <w:rPr>
          <w:rFonts w:eastAsia="Calibri"/>
          <w:u w:val="single"/>
          <w:lang w:eastAsia="en-US"/>
        </w:rPr>
        <w:t>Az ajánlat értékelési részszempont szerinti tartalmi elemei:</w:t>
      </w:r>
    </w:p>
    <w:p w14:paraId="3A262780" w14:textId="77777777" w:rsidR="00C54A02" w:rsidRPr="00835925" w:rsidRDefault="00C54A02" w:rsidP="00C54A02">
      <w:pPr>
        <w:autoSpaceDE w:val="0"/>
        <w:autoSpaceDN w:val="0"/>
        <w:adjustRightInd w:val="0"/>
        <w:ind w:left="709"/>
        <w:jc w:val="both"/>
        <w:rPr>
          <w:rFonts w:eastAsia="Calibri"/>
          <w:lang w:eastAsia="en-US"/>
        </w:rPr>
      </w:pPr>
    </w:p>
    <w:p w14:paraId="64C637C2"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1. Nettó ajánlati ár (Ft-ban megadva): 84 095 824</w:t>
      </w:r>
    </w:p>
    <w:p w14:paraId="2355FAA6" w14:textId="77777777" w:rsidR="00C54A02" w:rsidRPr="00835925" w:rsidRDefault="00C54A02" w:rsidP="00C54A02">
      <w:pPr>
        <w:autoSpaceDE w:val="0"/>
        <w:autoSpaceDN w:val="0"/>
        <w:adjustRightInd w:val="0"/>
        <w:ind w:left="709"/>
        <w:jc w:val="both"/>
        <w:rPr>
          <w:rFonts w:eastAsia="Calibri"/>
          <w:lang w:eastAsia="en-US"/>
        </w:rPr>
      </w:pPr>
    </w:p>
    <w:p w14:paraId="347D7EBC"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2. M.2) alk. köv.ben bemutatott, a teljesítésbe bevonni kívánt MV-KÉ jogosultsággal rendelkező szakember többlettapasztalata (hónapban, min. 0 hónap, max. 36 hónap): 36</w:t>
      </w:r>
    </w:p>
    <w:p w14:paraId="4D73B043" w14:textId="77777777" w:rsidR="00C54A02" w:rsidRPr="00835925" w:rsidRDefault="00C54A02" w:rsidP="00C54A02">
      <w:pPr>
        <w:autoSpaceDE w:val="0"/>
        <w:autoSpaceDN w:val="0"/>
        <w:adjustRightInd w:val="0"/>
        <w:ind w:left="709"/>
        <w:jc w:val="both"/>
        <w:rPr>
          <w:rFonts w:eastAsia="Calibri"/>
          <w:lang w:eastAsia="en-US"/>
        </w:rPr>
      </w:pPr>
    </w:p>
    <w:p w14:paraId="6A3DDC7E"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3. A szerződés teljesítésével összefüggésben hátrányos helyzetű személy teljesítésbe való bevonása (min 0 fő, max. 3 fő): 1</w:t>
      </w:r>
    </w:p>
    <w:p w14:paraId="6240CC07" w14:textId="77777777" w:rsidR="00C54A02" w:rsidRPr="00835925" w:rsidRDefault="00C54A02" w:rsidP="00C54A02">
      <w:pPr>
        <w:autoSpaceDE w:val="0"/>
        <w:autoSpaceDN w:val="0"/>
        <w:adjustRightInd w:val="0"/>
        <w:ind w:left="709"/>
        <w:jc w:val="both"/>
        <w:rPr>
          <w:rFonts w:eastAsia="Calibri"/>
          <w:lang w:eastAsia="en-US"/>
        </w:rPr>
      </w:pPr>
    </w:p>
    <w:p w14:paraId="6AE004DA"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4. Kötelező 36 hónapon felül vállalt jótállás időtartama (hónapban) (min. 0 hónap, max. 12 hónap): 12</w:t>
      </w:r>
    </w:p>
    <w:p w14:paraId="2F271702" w14:textId="77777777" w:rsidR="00C54A02" w:rsidRPr="00835925" w:rsidRDefault="00C54A02" w:rsidP="00C54A02">
      <w:pPr>
        <w:autoSpaceDE w:val="0"/>
        <w:autoSpaceDN w:val="0"/>
        <w:adjustRightInd w:val="0"/>
        <w:ind w:left="709"/>
        <w:jc w:val="both"/>
        <w:rPr>
          <w:rFonts w:eastAsia="Calibri"/>
          <w:u w:val="single"/>
          <w:lang w:eastAsia="en-US"/>
        </w:rPr>
      </w:pPr>
    </w:p>
    <w:p w14:paraId="09AA6C4A" w14:textId="77777777" w:rsidR="00C54A02" w:rsidRPr="00835925" w:rsidRDefault="00C54A02" w:rsidP="00C54A02">
      <w:pPr>
        <w:autoSpaceDE w:val="0"/>
        <w:autoSpaceDN w:val="0"/>
        <w:adjustRightInd w:val="0"/>
        <w:ind w:left="709"/>
        <w:jc w:val="both"/>
        <w:rPr>
          <w:rFonts w:eastAsia="Calibri"/>
          <w:u w:val="single"/>
          <w:lang w:eastAsia="en-US"/>
        </w:rPr>
      </w:pPr>
    </w:p>
    <w:p w14:paraId="6A090E13" w14:textId="77777777" w:rsidR="00C54A02" w:rsidRPr="00835925" w:rsidRDefault="00C54A02" w:rsidP="00C54A02">
      <w:pPr>
        <w:autoSpaceDE w:val="0"/>
        <w:autoSpaceDN w:val="0"/>
        <w:adjustRightInd w:val="0"/>
        <w:ind w:left="709"/>
        <w:jc w:val="both"/>
        <w:rPr>
          <w:rFonts w:eastAsia="Calibri"/>
          <w:u w:val="single"/>
          <w:lang w:eastAsia="en-US"/>
        </w:rPr>
      </w:pPr>
      <w:r w:rsidRPr="00835925">
        <w:rPr>
          <w:rFonts w:eastAsia="Calibri"/>
          <w:u w:val="single"/>
          <w:lang w:eastAsia="en-US"/>
        </w:rPr>
        <w:t xml:space="preserve">A második legkedvezőbb ajánlatot adta: </w:t>
      </w:r>
    </w:p>
    <w:p w14:paraId="786DDBC5" w14:textId="77777777" w:rsidR="00C54A02" w:rsidRPr="00835925" w:rsidRDefault="00C54A02" w:rsidP="00C54A02">
      <w:pPr>
        <w:autoSpaceDE w:val="0"/>
        <w:autoSpaceDN w:val="0"/>
        <w:adjustRightInd w:val="0"/>
        <w:ind w:left="709"/>
        <w:jc w:val="both"/>
        <w:rPr>
          <w:rFonts w:eastAsia="Calibri"/>
          <w:lang w:eastAsia="en-US"/>
        </w:rPr>
      </w:pPr>
    </w:p>
    <w:p w14:paraId="299511D9" w14:textId="77777777" w:rsidR="00C54A02" w:rsidRPr="00835925" w:rsidRDefault="00C54A02" w:rsidP="00C54A02">
      <w:pPr>
        <w:autoSpaceDE w:val="0"/>
        <w:autoSpaceDN w:val="0"/>
        <w:adjustRightInd w:val="0"/>
        <w:ind w:left="709"/>
        <w:jc w:val="both"/>
      </w:pPr>
      <w:r w:rsidRPr="00835925">
        <w:rPr>
          <w:rFonts w:eastAsia="Calibri"/>
          <w:lang w:eastAsia="en-US"/>
        </w:rPr>
        <w:t xml:space="preserve">Ajánlattevő neve: </w:t>
      </w:r>
      <w:r w:rsidRPr="00835925">
        <w:t>Beretty</w:t>
      </w:r>
      <w:r w:rsidRPr="00835925">
        <w:rPr>
          <w:rFonts w:hint="eastAsia"/>
        </w:rPr>
        <w:t>ó</w:t>
      </w:r>
      <w:r w:rsidRPr="00835925">
        <w:t xml:space="preserve"> </w:t>
      </w:r>
      <w:r w:rsidRPr="00835925">
        <w:rPr>
          <w:rFonts w:hint="eastAsia"/>
        </w:rPr>
        <w:t>Ú</w:t>
      </w:r>
      <w:r w:rsidRPr="00835925">
        <w:t>t</w:t>
      </w:r>
      <w:r w:rsidRPr="00835925">
        <w:rPr>
          <w:rFonts w:hint="eastAsia"/>
        </w:rPr>
        <w:t>é</w:t>
      </w:r>
      <w:r w:rsidRPr="00835925">
        <w:t xml:space="preserve">p Kft. </w:t>
      </w:r>
    </w:p>
    <w:p w14:paraId="56DA8048" w14:textId="77777777" w:rsidR="00C54A02" w:rsidRPr="00835925" w:rsidRDefault="00C54A02" w:rsidP="00C54A02">
      <w:pPr>
        <w:autoSpaceDE w:val="0"/>
        <w:autoSpaceDN w:val="0"/>
        <w:adjustRightInd w:val="0"/>
        <w:ind w:left="709"/>
        <w:jc w:val="both"/>
        <w:rPr>
          <w:rFonts w:eastAsia="Calibri"/>
          <w:lang w:eastAsia="en-US"/>
        </w:rPr>
      </w:pPr>
    </w:p>
    <w:p w14:paraId="17782AD1"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 xml:space="preserve">Ajánlattevő székhelye: </w:t>
      </w:r>
      <w:r w:rsidRPr="00835925">
        <w:t>4100 Beretty</w:t>
      </w:r>
      <w:r w:rsidRPr="00835925">
        <w:rPr>
          <w:rFonts w:hint="eastAsia"/>
        </w:rPr>
        <w:t>óú</w:t>
      </w:r>
      <w:r w:rsidRPr="00835925">
        <w:t>jfalu Sz</w:t>
      </w:r>
      <w:r w:rsidRPr="00835925">
        <w:rPr>
          <w:rFonts w:hint="eastAsia"/>
        </w:rPr>
        <w:t>é</w:t>
      </w:r>
      <w:r w:rsidRPr="00835925">
        <w:t>chenyi Utca 59.</w:t>
      </w:r>
    </w:p>
    <w:p w14:paraId="780F5389" w14:textId="77777777" w:rsidR="00C54A02" w:rsidRPr="00835925" w:rsidRDefault="00C54A02" w:rsidP="00C54A02">
      <w:pPr>
        <w:autoSpaceDE w:val="0"/>
        <w:autoSpaceDN w:val="0"/>
        <w:adjustRightInd w:val="0"/>
        <w:ind w:left="709"/>
        <w:rPr>
          <w:rFonts w:eastAsia="Calibri"/>
          <w:lang w:eastAsia="en-US"/>
        </w:rPr>
      </w:pPr>
    </w:p>
    <w:p w14:paraId="7F04B723" w14:textId="77777777" w:rsidR="00C54A02" w:rsidRPr="00835925" w:rsidRDefault="00C54A02" w:rsidP="00C54A02">
      <w:pPr>
        <w:autoSpaceDE w:val="0"/>
        <w:autoSpaceDN w:val="0"/>
        <w:adjustRightInd w:val="0"/>
        <w:ind w:left="709"/>
        <w:jc w:val="both"/>
        <w:rPr>
          <w:rFonts w:eastAsia="Calibri"/>
          <w:u w:val="single"/>
          <w:lang w:eastAsia="en-US"/>
        </w:rPr>
      </w:pPr>
      <w:r w:rsidRPr="00835925">
        <w:rPr>
          <w:rFonts w:eastAsia="Calibri"/>
          <w:u w:val="single"/>
          <w:lang w:eastAsia="en-US"/>
        </w:rPr>
        <w:t>Az ajánlat értékelési részszempont szerinti tartalmi elemei:</w:t>
      </w:r>
    </w:p>
    <w:p w14:paraId="72F2AA08" w14:textId="77777777" w:rsidR="00C54A02" w:rsidRPr="00835925" w:rsidRDefault="00C54A02" w:rsidP="00C54A02">
      <w:pPr>
        <w:autoSpaceDE w:val="0"/>
        <w:autoSpaceDN w:val="0"/>
        <w:adjustRightInd w:val="0"/>
        <w:ind w:left="709"/>
        <w:jc w:val="both"/>
        <w:rPr>
          <w:rFonts w:eastAsia="Calibri"/>
          <w:lang w:eastAsia="en-US"/>
        </w:rPr>
      </w:pPr>
    </w:p>
    <w:p w14:paraId="6271D988"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1. Nettó ajánlati ár (Ft-ban megadva): 88 995 863</w:t>
      </w:r>
    </w:p>
    <w:p w14:paraId="44B33483" w14:textId="77777777" w:rsidR="00C54A02" w:rsidRPr="00835925" w:rsidRDefault="00C54A02" w:rsidP="00C54A02">
      <w:pPr>
        <w:autoSpaceDE w:val="0"/>
        <w:autoSpaceDN w:val="0"/>
        <w:adjustRightInd w:val="0"/>
        <w:ind w:left="709"/>
        <w:jc w:val="both"/>
        <w:rPr>
          <w:rFonts w:eastAsia="Calibri"/>
          <w:lang w:eastAsia="en-US"/>
        </w:rPr>
      </w:pPr>
    </w:p>
    <w:p w14:paraId="29F253F7"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2. M.2) alk. köv.ben bemutatott, a teljesítésbe bevonni kívánt MV-KÉ jogosultsággal rendelkező szakember többlettapasztalata (hónapban, min. 0 hónap, max. 36 hónap): 36</w:t>
      </w:r>
    </w:p>
    <w:p w14:paraId="508C046B" w14:textId="77777777" w:rsidR="00C54A02" w:rsidRPr="00835925" w:rsidRDefault="00C54A02" w:rsidP="00C54A02">
      <w:pPr>
        <w:autoSpaceDE w:val="0"/>
        <w:autoSpaceDN w:val="0"/>
        <w:adjustRightInd w:val="0"/>
        <w:ind w:left="709"/>
        <w:jc w:val="both"/>
        <w:rPr>
          <w:rFonts w:eastAsia="Calibri"/>
          <w:lang w:eastAsia="en-US"/>
        </w:rPr>
      </w:pPr>
    </w:p>
    <w:p w14:paraId="269266F9" w14:textId="77777777" w:rsidR="00C54A02" w:rsidRPr="00835925" w:rsidRDefault="00C54A02" w:rsidP="00C54A02">
      <w:pPr>
        <w:autoSpaceDE w:val="0"/>
        <w:autoSpaceDN w:val="0"/>
        <w:adjustRightInd w:val="0"/>
        <w:ind w:left="709"/>
        <w:jc w:val="both"/>
        <w:rPr>
          <w:rFonts w:eastAsia="Calibri"/>
          <w:lang w:eastAsia="en-US"/>
        </w:rPr>
      </w:pPr>
      <w:r w:rsidRPr="00835925">
        <w:rPr>
          <w:rFonts w:eastAsia="Calibri"/>
          <w:lang w:eastAsia="en-US"/>
        </w:rPr>
        <w:t>3. A szerződés teljesítésével összefüggésben hátrányos helyzetű személy teljesítésbe való bevonása (min 0 fő, max. 3 fő): 3</w:t>
      </w:r>
    </w:p>
    <w:p w14:paraId="598519B9" w14:textId="77777777" w:rsidR="00C54A02" w:rsidRPr="00835925" w:rsidRDefault="00C54A02" w:rsidP="00C54A02">
      <w:pPr>
        <w:autoSpaceDE w:val="0"/>
        <w:autoSpaceDN w:val="0"/>
        <w:adjustRightInd w:val="0"/>
        <w:jc w:val="both"/>
        <w:rPr>
          <w:rFonts w:eastAsia="Calibri"/>
          <w:lang w:eastAsia="en-US"/>
        </w:rPr>
      </w:pPr>
    </w:p>
    <w:p w14:paraId="11D18FFB" w14:textId="6238C20B" w:rsidR="00C54A02" w:rsidRPr="00A92C35" w:rsidRDefault="00C54A02" w:rsidP="00C54A02">
      <w:pPr>
        <w:pStyle w:val="Listaszerbekezds"/>
        <w:jc w:val="both"/>
        <w:rPr>
          <w:iCs/>
        </w:rPr>
      </w:pPr>
      <w:r w:rsidRPr="00835925">
        <w:rPr>
          <w:rFonts w:eastAsia="Calibri"/>
          <w:lang w:eastAsia="en-US"/>
        </w:rPr>
        <w:t>4. Kötelező 36 hónapon felül vállalt jótállás időtartama (hónapban) (min. 0 hónap, max. 12 hónap): 12</w:t>
      </w:r>
    </w:p>
    <w:p w14:paraId="2F8D3E44" w14:textId="77777777" w:rsidR="00C54A02" w:rsidRDefault="00C54A02" w:rsidP="00C54A02">
      <w:pPr>
        <w:ind w:left="708"/>
        <w:jc w:val="both"/>
      </w:pPr>
      <w:r>
        <w:rPr>
          <w:b/>
          <w:u w:val="single"/>
        </w:rPr>
        <w:t>Határidő:</w:t>
      </w:r>
      <w:r>
        <w:t xml:space="preserve"> 2022. szeptember 29.</w:t>
      </w:r>
    </w:p>
    <w:p w14:paraId="589A8560" w14:textId="77777777" w:rsidR="00C54A02" w:rsidRPr="008776FD" w:rsidRDefault="00C54A02" w:rsidP="00C54A02">
      <w:pPr>
        <w:pStyle w:val="Listaszerbekezds1"/>
        <w:ind w:left="0"/>
        <w:jc w:val="both"/>
      </w:pPr>
      <w:r>
        <w:rPr>
          <w:bCs/>
        </w:rPr>
        <w:tab/>
      </w:r>
      <w:r>
        <w:rPr>
          <w:b/>
          <w:bCs/>
          <w:u w:val="single"/>
        </w:rPr>
        <w:t>Felelős:</w:t>
      </w:r>
      <w:r>
        <w:rPr>
          <w:bCs/>
        </w:rPr>
        <w:t xml:space="preserve"> Dr. Zákány Zsolt bizottsági elnök</w:t>
      </w:r>
    </w:p>
    <w:p w14:paraId="6747B884" w14:textId="60242950" w:rsidR="00A92C35" w:rsidRDefault="00A92C35" w:rsidP="00293246">
      <w:pPr>
        <w:pStyle w:val="Listaszerbekezds1"/>
        <w:ind w:left="0"/>
        <w:jc w:val="both"/>
        <w:rPr>
          <w:bCs/>
        </w:rPr>
      </w:pPr>
    </w:p>
    <w:p w14:paraId="6651C3FE" w14:textId="521140B0" w:rsidR="00A92C35" w:rsidRPr="00B3385A" w:rsidRDefault="00B3385A" w:rsidP="00293246">
      <w:pPr>
        <w:pStyle w:val="Listaszerbekezds1"/>
        <w:ind w:left="0"/>
        <w:jc w:val="both"/>
        <w:rPr>
          <w:bCs/>
        </w:rPr>
      </w:pPr>
      <w:r>
        <w:rPr>
          <w:b/>
          <w:u w:val="single"/>
        </w:rPr>
        <w:t>8. Napirend:</w:t>
      </w:r>
      <w:r>
        <w:rPr>
          <w:bCs/>
        </w:rPr>
        <w:t xml:space="preserve"> </w:t>
      </w:r>
      <w:r w:rsidRPr="003831A3">
        <w:t>Előterjesztés ROHU egészségügyi eszköz-beszerzés közbeszerzési eljárás eredményének megállapítására</w:t>
      </w:r>
    </w:p>
    <w:p w14:paraId="6FE38323" w14:textId="14C393CB" w:rsidR="00A92C35" w:rsidRDefault="00A92C35" w:rsidP="00293246">
      <w:pPr>
        <w:pStyle w:val="Listaszerbekezds1"/>
        <w:ind w:left="0"/>
        <w:jc w:val="both"/>
        <w:rPr>
          <w:bCs/>
        </w:rPr>
      </w:pPr>
    </w:p>
    <w:p w14:paraId="2E099EA6" w14:textId="3B903DDE" w:rsidR="00A92C35" w:rsidRDefault="00B3385A" w:rsidP="00293246">
      <w:pPr>
        <w:pStyle w:val="Listaszerbekezds1"/>
        <w:ind w:left="0"/>
        <w:jc w:val="both"/>
        <w:rPr>
          <w:bCs/>
        </w:rPr>
      </w:pPr>
      <w:r>
        <w:rPr>
          <w:b/>
        </w:rPr>
        <w:t>Dr. Körtvélyesi Viktor jegyző</w:t>
      </w:r>
      <w:r>
        <w:rPr>
          <w:bCs/>
        </w:rPr>
        <w:t xml:space="preserve"> szóbeli kiegészítésében elmondta, hogy </w:t>
      </w:r>
      <w:r w:rsidR="0081394B">
        <w:rPr>
          <w:bCs/>
        </w:rPr>
        <w:t xml:space="preserve">ezt az előterjesztést később kapták meg a bizottság tagjai, illetve a képviselő-testület tagjai is. Ennek az az oka, hogy a tegnapi napon került sor a bírálatra. Itt majd két határozatai javaslatról kell dönteni. Az első arról szól, hogy az 1. és a 2. részajánlatok vonatkozásában sajnos érvénytelen ajánlatok érkeztek be, mindegyik ajánlat olyan hiányosságban szenvedett, amit a törvény alapján nem lehetett hiánypótoltatni. </w:t>
      </w:r>
      <w:r w:rsidR="00CA1F58">
        <w:rPr>
          <w:bCs/>
        </w:rPr>
        <w:t xml:space="preserve">E két részajánlat esetében azt javasolják a bizottságnak és a képviselő-testületnek, hogy az eljárást nyilvánítsa eredménytelenné. </w:t>
      </w:r>
      <w:r w:rsidR="00F71554">
        <w:rPr>
          <w:bCs/>
        </w:rPr>
        <w:t xml:space="preserve">Itt majd megismételt közbeszerzésre fog sor kerülni. </w:t>
      </w:r>
      <w:r w:rsidR="00C939E2">
        <w:rPr>
          <w:bCs/>
        </w:rPr>
        <w:t xml:space="preserve">A 3. és 4. részajánlatok esetében érvényes ajánlatok érkeztek. A 3. részajánlat tekintetében a megadott ajánlati ár valamelyest magasabb, mint a rendelkezésre álló fedezet, azonban a 4. részajánlatra érkezett legjobb ajánlat viszont kevesebb, mint a rendelkezésre álló fedezet összege. Projekten belüli átcsoportosítással ezt lehet kezelni. </w:t>
      </w:r>
      <w:r w:rsidR="00124AA1">
        <w:rPr>
          <w:bCs/>
        </w:rPr>
        <w:t>A 2. számú határozati javaslat pedig az eljárás eredményességére vonatkozik.</w:t>
      </w:r>
    </w:p>
    <w:p w14:paraId="27A24B63" w14:textId="1832D15C" w:rsidR="00124AA1" w:rsidRDefault="00124AA1" w:rsidP="00293246">
      <w:pPr>
        <w:pStyle w:val="Listaszerbekezds1"/>
        <w:ind w:left="0"/>
        <w:jc w:val="both"/>
        <w:rPr>
          <w:bCs/>
        </w:rPr>
      </w:pPr>
    </w:p>
    <w:p w14:paraId="6566F92D" w14:textId="77777777" w:rsidR="00124AA1" w:rsidRDefault="00124AA1" w:rsidP="00124AA1">
      <w:pPr>
        <w:pStyle w:val="Listaszerbekezds1"/>
        <w:ind w:left="0"/>
        <w:jc w:val="both"/>
      </w:pPr>
      <w:r>
        <w:t>Az előterjesztéssel kapcsolatban további hozzászólás, észrevétel, vélemény nem érkezett, ezért a levezető elnök a határozati javaslatot szavazásra bocsátotta.</w:t>
      </w:r>
    </w:p>
    <w:p w14:paraId="3A721E0C" w14:textId="77777777" w:rsidR="00124AA1" w:rsidRDefault="00124AA1" w:rsidP="00124AA1">
      <w:pPr>
        <w:pStyle w:val="Listaszerbekezds1"/>
        <w:ind w:left="0"/>
        <w:jc w:val="both"/>
      </w:pPr>
    </w:p>
    <w:p w14:paraId="46F77F03" w14:textId="77777777" w:rsidR="00124AA1" w:rsidRDefault="00124AA1" w:rsidP="00124AA1">
      <w:pPr>
        <w:pStyle w:val="Listaszerbekezds1"/>
        <w:ind w:left="0"/>
        <w:jc w:val="both"/>
      </w:pPr>
      <w:r>
        <w:t>A Pénzügyi Bizottság 4 igen, 0 nem, 0 tartózkodás mellett az alábbi határozatot hozta:</w:t>
      </w:r>
    </w:p>
    <w:p w14:paraId="1FD068F6" w14:textId="77777777" w:rsidR="00124AA1" w:rsidRDefault="00124AA1" w:rsidP="00124AA1">
      <w:pPr>
        <w:jc w:val="both"/>
        <w:rPr>
          <w:b/>
          <w:u w:val="single"/>
        </w:rPr>
      </w:pPr>
    </w:p>
    <w:p w14:paraId="19577B2A" w14:textId="3FB0F1A4" w:rsidR="00124AA1" w:rsidRDefault="00FA5227" w:rsidP="00124AA1">
      <w:pPr>
        <w:ind w:left="708"/>
        <w:jc w:val="both"/>
      </w:pPr>
      <w:r>
        <w:rPr>
          <w:b/>
          <w:u w:val="single"/>
        </w:rPr>
        <w:t>95</w:t>
      </w:r>
      <w:r w:rsidR="00124AA1">
        <w:rPr>
          <w:b/>
          <w:u w:val="single"/>
        </w:rPr>
        <w:t>/2022. (IX. 27.) Pénzügyi Bizottsági Határozat</w:t>
      </w:r>
    </w:p>
    <w:p w14:paraId="4C1CACE9" w14:textId="77777777" w:rsidR="00124AA1" w:rsidRDefault="00124AA1" w:rsidP="00124AA1">
      <w:pPr>
        <w:ind w:left="708"/>
        <w:jc w:val="both"/>
      </w:pPr>
      <w:r>
        <w:t>A Pénzügyi Bizottság az alábbi határozati javaslat elfogadását javasolja a Képviselő-testületnek:</w:t>
      </w:r>
    </w:p>
    <w:p w14:paraId="7E465343" w14:textId="70BEA079" w:rsidR="00124AA1" w:rsidRPr="0047115D" w:rsidRDefault="00124AA1" w:rsidP="00124AA1">
      <w:pPr>
        <w:tabs>
          <w:tab w:val="left" w:pos="851"/>
          <w:tab w:val="right" w:pos="8222"/>
        </w:tabs>
        <w:autoSpaceDN w:val="0"/>
        <w:ind w:left="708"/>
        <w:jc w:val="both"/>
        <w:rPr>
          <w:lang w:eastAsia="en-US"/>
        </w:rPr>
      </w:pPr>
      <w:bookmarkStart w:id="5" w:name="_Hlk84171990"/>
      <w:r>
        <w:rPr>
          <w:rFonts w:cs="Tms Rmn"/>
          <w:lang w:eastAsia="ar-SA"/>
        </w:rPr>
        <w:tab/>
      </w:r>
      <w:r w:rsidRPr="0047115D">
        <w:rPr>
          <w:rFonts w:cs="Tms Rmn"/>
          <w:lang w:eastAsia="ar-SA"/>
        </w:rPr>
        <w:t xml:space="preserve">Berettyóújfalu Város Önkormányzata Képviselő-testülete </w:t>
      </w:r>
      <w:r w:rsidRPr="0047115D">
        <w:t xml:space="preserve">a ROHU449 azonosítószámú "Integrated project for sustainable development in the mountain area of Bihor Country, improvement of access and development in health care services in case of medical interventions for emergency situations- FA Phase", acronim IPHEALTH – FA Phase  elnevezésű projekt megvalósításához kapcsolódó „Rehabilitációs eszközök beszerzése” tárgyú közbeszerzési eljárást az </w:t>
      </w:r>
      <w:bookmarkStart w:id="6" w:name="_Hlk84169632"/>
      <w:bookmarkEnd w:id="5"/>
      <w:r w:rsidRPr="0047115D">
        <w:t xml:space="preserve">1. és 2. részajánlatai tekintetében </w:t>
      </w:r>
      <w:bookmarkEnd w:id="6"/>
      <w:r w:rsidRPr="0047115D">
        <w:rPr>
          <w:lang w:eastAsia="en-US"/>
        </w:rPr>
        <w:t xml:space="preserve">a Kbt. 75. § (1) bekezdés b) pontja alapján eredménytelennek </w:t>
      </w:r>
      <w:r w:rsidRPr="0047115D">
        <w:rPr>
          <w:lang w:val="en-US" w:eastAsia="en-US"/>
        </w:rPr>
        <w:t>nyilvánítja,</w:t>
      </w:r>
      <w:r w:rsidRPr="0047115D">
        <w:rPr>
          <w:lang w:eastAsia="en-US"/>
        </w:rPr>
        <w:t xml:space="preserve"> tekintettel arra, hogy kizárólag érvénytelen ajánlatot nyújtottak be:</w:t>
      </w:r>
    </w:p>
    <w:p w14:paraId="6AF537E9" w14:textId="77777777" w:rsidR="00124AA1" w:rsidRPr="0047115D" w:rsidRDefault="00124AA1" w:rsidP="00124AA1">
      <w:pPr>
        <w:tabs>
          <w:tab w:val="left" w:pos="851"/>
          <w:tab w:val="right" w:pos="8222"/>
        </w:tabs>
        <w:autoSpaceDN w:val="0"/>
        <w:ind w:left="720"/>
        <w:jc w:val="both"/>
        <w:rPr>
          <w:bCs/>
          <w:lang w:val="en-US"/>
        </w:rPr>
      </w:pPr>
      <w:r w:rsidRPr="0047115D">
        <w:rPr>
          <w:bCs/>
        </w:rPr>
        <w:t xml:space="preserve">- </w:t>
      </w:r>
      <w:r w:rsidRPr="0047115D">
        <w:rPr>
          <w:bCs/>
          <w:lang w:eastAsia="en-US"/>
        </w:rPr>
        <w:t xml:space="preserve">az </w:t>
      </w:r>
      <w:r w:rsidRPr="0047115D">
        <w:rPr>
          <w:bCs/>
        </w:rPr>
        <w:t xml:space="preserve">ARTMED Kórháztechnikai, Kereskedelmi és Szolgáltató Kft. (1138 Budapest Viza Utca 7/c. ép. fszt. B303 25721/9/B/299) </w:t>
      </w:r>
      <w:bookmarkStart w:id="7" w:name="_Hlk84170526"/>
      <w:r w:rsidRPr="0047115D">
        <w:rPr>
          <w:bCs/>
        </w:rPr>
        <w:t xml:space="preserve">1. és 2. részajánlatok tekintetében tett ajánlatai a </w:t>
      </w:r>
      <w:r w:rsidRPr="0047115D">
        <w:rPr>
          <w:bCs/>
          <w:lang w:val="en-US"/>
        </w:rPr>
        <w:t xml:space="preserve">Kbt. 73. § (1) bekezdés e) pontja alapján érvénytelenek, </w:t>
      </w:r>
      <w:bookmarkStart w:id="8" w:name="_Hlk84170243"/>
      <w:r w:rsidRPr="0047115D">
        <w:rPr>
          <w:bCs/>
          <w:lang w:val="en-US"/>
        </w:rPr>
        <w:t>mert a szakmai ajánlatok hiányosságai miatt nem feleltek meg az ajánlattételi felhívásban és közbeszerzési dokumentumokban, valamint a jogszabályokban meghatározott feltételeknek,</w:t>
      </w:r>
      <w:bookmarkEnd w:id="8"/>
    </w:p>
    <w:bookmarkEnd w:id="7"/>
    <w:p w14:paraId="5C6EC82D" w14:textId="77777777" w:rsidR="00124AA1" w:rsidRPr="0047115D" w:rsidRDefault="00124AA1" w:rsidP="00124AA1">
      <w:pPr>
        <w:tabs>
          <w:tab w:val="left" w:pos="851"/>
          <w:tab w:val="right" w:pos="8222"/>
        </w:tabs>
        <w:autoSpaceDN w:val="0"/>
        <w:ind w:left="720"/>
        <w:jc w:val="both"/>
        <w:rPr>
          <w:bCs/>
          <w:lang w:val="en-US"/>
        </w:rPr>
      </w:pPr>
      <w:r w:rsidRPr="0047115D">
        <w:rPr>
          <w:bCs/>
          <w:lang w:val="en-US"/>
        </w:rPr>
        <w:lastRenderedPageBreak/>
        <w:t>-</w:t>
      </w:r>
      <w:r w:rsidRPr="0047115D">
        <w:rPr>
          <w:bCs/>
        </w:rPr>
        <w:t xml:space="preserve"> OMSZÖV-MEDIC Orvostechnikai Fejlesztő Gyártó és Kereskedelmi Korlátolt Felelősségű Társaság (1081 Budapest Kenyérmező Utca 6.) </w:t>
      </w:r>
      <w:bookmarkStart w:id="9" w:name="_Hlk84170924"/>
      <w:r w:rsidRPr="0047115D">
        <w:rPr>
          <w:bCs/>
        </w:rPr>
        <w:t xml:space="preserve">1. és 2. részajánlatok tekintetében tett ajánlatai </w:t>
      </w:r>
      <w:bookmarkEnd w:id="9"/>
      <w:r w:rsidRPr="0047115D">
        <w:rPr>
          <w:bCs/>
        </w:rPr>
        <w:t xml:space="preserve">a </w:t>
      </w:r>
      <w:r w:rsidRPr="0047115D">
        <w:rPr>
          <w:bCs/>
          <w:lang w:val="en-US"/>
        </w:rPr>
        <w:t>Kbt. 73. § (1) bekezdés e) pontja alapján érvénytelenek, mert a szakmai ajánlatok hiányosságai miatt nem feleltek meg az ajánlattételi felhívásban és közbeszerzési dokumentumokban, valamint a jogszabályokban meghatározott feltételeknek.</w:t>
      </w:r>
    </w:p>
    <w:p w14:paraId="61745F0E" w14:textId="21023ACB" w:rsidR="00124AA1" w:rsidRPr="00A92C35" w:rsidRDefault="00124AA1" w:rsidP="00124AA1">
      <w:pPr>
        <w:pStyle w:val="Listaszerbekezds"/>
        <w:jc w:val="both"/>
        <w:rPr>
          <w:iCs/>
        </w:rPr>
      </w:pPr>
      <w:r w:rsidRPr="0047115D">
        <w:rPr>
          <w:bCs/>
          <w:lang w:val="en-US"/>
        </w:rPr>
        <w:t>Az 1. és 2. részajánlat vonatkozásában újra kiírásra kerül a közbeszerzés.</w:t>
      </w:r>
    </w:p>
    <w:p w14:paraId="486F89DB" w14:textId="77777777" w:rsidR="00124AA1" w:rsidRDefault="00124AA1" w:rsidP="00124AA1">
      <w:pPr>
        <w:ind w:left="708"/>
        <w:jc w:val="both"/>
      </w:pPr>
      <w:r>
        <w:rPr>
          <w:b/>
          <w:u w:val="single"/>
        </w:rPr>
        <w:t>Határidő:</w:t>
      </w:r>
      <w:r>
        <w:t xml:space="preserve"> 2022. szeptember 29.</w:t>
      </w:r>
    </w:p>
    <w:p w14:paraId="70967955" w14:textId="7A08745E" w:rsidR="00124AA1" w:rsidRPr="00B3385A" w:rsidRDefault="00124AA1" w:rsidP="00124AA1">
      <w:pPr>
        <w:pStyle w:val="Listaszerbekezds1"/>
        <w:ind w:left="0"/>
        <w:jc w:val="both"/>
        <w:rPr>
          <w:bCs/>
        </w:rPr>
      </w:pPr>
      <w:r>
        <w:rPr>
          <w:bCs/>
        </w:rPr>
        <w:tab/>
      </w:r>
      <w:r>
        <w:rPr>
          <w:b/>
          <w:bCs/>
          <w:u w:val="single"/>
        </w:rPr>
        <w:t>Felelős:</w:t>
      </w:r>
      <w:r>
        <w:rPr>
          <w:bCs/>
        </w:rPr>
        <w:t xml:space="preserve"> Dr. Zákány Zsolt bizottsági elnök</w:t>
      </w:r>
    </w:p>
    <w:p w14:paraId="101E073E" w14:textId="77777777" w:rsidR="00124AA1" w:rsidRDefault="00124AA1" w:rsidP="00124AA1">
      <w:pPr>
        <w:pStyle w:val="Listaszerbekezds1"/>
        <w:ind w:left="0"/>
        <w:jc w:val="both"/>
      </w:pPr>
    </w:p>
    <w:p w14:paraId="6B089835" w14:textId="77777777" w:rsidR="00124AA1" w:rsidRDefault="00124AA1" w:rsidP="00124AA1">
      <w:pPr>
        <w:pStyle w:val="Listaszerbekezds1"/>
        <w:ind w:left="0"/>
        <w:jc w:val="both"/>
      </w:pPr>
      <w:r>
        <w:t>A Pénzügyi Bizottság 4 igen, 0 nem, 0 tartózkodás mellett az alábbi határozatot hozta:</w:t>
      </w:r>
    </w:p>
    <w:p w14:paraId="43C41C6B" w14:textId="77777777" w:rsidR="00124AA1" w:rsidRDefault="00124AA1" w:rsidP="00124AA1">
      <w:pPr>
        <w:jc w:val="both"/>
        <w:rPr>
          <w:b/>
          <w:u w:val="single"/>
        </w:rPr>
      </w:pPr>
    </w:p>
    <w:p w14:paraId="558315C1" w14:textId="76FA60D8" w:rsidR="00124AA1" w:rsidRDefault="00FA5227" w:rsidP="00124AA1">
      <w:pPr>
        <w:ind w:left="708"/>
        <w:jc w:val="both"/>
      </w:pPr>
      <w:r>
        <w:rPr>
          <w:b/>
          <w:u w:val="single"/>
        </w:rPr>
        <w:t>96</w:t>
      </w:r>
      <w:r w:rsidR="00124AA1">
        <w:rPr>
          <w:b/>
          <w:u w:val="single"/>
        </w:rPr>
        <w:t>/2022. (IX. 27.) Pénzügyi Bizottsági Határozat</w:t>
      </w:r>
    </w:p>
    <w:p w14:paraId="20E661A2" w14:textId="77777777" w:rsidR="00124AA1" w:rsidRDefault="00124AA1" w:rsidP="00124AA1">
      <w:pPr>
        <w:ind w:left="708"/>
        <w:jc w:val="both"/>
      </w:pPr>
      <w:r>
        <w:t>A Pénzügyi Bizottság az alábbi határozati javaslat elfogadását javasolja a Képviselő-testületnek:</w:t>
      </w:r>
    </w:p>
    <w:p w14:paraId="08ABB249" w14:textId="77777777" w:rsidR="00124AA1" w:rsidRPr="0047115D" w:rsidRDefault="00124AA1" w:rsidP="00124AA1">
      <w:pPr>
        <w:tabs>
          <w:tab w:val="left" w:pos="851"/>
          <w:tab w:val="right" w:pos="8222"/>
        </w:tabs>
        <w:autoSpaceDN w:val="0"/>
        <w:ind w:left="709"/>
        <w:jc w:val="both"/>
      </w:pPr>
      <w:r w:rsidRPr="0047115D">
        <w:rPr>
          <w:rFonts w:cs="Tms Rmn"/>
          <w:lang w:eastAsia="ar-SA"/>
        </w:rPr>
        <w:t xml:space="preserve">Berettyóújfalu Város Önkormányzata Képviselő-testülete </w:t>
      </w:r>
      <w:r w:rsidRPr="0047115D">
        <w:t>a ROHU449 azonosítószámú "Integrated project for sustainable development in the mountain area of Bihor Country, improvement of access and development in health care services in case of medical interventions for emergency situations- FA Phase", acronim IPHEALTH – FA Phase  elnevezésű projekt megvalósításához kapcsolódó „Rehabilitációs eszközök beszerzése” tárgyú közbeszerzési eljárás 3. és 4. részajánlatai tekintetében az eljárást eredményessé nyilvánítja.</w:t>
      </w:r>
    </w:p>
    <w:p w14:paraId="3DE350EB" w14:textId="77777777" w:rsidR="00124AA1" w:rsidRPr="0047115D" w:rsidRDefault="00124AA1" w:rsidP="00124AA1">
      <w:pPr>
        <w:tabs>
          <w:tab w:val="left" w:pos="851"/>
          <w:tab w:val="right" w:pos="8222"/>
        </w:tabs>
        <w:autoSpaceDN w:val="0"/>
        <w:ind w:left="709"/>
        <w:jc w:val="both"/>
        <w:rPr>
          <w:bCs/>
        </w:rPr>
      </w:pPr>
      <w:r w:rsidRPr="0047115D">
        <w:t xml:space="preserve">A szerződés megköthető az értékelés alapján legkedvezőbb ajánlatot tett érvényes ajánlatot benyújtó ajánlattevővel az alábbi ajánlati értékekkel azzal, hogy </w:t>
      </w:r>
      <w:r w:rsidRPr="0047115D">
        <w:rPr>
          <w:bCs/>
          <w:lang w:val="en-US"/>
        </w:rPr>
        <w:t>a 4. részajánlat tekintetében fennmaradó fedezetösszeg szükséges része átcsoportosításra kerül a 3. részajánlathoz.</w:t>
      </w:r>
    </w:p>
    <w:p w14:paraId="54A41C44" w14:textId="77777777" w:rsidR="00124AA1" w:rsidRPr="0047115D" w:rsidRDefault="00124AA1" w:rsidP="00124AA1">
      <w:pPr>
        <w:widowControl w:val="0"/>
        <w:shd w:val="clear" w:color="auto" w:fill="FFFFFF"/>
        <w:ind w:left="709"/>
        <w:jc w:val="both"/>
        <w:rPr>
          <w:rFonts w:cs="Arial Narrow"/>
          <w:lang w:eastAsia="ar-SA"/>
        </w:rPr>
      </w:pPr>
    </w:p>
    <w:p w14:paraId="36DD2ED3" w14:textId="77777777" w:rsidR="00124AA1" w:rsidRPr="0047115D" w:rsidRDefault="00124AA1" w:rsidP="00124AA1">
      <w:pPr>
        <w:widowControl w:val="0"/>
        <w:shd w:val="clear" w:color="auto" w:fill="FFFFFF"/>
        <w:ind w:left="709"/>
        <w:jc w:val="both"/>
        <w:rPr>
          <w:rFonts w:cs="Arial Narrow"/>
          <w:lang w:eastAsia="ar-SA"/>
        </w:rPr>
      </w:pPr>
      <w:r w:rsidRPr="0047115D">
        <w:rPr>
          <w:rFonts w:cs="Arial Narrow"/>
          <w:u w:val="single"/>
          <w:lang w:eastAsia="ar-SA"/>
        </w:rPr>
        <w:t>3. részajánlat tekintetében</w:t>
      </w:r>
      <w:r w:rsidRPr="0047115D">
        <w:rPr>
          <w:rFonts w:cs="Arial Narrow"/>
          <w:lang w:eastAsia="ar-SA"/>
        </w:rPr>
        <w:t>:</w:t>
      </w:r>
    </w:p>
    <w:p w14:paraId="5E5A317D" w14:textId="77777777" w:rsidR="00124AA1" w:rsidRPr="0047115D" w:rsidRDefault="00124AA1" w:rsidP="00124AA1">
      <w:pPr>
        <w:widowControl w:val="0"/>
        <w:shd w:val="clear" w:color="auto" w:fill="FFFFFF"/>
        <w:ind w:left="709"/>
        <w:jc w:val="both"/>
        <w:rPr>
          <w:rFonts w:cs="Arial Narrow"/>
          <w:lang w:eastAsia="ar-SA"/>
        </w:rPr>
      </w:pPr>
    </w:p>
    <w:p w14:paraId="45296446" w14:textId="77777777" w:rsidR="00124AA1" w:rsidRPr="0047115D" w:rsidRDefault="00124AA1" w:rsidP="00124AA1">
      <w:pPr>
        <w:widowControl w:val="0"/>
        <w:shd w:val="clear" w:color="auto" w:fill="FFFFFF"/>
        <w:ind w:left="709"/>
        <w:jc w:val="both"/>
        <w:rPr>
          <w:rFonts w:eastAsia="DejaVuSerif"/>
          <w:bCs/>
          <w:lang w:eastAsia="en-US"/>
        </w:rPr>
      </w:pPr>
      <w:r w:rsidRPr="0047115D">
        <w:rPr>
          <w:bCs/>
          <w:iCs/>
        </w:rPr>
        <w:t>Nyertes ajánlattevő: AVA-MED HUNGARY Korlátolt Felelősségű Társaság</w:t>
      </w:r>
      <w:r w:rsidRPr="0047115D">
        <w:rPr>
          <w:rFonts w:eastAsia="DejaVuSerif"/>
          <w:bCs/>
          <w:lang w:eastAsia="en-US"/>
        </w:rPr>
        <w:t xml:space="preserve"> (</w:t>
      </w:r>
      <w:r w:rsidRPr="0047115D">
        <w:rPr>
          <w:bCs/>
          <w:iCs/>
        </w:rPr>
        <w:t>9025 Győr Ikrényi út 11.</w:t>
      </w:r>
      <w:r w:rsidRPr="0047115D">
        <w:rPr>
          <w:rFonts w:eastAsia="DejaVuSerif"/>
          <w:bCs/>
          <w:lang w:eastAsia="en-US"/>
        </w:rPr>
        <w:t>).</w:t>
      </w:r>
    </w:p>
    <w:p w14:paraId="5FF89F6E" w14:textId="77777777" w:rsidR="00124AA1" w:rsidRPr="0047115D" w:rsidRDefault="00124AA1" w:rsidP="00124AA1">
      <w:pPr>
        <w:widowControl w:val="0"/>
        <w:shd w:val="clear" w:color="auto" w:fill="FFFFFF"/>
        <w:ind w:left="709"/>
        <w:jc w:val="both"/>
        <w:rPr>
          <w:rFonts w:eastAsia="DejaVuSerif"/>
          <w:bCs/>
          <w:lang w:eastAsia="en-US"/>
        </w:rPr>
      </w:pPr>
    </w:p>
    <w:p w14:paraId="60091C2C" w14:textId="77777777" w:rsidR="00124AA1" w:rsidRPr="0047115D" w:rsidRDefault="00124AA1" w:rsidP="00124AA1">
      <w:pPr>
        <w:tabs>
          <w:tab w:val="left" w:pos="851"/>
          <w:tab w:val="right" w:pos="8222"/>
        </w:tabs>
        <w:autoSpaceDN w:val="0"/>
        <w:ind w:left="709"/>
        <w:jc w:val="both"/>
        <w:rPr>
          <w:bCs/>
          <w:u w:val="single"/>
          <w:lang w:val="en-US" w:eastAsia="en-US"/>
        </w:rPr>
      </w:pPr>
      <w:r w:rsidRPr="0047115D">
        <w:rPr>
          <w:bCs/>
          <w:lang w:eastAsia="en-US"/>
        </w:rPr>
        <w:t xml:space="preserve">Az </w:t>
      </w:r>
      <w:r w:rsidRPr="0047115D">
        <w:rPr>
          <w:bCs/>
        </w:rPr>
        <w:t xml:space="preserve">ARTMED Kórháztechnikai, Kereskedelmi és Szolgáltató Kft. (1138 Budapest Viza Utca 7/c. ép. fszt. B303 25721/9/B/299) ajánlata a </w:t>
      </w:r>
      <w:r w:rsidRPr="0047115D">
        <w:rPr>
          <w:bCs/>
          <w:lang w:val="en-US" w:eastAsia="en-US"/>
        </w:rPr>
        <w:t xml:space="preserve">Kbt. 73. § (1) bekezdés e) pontja alapján </w:t>
      </w:r>
      <w:r w:rsidRPr="0047115D">
        <w:rPr>
          <w:bCs/>
          <w:u w:val="single"/>
          <w:lang w:val="en-US" w:eastAsia="en-US"/>
        </w:rPr>
        <w:t>érvénytelen.</w:t>
      </w:r>
    </w:p>
    <w:p w14:paraId="588A9C53" w14:textId="77777777" w:rsidR="00124AA1" w:rsidRPr="0047115D" w:rsidRDefault="00124AA1" w:rsidP="00124AA1">
      <w:pPr>
        <w:widowControl w:val="0"/>
        <w:shd w:val="clear" w:color="auto" w:fill="FFFFFF"/>
        <w:ind w:left="709"/>
        <w:jc w:val="both"/>
        <w:rPr>
          <w:rFonts w:cs="Arial Narrow"/>
          <w:bCs/>
          <w:lang w:eastAsia="ar-SA"/>
        </w:rPr>
      </w:pPr>
    </w:p>
    <w:p w14:paraId="589BFBE9" w14:textId="77777777" w:rsidR="00124AA1" w:rsidRPr="0047115D" w:rsidRDefault="00124AA1" w:rsidP="00124AA1">
      <w:pPr>
        <w:widowControl w:val="0"/>
        <w:shd w:val="clear" w:color="auto" w:fill="FFFFFF"/>
        <w:ind w:left="709"/>
        <w:jc w:val="both"/>
        <w:rPr>
          <w:rFonts w:cs="Arial Narrow"/>
          <w:lang w:eastAsia="ar-SA"/>
        </w:rPr>
      </w:pPr>
    </w:p>
    <w:p w14:paraId="731BF8BA" w14:textId="77777777" w:rsidR="00124AA1" w:rsidRPr="0047115D" w:rsidRDefault="00124AA1" w:rsidP="00124AA1">
      <w:pPr>
        <w:widowControl w:val="0"/>
        <w:shd w:val="clear" w:color="auto" w:fill="FFFFFF"/>
        <w:ind w:left="709"/>
        <w:jc w:val="both"/>
        <w:rPr>
          <w:rFonts w:cs="Arial Narrow"/>
          <w:lang w:eastAsia="ar-SA"/>
        </w:rPr>
      </w:pPr>
      <w:r w:rsidRPr="0047115D">
        <w:rPr>
          <w:rFonts w:cs="Arial Narrow"/>
          <w:lang w:eastAsia="ar-SA"/>
        </w:rPr>
        <w:t>A nyertes ajánlat értékelési szempont szerinti tartalmi elemei:</w:t>
      </w:r>
    </w:p>
    <w:p w14:paraId="1321E4AB" w14:textId="77777777" w:rsidR="00124AA1" w:rsidRPr="0047115D" w:rsidRDefault="00124AA1" w:rsidP="00124AA1">
      <w:pPr>
        <w:widowControl w:val="0"/>
        <w:shd w:val="clear" w:color="auto" w:fill="FFFFFF"/>
        <w:ind w:left="709"/>
        <w:jc w:val="both"/>
        <w:rPr>
          <w:rFonts w:cs="Arial Narrow"/>
          <w:lang w:eastAsia="ar-SA"/>
        </w:rPr>
      </w:pPr>
    </w:p>
    <w:p w14:paraId="164E3995"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Nettó ajánlati ár (EUR-ban megadva): 108 957</w:t>
      </w:r>
    </w:p>
    <w:p w14:paraId="5203CB37"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Kezelőágy: A bevonat szintetikus anyaga antibakteriális, antimikrobális és tűzálló (igen /nem) Igen</w:t>
      </w:r>
    </w:p>
    <w:p w14:paraId="7697DEC2"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Kezelőágy kivehető arcpárnával: A bevonat szintetikus anyaga antibakteriális, antimikrobális és tűzálló (igen /nem ): Igen</w:t>
      </w:r>
    </w:p>
    <w:p w14:paraId="3B49BA41"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Kéz- és lábmozgató: Hangvezérelt vészleállítás (igen /nem ): Igen</w:t>
      </w:r>
    </w:p>
    <w:p w14:paraId="167B1A2B"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Kéz- és lábmozgató: Érintőképernyős vezérlés (igen /nem): Igen</w:t>
      </w:r>
    </w:p>
    <w:p w14:paraId="0BA7B333"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lastRenderedPageBreak/>
        <w:t>Gerincnyújtó készülék: Húzás közben a készülék folyamatosan méri a kötél húzóerejét és összehasonlítja a beállított értékkel, eltérés esetén korrigál (igen /nem ): Igen</w:t>
      </w:r>
    </w:p>
    <w:p w14:paraId="3B925B42"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Gerincnyújtó készülék: Lehetőség szakaszos és statikus húzások kombinálására (igen /nem) : Igen</w:t>
      </w:r>
    </w:p>
    <w:p w14:paraId="78C3C180"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Gerincnyújtó készülék: 4 részes fekvőfelület, (lábrész, pelvis felület, hátrész, fejrész) (igen /nem ): Igen</w:t>
      </w:r>
    </w:p>
    <w:p w14:paraId="08E33321"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Kerekes szék: Ajtóvédő görgők a lábtartókra szerelve (igen /nem ): Igen</w:t>
      </w:r>
    </w:p>
    <w:p w14:paraId="0F2D348F"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Betegszállító asztal: A fekvő felület anyaga röntgensugár áteresztő (igen /nem): Igen</w:t>
      </w:r>
    </w:p>
    <w:p w14:paraId="544614EF"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Betegszállító asztal: Röntgenkazetta csatorna az ülőrész és a háttámla alatt (igen /nem): Igen</w:t>
      </w:r>
    </w:p>
    <w:p w14:paraId="1F9DFD80"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Kádbaemelő gép: Automatikusan leállítja a leeresztést, ha mozgás közben ellenállást észlel (igen/nem): Igen</w:t>
      </w:r>
    </w:p>
    <w:p w14:paraId="0B12E7D4"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Alsó végtag CPM: A távirányító csatlakoztatásának hiányában a készülék nem indítható el (igen/nem): Igen</w:t>
      </w:r>
    </w:p>
    <w:p w14:paraId="6F5458B3"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Alsó végtag CPM: A sebesség működés közben is változtatható a mozgás leállítása nélkül (igen/nem): Igen</w:t>
      </w:r>
    </w:p>
    <w:p w14:paraId="11DBBD12"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Alsó végtag CPM: Végtelen kezelési idő is beállítható (igen /nem): Igen</w:t>
      </w:r>
    </w:p>
    <w:p w14:paraId="35F120B3"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Alsó végtag CPM: Beprogramozható, hogy a hajlítás és nyújtás szöge automatikusan növekedjen meghatározott ciklusonként (igen /nem): Igen</w:t>
      </w:r>
    </w:p>
    <w:p w14:paraId="7E803F9A"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Alsó végtag CPM: Memóriakártya a páciens adatainak és kezelési paramétereinek tárolására (igen/nem):Igen</w:t>
      </w:r>
    </w:p>
    <w:p w14:paraId="1914E937"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Felsővégtag mozgató: Értékek páciensenkénti chipkártyán történő tárolása (igen /nem): Igen</w:t>
      </w:r>
    </w:p>
    <w:p w14:paraId="5243969B" w14:textId="77777777" w:rsidR="00124AA1" w:rsidRPr="0047115D" w:rsidRDefault="00124AA1" w:rsidP="00124AA1">
      <w:pPr>
        <w:tabs>
          <w:tab w:val="left" w:pos="851"/>
          <w:tab w:val="right" w:pos="8222"/>
        </w:tabs>
        <w:autoSpaceDN w:val="0"/>
        <w:ind w:left="709"/>
        <w:jc w:val="both"/>
        <w:rPr>
          <w:bCs/>
          <w:lang w:val="en-US" w:eastAsia="en-US"/>
        </w:rPr>
      </w:pPr>
      <w:r w:rsidRPr="0047115D">
        <w:rPr>
          <w:bCs/>
          <w:lang w:val="en-US" w:eastAsia="en-US"/>
        </w:rPr>
        <w:t>Felsővégtag mozgató: Ha a távirányító nincs csatlakoztatva, a készülék nem működik (igen /nem): Igen</w:t>
      </w:r>
    </w:p>
    <w:p w14:paraId="05F597EC" w14:textId="77777777" w:rsidR="00124AA1" w:rsidRPr="0047115D" w:rsidRDefault="00124AA1" w:rsidP="00124AA1">
      <w:pPr>
        <w:widowControl w:val="0"/>
        <w:shd w:val="clear" w:color="auto" w:fill="FFFFFF"/>
        <w:ind w:left="709"/>
        <w:jc w:val="both"/>
        <w:rPr>
          <w:rFonts w:cs="Arial Narrow"/>
          <w:lang w:eastAsia="ar-SA"/>
        </w:rPr>
      </w:pPr>
    </w:p>
    <w:p w14:paraId="39D1E385" w14:textId="77777777" w:rsidR="00124AA1" w:rsidRPr="0047115D" w:rsidRDefault="00124AA1" w:rsidP="00124AA1">
      <w:pPr>
        <w:widowControl w:val="0"/>
        <w:shd w:val="clear" w:color="auto" w:fill="FFFFFF"/>
        <w:ind w:left="709"/>
        <w:jc w:val="both"/>
        <w:rPr>
          <w:rFonts w:cs="Arial Narrow"/>
          <w:lang w:eastAsia="ar-SA"/>
        </w:rPr>
      </w:pPr>
    </w:p>
    <w:p w14:paraId="4412344A" w14:textId="77777777" w:rsidR="00124AA1" w:rsidRPr="0047115D" w:rsidRDefault="00124AA1" w:rsidP="00124AA1">
      <w:pPr>
        <w:widowControl w:val="0"/>
        <w:shd w:val="clear" w:color="auto" w:fill="FFFFFF"/>
        <w:ind w:left="709"/>
        <w:jc w:val="both"/>
        <w:rPr>
          <w:rFonts w:cs="Arial Narrow"/>
          <w:lang w:eastAsia="ar-SA"/>
        </w:rPr>
      </w:pPr>
      <w:r w:rsidRPr="0047115D">
        <w:rPr>
          <w:rFonts w:cs="Arial Narrow"/>
          <w:u w:val="single"/>
          <w:lang w:eastAsia="ar-SA"/>
        </w:rPr>
        <w:t>4. részajánlat tekintetében</w:t>
      </w:r>
      <w:r w:rsidRPr="0047115D">
        <w:rPr>
          <w:rFonts w:cs="Arial Narrow"/>
          <w:lang w:eastAsia="ar-SA"/>
        </w:rPr>
        <w:t>:</w:t>
      </w:r>
    </w:p>
    <w:p w14:paraId="096CE5F6" w14:textId="77777777" w:rsidR="00124AA1" w:rsidRPr="0047115D" w:rsidRDefault="00124AA1" w:rsidP="00124AA1">
      <w:pPr>
        <w:widowControl w:val="0"/>
        <w:shd w:val="clear" w:color="auto" w:fill="FFFFFF"/>
        <w:ind w:left="709"/>
        <w:jc w:val="both"/>
        <w:rPr>
          <w:rFonts w:cs="Arial Narrow"/>
          <w:lang w:eastAsia="ar-SA"/>
        </w:rPr>
      </w:pPr>
    </w:p>
    <w:p w14:paraId="31BEB123" w14:textId="77777777" w:rsidR="00124AA1" w:rsidRPr="0047115D" w:rsidRDefault="00124AA1" w:rsidP="00124AA1">
      <w:pPr>
        <w:widowControl w:val="0"/>
        <w:shd w:val="clear" w:color="auto" w:fill="FFFFFF"/>
        <w:ind w:left="709"/>
        <w:jc w:val="both"/>
      </w:pPr>
      <w:r w:rsidRPr="0047115D">
        <w:t>Nyertes ajánlattevő: ARTMED Kórháztechnikai, Kereskedelmi és Szolgáltató Kft. (1138 Budapest Viza Utca 7/c. ép. fszt. B303 25721/9/B/299).</w:t>
      </w:r>
    </w:p>
    <w:p w14:paraId="7B9E49FA" w14:textId="77777777" w:rsidR="00124AA1" w:rsidRPr="0047115D" w:rsidRDefault="00124AA1" w:rsidP="00124AA1">
      <w:pPr>
        <w:widowControl w:val="0"/>
        <w:shd w:val="clear" w:color="auto" w:fill="FFFFFF"/>
        <w:ind w:left="709"/>
        <w:jc w:val="both"/>
      </w:pPr>
    </w:p>
    <w:p w14:paraId="0288F9DB" w14:textId="77777777" w:rsidR="00124AA1" w:rsidRPr="0047115D" w:rsidRDefault="00124AA1" w:rsidP="00124AA1">
      <w:pPr>
        <w:widowControl w:val="0"/>
        <w:shd w:val="clear" w:color="auto" w:fill="FFFFFF"/>
        <w:ind w:left="709"/>
        <w:jc w:val="both"/>
        <w:rPr>
          <w:rFonts w:cs="Arial Narrow"/>
          <w:lang w:eastAsia="ar-SA"/>
        </w:rPr>
      </w:pPr>
      <w:r w:rsidRPr="0047115D">
        <w:rPr>
          <w:iCs/>
        </w:rPr>
        <w:t xml:space="preserve">A BTL Magyarország Korlátolt Felelősségű Társaság (1138 Budapest, Tomori utca 34. 6. emelet) ajánlata a Kbt. 73. § (6) bekezdés b) pontja alapján </w:t>
      </w:r>
      <w:r w:rsidRPr="0047115D">
        <w:rPr>
          <w:lang w:val="en-US" w:eastAsia="en-US"/>
        </w:rPr>
        <w:t>érvénytelen.</w:t>
      </w:r>
    </w:p>
    <w:p w14:paraId="5BE5E7C0" w14:textId="77777777" w:rsidR="00124AA1" w:rsidRPr="0047115D" w:rsidRDefault="00124AA1" w:rsidP="00124AA1">
      <w:pPr>
        <w:widowControl w:val="0"/>
        <w:shd w:val="clear" w:color="auto" w:fill="FFFFFF"/>
        <w:ind w:left="709"/>
        <w:jc w:val="both"/>
        <w:rPr>
          <w:rFonts w:cs="Arial Narrow"/>
          <w:lang w:eastAsia="ar-SA"/>
        </w:rPr>
      </w:pPr>
    </w:p>
    <w:p w14:paraId="1DF89C80" w14:textId="77777777" w:rsidR="00124AA1" w:rsidRPr="0047115D" w:rsidRDefault="00124AA1" w:rsidP="00124AA1">
      <w:pPr>
        <w:widowControl w:val="0"/>
        <w:shd w:val="clear" w:color="auto" w:fill="FFFFFF"/>
        <w:ind w:left="709"/>
        <w:jc w:val="both"/>
        <w:rPr>
          <w:rFonts w:cs="Arial Narrow"/>
          <w:lang w:eastAsia="ar-SA"/>
        </w:rPr>
      </w:pPr>
      <w:r w:rsidRPr="0047115D">
        <w:rPr>
          <w:rFonts w:cs="Arial Narrow"/>
          <w:lang w:eastAsia="ar-SA"/>
        </w:rPr>
        <w:t>Az ajánlat értékelési szempont szerinti tartalmi elemei:</w:t>
      </w:r>
    </w:p>
    <w:p w14:paraId="6598AC9F" w14:textId="77777777" w:rsidR="00124AA1" w:rsidRPr="0047115D" w:rsidRDefault="00124AA1" w:rsidP="00124AA1">
      <w:pPr>
        <w:widowControl w:val="0"/>
        <w:shd w:val="clear" w:color="auto" w:fill="FFFFFF"/>
        <w:ind w:left="709"/>
        <w:jc w:val="both"/>
        <w:rPr>
          <w:rFonts w:cs="Arial Narrow"/>
          <w:lang w:eastAsia="ar-SA"/>
        </w:rPr>
      </w:pPr>
    </w:p>
    <w:p w14:paraId="2D232C99" w14:textId="77777777" w:rsidR="00124AA1" w:rsidRPr="0047115D" w:rsidRDefault="00124AA1" w:rsidP="00124AA1">
      <w:pPr>
        <w:autoSpaceDE w:val="0"/>
        <w:autoSpaceDN w:val="0"/>
        <w:adjustRightInd w:val="0"/>
        <w:ind w:left="709"/>
        <w:jc w:val="both"/>
        <w:rPr>
          <w:bCs/>
          <w:lang w:eastAsia="en-US"/>
        </w:rPr>
      </w:pPr>
      <w:r w:rsidRPr="0047115D">
        <w:rPr>
          <w:bCs/>
          <w:lang w:eastAsia="en-US"/>
        </w:rPr>
        <w:t>Nettó ajánlati ár (EUR-ban megadva):</w:t>
      </w:r>
      <w:r w:rsidRPr="0047115D">
        <w:rPr>
          <w:rFonts w:eastAsia="DejaVuSerif"/>
          <w:bCs/>
          <w:lang w:eastAsia="en-US"/>
        </w:rPr>
        <w:t>179 694</w:t>
      </w:r>
    </w:p>
    <w:p w14:paraId="3972C572"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Elektroterápiás készülék: Távirányító a páciens számára, kezelés közbeni teljesítmény módosításra (Pl. túlzott fájdalmas ingerlés) (igen/nem): </w:t>
      </w:r>
      <w:r w:rsidRPr="0047115D">
        <w:rPr>
          <w:rFonts w:eastAsia="DejaVuSerif"/>
          <w:bCs/>
          <w:lang w:eastAsia="en-US"/>
        </w:rPr>
        <w:t>Igen</w:t>
      </w:r>
    </w:p>
    <w:p w14:paraId="030D746B"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Elektroterápiás készülék: A kijelzőn megjelenő anatómiai ábrákon lehet kiválasztani a megfelelő testrészt és azon a kezelés helyét, módját. (igen/nem): </w:t>
      </w:r>
      <w:r w:rsidRPr="0047115D">
        <w:rPr>
          <w:rFonts w:eastAsia="DejaVuSerif"/>
          <w:bCs/>
          <w:lang w:eastAsia="en-US"/>
        </w:rPr>
        <w:t>Igen</w:t>
      </w:r>
    </w:p>
    <w:p w14:paraId="3637E3B8"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Lézerzuhany: Automatikusan felismeri a csatlakoztatott kezelőfejet (igen/nem): </w:t>
      </w:r>
      <w:r w:rsidRPr="0047115D">
        <w:rPr>
          <w:rFonts w:eastAsia="DejaVuSerif"/>
          <w:bCs/>
          <w:lang w:eastAsia="en-US"/>
        </w:rPr>
        <w:t>Igen</w:t>
      </w:r>
    </w:p>
    <w:p w14:paraId="1927E230"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Középfrekvenciás elektroterápiás készülék: A kijelzőn megjelenő anatómiai ábrákon lehet kiválasztani a megfelelő testrészt és azon a kezelés helyét, módját. (igen/nem): </w:t>
      </w:r>
      <w:r w:rsidRPr="0047115D">
        <w:rPr>
          <w:rFonts w:eastAsia="DejaVuSerif"/>
          <w:bCs/>
          <w:lang w:eastAsia="en-US"/>
        </w:rPr>
        <w:t>Igen</w:t>
      </w:r>
    </w:p>
    <w:p w14:paraId="2A1D1BD6"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Középfrekvenciás elektroterápiás készülék: PENS ingerlés (igen/nem): </w:t>
      </w:r>
      <w:r w:rsidRPr="0047115D">
        <w:rPr>
          <w:rFonts w:eastAsia="DejaVuSerif"/>
          <w:bCs/>
          <w:lang w:eastAsia="en-US"/>
        </w:rPr>
        <w:t>Igen</w:t>
      </w:r>
    </w:p>
    <w:p w14:paraId="39C1B6C3" w14:textId="77777777" w:rsidR="00124AA1" w:rsidRPr="0047115D" w:rsidRDefault="00124AA1" w:rsidP="00124AA1">
      <w:pPr>
        <w:autoSpaceDE w:val="0"/>
        <w:autoSpaceDN w:val="0"/>
        <w:adjustRightInd w:val="0"/>
        <w:ind w:left="709"/>
        <w:jc w:val="both"/>
        <w:rPr>
          <w:bCs/>
          <w:lang w:eastAsia="en-US"/>
        </w:rPr>
      </w:pPr>
      <w:r w:rsidRPr="0047115D">
        <w:rPr>
          <w:bCs/>
          <w:lang w:eastAsia="en-US"/>
        </w:rPr>
        <w:lastRenderedPageBreak/>
        <w:t xml:space="preserve">Kombinált elektroterápiás készülék: A kijelzőn megjelenő anatómiai ábrákon lehet kiválasztani a megfelelő testrészt és azon a kezelés helyét, módját. (igen/nem): </w:t>
      </w:r>
      <w:r w:rsidRPr="0047115D">
        <w:rPr>
          <w:rFonts w:eastAsia="DejaVuSerif"/>
          <w:bCs/>
          <w:lang w:eastAsia="en-US"/>
        </w:rPr>
        <w:t>Igen</w:t>
      </w:r>
    </w:p>
    <w:p w14:paraId="578D1E65"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Kombinált elektroterápiás készülék: Távirányító a páciens számára, amivel vezérelheti a kezelést(igen/nem): </w:t>
      </w:r>
      <w:r w:rsidRPr="0047115D">
        <w:rPr>
          <w:rFonts w:eastAsia="DejaVuSerif"/>
          <w:bCs/>
          <w:lang w:eastAsia="en-US"/>
        </w:rPr>
        <w:t>Igen</w:t>
      </w:r>
    </w:p>
    <w:p w14:paraId="5BD3F470"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Ultrahangterápiás készülék: Kezelés segítéséhez, a kiválasztott testrészt, illetve azon a kezelés helyét módját ábrázoló színes anatómiai képek kijelzése a képernyőn(igen/nem): </w:t>
      </w:r>
      <w:r w:rsidRPr="0047115D">
        <w:rPr>
          <w:rFonts w:eastAsia="DejaVuSerif"/>
          <w:bCs/>
          <w:lang w:eastAsia="en-US"/>
        </w:rPr>
        <w:t>Igen</w:t>
      </w:r>
    </w:p>
    <w:p w14:paraId="6D554E2B"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Rádiófrekvenciás terápiás készülék: A kézi darab energia vezérlő rendszerrel van ellátva a pontos energiabeállítás megvalósításához (igen/nem): </w:t>
      </w:r>
      <w:r w:rsidRPr="0047115D">
        <w:rPr>
          <w:rFonts w:eastAsia="DejaVuSerif"/>
          <w:bCs/>
          <w:lang w:eastAsia="en-US"/>
        </w:rPr>
        <w:t>Igen</w:t>
      </w:r>
    </w:p>
    <w:p w14:paraId="7CA4AD85"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Rádiófrekvenciás terápiás készülék: Kezelés segítéséhez, a kiválasztott testrészt, illetve azon a kezelés helyét módját ábrázoló színes anatómiai képek kijelzése a képernyőn (igen/nem): </w:t>
      </w:r>
      <w:r w:rsidRPr="0047115D">
        <w:rPr>
          <w:rFonts w:eastAsia="DejaVuSerif"/>
          <w:bCs/>
          <w:lang w:eastAsia="en-US"/>
        </w:rPr>
        <w:t>Igen</w:t>
      </w:r>
    </w:p>
    <w:p w14:paraId="54A1C8B7"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Lézerterápiás készülék: Automatikusan felismeri a csatlakoztatott kezelőfejet (igen/nem): </w:t>
      </w:r>
      <w:r w:rsidRPr="0047115D">
        <w:rPr>
          <w:rFonts w:eastAsia="DejaVuSerif"/>
          <w:bCs/>
          <w:lang w:eastAsia="en-US"/>
        </w:rPr>
        <w:t>Igen</w:t>
      </w:r>
    </w:p>
    <w:p w14:paraId="5D9E08FE"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Defibrillátor: Kapacitív érintőképernyős vezérlés (igen/nem): </w:t>
      </w:r>
      <w:r w:rsidRPr="0047115D">
        <w:rPr>
          <w:rFonts w:eastAsia="DejaVuSerif"/>
          <w:bCs/>
          <w:lang w:eastAsia="en-US"/>
        </w:rPr>
        <w:t>Igen</w:t>
      </w:r>
    </w:p>
    <w:p w14:paraId="12CBE36D"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Defibrillátor: 6 EKG csatorna jelforma egyidejű kijelzése (igen/nem): </w:t>
      </w:r>
      <w:r w:rsidRPr="0047115D">
        <w:rPr>
          <w:rFonts w:eastAsia="DejaVuSerif"/>
          <w:bCs/>
          <w:lang w:eastAsia="en-US"/>
        </w:rPr>
        <w:t>Igen</w:t>
      </w:r>
    </w:p>
    <w:p w14:paraId="32E07655"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Defibrillátor: Gyermek lapát a felnőtt lapátba integrált (pl cserélhető/levehető adapter), nincs szükség új lapát csatlakoztatására, a gyermek üzemmód automatikusan aktiválódik (igen/nem): </w:t>
      </w:r>
      <w:r w:rsidRPr="0047115D">
        <w:rPr>
          <w:rFonts w:eastAsia="DejaVuSerif"/>
          <w:bCs/>
          <w:lang w:eastAsia="en-US"/>
        </w:rPr>
        <w:t>Igen</w:t>
      </w:r>
    </w:p>
    <w:p w14:paraId="68287B62"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Defibril.: Újraélesztéshez defibrillátor elektródákon keresztüli impedancia méréssel vezérelt mellkas kompressziót segítő funkció a kompresszió frekvenciájának ellenőrzésére, segítésére, vagy külső különálló szenzoros újraélesztést segítő funkció (igen/nem): </w:t>
      </w:r>
      <w:r w:rsidRPr="0047115D">
        <w:rPr>
          <w:rFonts w:eastAsia="DejaVuSerif"/>
          <w:bCs/>
          <w:lang w:eastAsia="en-US"/>
        </w:rPr>
        <w:t>Igen</w:t>
      </w:r>
    </w:p>
    <w:p w14:paraId="74125D01"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Rövidhullámú kezelő: Egyidőben két elektróda is használható (igen/nem): </w:t>
      </w:r>
      <w:r w:rsidRPr="0047115D">
        <w:rPr>
          <w:rFonts w:eastAsia="DejaVuSerif"/>
          <w:bCs/>
          <w:lang w:eastAsia="en-US"/>
        </w:rPr>
        <w:t>Igen</w:t>
      </w:r>
    </w:p>
    <w:p w14:paraId="7F86D99C" w14:textId="77777777" w:rsidR="00124AA1" w:rsidRPr="0047115D" w:rsidRDefault="00124AA1" w:rsidP="00124AA1">
      <w:pPr>
        <w:autoSpaceDE w:val="0"/>
        <w:autoSpaceDN w:val="0"/>
        <w:adjustRightInd w:val="0"/>
        <w:ind w:left="709"/>
        <w:jc w:val="both"/>
        <w:rPr>
          <w:bCs/>
          <w:lang w:eastAsia="en-US"/>
        </w:rPr>
      </w:pPr>
      <w:r w:rsidRPr="0047115D">
        <w:rPr>
          <w:bCs/>
          <w:lang w:eastAsia="en-US"/>
        </w:rPr>
        <w:t xml:space="preserve">Lökéshullám kezelő: Kezelés segítéséhez, a kiválasztott testrészt, illetve azon a kezelés helyét módját ábrázoló színes képek kijelzése a képernyőn(igen/nem): </w:t>
      </w:r>
      <w:r w:rsidRPr="0047115D">
        <w:rPr>
          <w:rFonts w:eastAsia="DejaVuSerif"/>
          <w:bCs/>
          <w:lang w:eastAsia="en-US"/>
        </w:rPr>
        <w:t>Igen</w:t>
      </w:r>
    </w:p>
    <w:p w14:paraId="56F9210D" w14:textId="73572563" w:rsidR="00124AA1" w:rsidRPr="00A92C35" w:rsidRDefault="00124AA1" w:rsidP="00124AA1">
      <w:pPr>
        <w:pStyle w:val="Listaszerbekezds"/>
        <w:jc w:val="both"/>
        <w:rPr>
          <w:iCs/>
        </w:rPr>
      </w:pPr>
      <w:r w:rsidRPr="0047115D">
        <w:rPr>
          <w:bCs/>
          <w:lang w:eastAsia="en-US"/>
        </w:rPr>
        <w:t xml:space="preserve">Lökéshullám kezelő: Sűrített levegőt nem igénylő kivitel (igen/nem): </w:t>
      </w:r>
      <w:r w:rsidRPr="0047115D">
        <w:rPr>
          <w:rFonts w:eastAsia="DejaVuSerif"/>
          <w:bCs/>
          <w:lang w:eastAsia="en-US"/>
        </w:rPr>
        <w:t>Igen</w:t>
      </w:r>
    </w:p>
    <w:p w14:paraId="2E75C0F2" w14:textId="77777777" w:rsidR="00124AA1" w:rsidRDefault="00124AA1" w:rsidP="00124AA1">
      <w:pPr>
        <w:ind w:left="708"/>
        <w:jc w:val="both"/>
      </w:pPr>
      <w:r>
        <w:rPr>
          <w:b/>
          <w:u w:val="single"/>
        </w:rPr>
        <w:t>Határidő:</w:t>
      </w:r>
      <w:r>
        <w:t xml:space="preserve"> 2022. szeptember 29.</w:t>
      </w:r>
    </w:p>
    <w:p w14:paraId="36C1C03F" w14:textId="7677D9DB" w:rsidR="00B3385A" w:rsidRDefault="00124AA1" w:rsidP="00124AA1">
      <w:pPr>
        <w:pStyle w:val="Listaszerbekezds1"/>
        <w:ind w:left="0"/>
        <w:jc w:val="both"/>
        <w:rPr>
          <w:bCs/>
        </w:rPr>
      </w:pPr>
      <w:r>
        <w:rPr>
          <w:bCs/>
        </w:rPr>
        <w:tab/>
      </w:r>
      <w:r>
        <w:rPr>
          <w:b/>
          <w:bCs/>
          <w:u w:val="single"/>
        </w:rPr>
        <w:t>Felelős:</w:t>
      </w:r>
      <w:r>
        <w:rPr>
          <w:bCs/>
        </w:rPr>
        <w:t xml:space="preserve"> Dr. Zákány Zsolt bizottsági elnök</w:t>
      </w:r>
    </w:p>
    <w:p w14:paraId="09A498AD" w14:textId="0A81EB82" w:rsidR="00B3385A" w:rsidRDefault="00B3385A" w:rsidP="00293246">
      <w:pPr>
        <w:pStyle w:val="Listaszerbekezds1"/>
        <w:ind w:left="0"/>
        <w:jc w:val="both"/>
        <w:rPr>
          <w:bCs/>
        </w:rPr>
      </w:pPr>
    </w:p>
    <w:p w14:paraId="353498B8" w14:textId="7239792E" w:rsidR="00B3385A" w:rsidRPr="00C11ED3" w:rsidRDefault="00C11ED3" w:rsidP="00293246">
      <w:pPr>
        <w:pStyle w:val="Listaszerbekezds1"/>
        <w:ind w:left="0"/>
        <w:jc w:val="both"/>
        <w:rPr>
          <w:bCs/>
        </w:rPr>
      </w:pPr>
      <w:r>
        <w:rPr>
          <w:b/>
          <w:u w:val="single"/>
        </w:rPr>
        <w:t>9. Napirend:</w:t>
      </w:r>
      <w:r>
        <w:rPr>
          <w:bCs/>
        </w:rPr>
        <w:t xml:space="preserve"> </w:t>
      </w:r>
      <w:r w:rsidRPr="003831A3">
        <w:t>Előterjesztés földgázbeszerzés tárgyú közbeszerzési eljárás eredményének megállapítására</w:t>
      </w:r>
    </w:p>
    <w:p w14:paraId="78708120" w14:textId="0F16ADED" w:rsidR="00B3385A" w:rsidRDefault="00B3385A" w:rsidP="00293246">
      <w:pPr>
        <w:pStyle w:val="Listaszerbekezds1"/>
        <w:ind w:left="0"/>
        <w:jc w:val="both"/>
        <w:rPr>
          <w:bCs/>
        </w:rPr>
      </w:pPr>
    </w:p>
    <w:p w14:paraId="741B15F7" w14:textId="6740CE71" w:rsidR="00B3385A" w:rsidRPr="00255470" w:rsidRDefault="00C84C2D" w:rsidP="00293246">
      <w:pPr>
        <w:pStyle w:val="Listaszerbekezds1"/>
        <w:ind w:left="0"/>
        <w:jc w:val="both"/>
        <w:rPr>
          <w:bCs/>
        </w:rPr>
      </w:pPr>
      <w:r>
        <w:rPr>
          <w:b/>
        </w:rPr>
        <w:t>Dr. Körtvélyesi Viktor jegyző</w:t>
      </w:r>
      <w:r>
        <w:rPr>
          <w:bCs/>
        </w:rPr>
        <w:t xml:space="preserve"> szóbeli kiegészítésében elmondta, hogy </w:t>
      </w:r>
      <w:r w:rsidR="00255470">
        <w:rPr>
          <w:bCs/>
        </w:rPr>
        <w:t>ezt az előterjesztést is a tegnapi nap folyamán küldték ki. Ez annyira friss, hogy pénteken volt az ajánlat beadásának határideje. Az MVM Next Zrt. egyedüliként nyújtott be ajánlatot az önkormányzat, valamint az érintett intézmények egy éves gázévre vonatkozó földgáz ellátására. A megajánlott nettó összeg valamivel több, mint 121 millió forint. A kiíráskor szeptember elején többel számoltak, úgy adták meg a becsült értéket, hogy nettó 1.200 Ft/m</w:t>
      </w:r>
      <w:r w:rsidR="00255470">
        <w:rPr>
          <w:bCs/>
          <w:vertAlign w:val="superscript"/>
        </w:rPr>
        <w:t>3</w:t>
      </w:r>
      <w:r w:rsidR="00255470">
        <w:rPr>
          <w:bCs/>
        </w:rPr>
        <w:t>-re jött ki. Ha a megajánlott összeget visszaosztjuk a beszerzendő 112.000 m</w:t>
      </w:r>
      <w:r w:rsidR="00255470">
        <w:rPr>
          <w:bCs/>
          <w:vertAlign w:val="superscript"/>
        </w:rPr>
        <w:t>3</w:t>
      </w:r>
      <w:r w:rsidR="00255470">
        <w:rPr>
          <w:bCs/>
        </w:rPr>
        <w:t>-rel, akkor nettó 1.080 Ft-ra jön ki 1 m</w:t>
      </w:r>
      <w:r w:rsidR="00255470">
        <w:rPr>
          <w:bCs/>
          <w:vertAlign w:val="superscript"/>
        </w:rPr>
        <w:t>3</w:t>
      </w:r>
      <w:r w:rsidR="00255470">
        <w:rPr>
          <w:bCs/>
        </w:rPr>
        <w:t xml:space="preserve"> földgáz. Az ár tehát kedvezőbb, mint azt a becsült érték alapján várni lehetett. </w:t>
      </w:r>
      <w:r w:rsidR="00A74137">
        <w:rPr>
          <w:bCs/>
        </w:rPr>
        <w:t>Ez az ár még így is többszöröse a jelenleg fizetett árnak, ami nettó 192 Ft. A héten lejár a most érvényes gázszerződése az önkormányzatnak</w:t>
      </w:r>
      <w:r w:rsidR="00E86886">
        <w:rPr>
          <w:bCs/>
        </w:rPr>
        <w:t>. Sok önkormányzat panaszkodott arra, hogy még ajánlatot sem kaptak. A határozati javaslat az eredményes közbeszerzés megállapítására és az ajánlat elfogadására vonatkozik.</w:t>
      </w:r>
    </w:p>
    <w:p w14:paraId="3ACBDF92" w14:textId="3A4CB4D0" w:rsidR="00B3385A" w:rsidRDefault="00B3385A" w:rsidP="00293246">
      <w:pPr>
        <w:pStyle w:val="Listaszerbekezds1"/>
        <w:ind w:left="0"/>
        <w:jc w:val="both"/>
        <w:rPr>
          <w:bCs/>
        </w:rPr>
      </w:pPr>
    </w:p>
    <w:p w14:paraId="222FCD1C" w14:textId="77777777" w:rsidR="008D338F" w:rsidRDefault="008D338F" w:rsidP="008D338F">
      <w:pPr>
        <w:pStyle w:val="Listaszerbekezds1"/>
        <w:ind w:left="0"/>
        <w:jc w:val="both"/>
      </w:pPr>
      <w:r>
        <w:t>Az előterjesztéssel kapcsolatban további hozzászólás, észrevétel, vélemény nem érkezett, ezért a levezető elnök a határozati javaslatot szavazásra bocsátotta.</w:t>
      </w:r>
    </w:p>
    <w:p w14:paraId="1EDC761A" w14:textId="77777777" w:rsidR="008D338F" w:rsidRDefault="008D338F" w:rsidP="008D338F">
      <w:pPr>
        <w:pStyle w:val="Listaszerbekezds1"/>
        <w:ind w:left="0"/>
        <w:jc w:val="both"/>
      </w:pPr>
    </w:p>
    <w:p w14:paraId="0AAB8F80" w14:textId="77777777" w:rsidR="008D338F" w:rsidRDefault="008D338F" w:rsidP="008D338F">
      <w:pPr>
        <w:pStyle w:val="Listaszerbekezds1"/>
        <w:ind w:left="0"/>
        <w:jc w:val="both"/>
      </w:pPr>
      <w:r>
        <w:t>A Pénzügyi Bizottság 4 igen, 0 nem, 0 tartózkodás mellett az alábbi határozatot hozta:</w:t>
      </w:r>
    </w:p>
    <w:p w14:paraId="72ACE2FC" w14:textId="77777777" w:rsidR="008D338F" w:rsidRDefault="008D338F" w:rsidP="008D338F">
      <w:pPr>
        <w:jc w:val="both"/>
        <w:rPr>
          <w:b/>
          <w:u w:val="single"/>
        </w:rPr>
      </w:pPr>
    </w:p>
    <w:p w14:paraId="6D8CD44E" w14:textId="19339EF0" w:rsidR="008D338F" w:rsidRDefault="00FA5227" w:rsidP="008D338F">
      <w:pPr>
        <w:ind w:left="708"/>
        <w:jc w:val="both"/>
      </w:pPr>
      <w:r>
        <w:rPr>
          <w:b/>
          <w:u w:val="single"/>
        </w:rPr>
        <w:t>97</w:t>
      </w:r>
      <w:r w:rsidR="008D338F">
        <w:rPr>
          <w:b/>
          <w:u w:val="single"/>
        </w:rPr>
        <w:t>/2022. (IX. 27.) Pénzügyi Bizottsági Határozat</w:t>
      </w:r>
    </w:p>
    <w:p w14:paraId="4EB9B0CB" w14:textId="77777777" w:rsidR="008D338F" w:rsidRDefault="008D338F" w:rsidP="008D338F">
      <w:pPr>
        <w:ind w:left="708"/>
        <w:jc w:val="both"/>
      </w:pPr>
      <w:r>
        <w:t>A Pénzügyi Bizottság az alábbi határozati javaslat elfogadását javasolja a Képviselő-testületnek:</w:t>
      </w:r>
    </w:p>
    <w:p w14:paraId="331E187D" w14:textId="5B9D8CF1" w:rsidR="008D338F" w:rsidRPr="00820DC8" w:rsidRDefault="008D338F" w:rsidP="008D338F">
      <w:pPr>
        <w:tabs>
          <w:tab w:val="left" w:pos="851"/>
          <w:tab w:val="right" w:pos="8222"/>
        </w:tabs>
        <w:suppressAutoHyphens w:val="0"/>
        <w:autoSpaceDN w:val="0"/>
        <w:spacing w:after="160" w:line="259" w:lineRule="auto"/>
        <w:ind w:left="708"/>
        <w:jc w:val="both"/>
      </w:pPr>
      <w:r w:rsidRPr="00820DC8">
        <w:rPr>
          <w:rFonts w:cs="Tms Rmn"/>
          <w:lang w:eastAsia="ar-SA"/>
        </w:rPr>
        <w:t xml:space="preserve">Berettyóújfalu Város Önkormányzata Képviselő-testülete </w:t>
      </w:r>
      <w:r w:rsidRPr="00820DC8">
        <w:rPr>
          <w:lang w:eastAsia="en-US"/>
        </w:rPr>
        <w:t xml:space="preserve">a „Földgáz beszerzése Berettyóújfalu Város Önkormányzata részére” tárgyú uniós eljárásrend szerinti nyílt </w:t>
      </w:r>
      <w:r w:rsidRPr="00820DC8">
        <w:t xml:space="preserve">közbeszerzési eljárásban az </w:t>
      </w:r>
      <w:bookmarkStart w:id="10" w:name="_Hlk115088434"/>
      <w:r w:rsidRPr="00820DC8">
        <w:rPr>
          <w:rFonts w:eastAsia="Calibri" w:cs="Arial Narrow"/>
          <w:lang w:eastAsia="ar-SA"/>
        </w:rPr>
        <w:t>MVM Next Energiakereskedelmi Zrt. (1081 Budapest, II. János Pál pápa tér 20.)</w:t>
      </w:r>
      <w:bookmarkEnd w:id="10"/>
      <w:r w:rsidRPr="00820DC8">
        <w:rPr>
          <w:rFonts w:eastAsia="Calibri" w:cs="Arial Narrow"/>
          <w:lang w:eastAsia="ar-SA"/>
        </w:rPr>
        <w:t xml:space="preserve"> által benyújtott ajánlatot érvényesnek, a közbeszerzési eljárást eredményesnek nyilvánítja.  </w:t>
      </w:r>
      <w:r w:rsidRPr="00820DC8">
        <w:t xml:space="preserve"> </w:t>
      </w:r>
    </w:p>
    <w:p w14:paraId="249E307B" w14:textId="730EBB77" w:rsidR="008D338F" w:rsidRPr="00820DC8" w:rsidRDefault="008D338F" w:rsidP="008D338F">
      <w:pPr>
        <w:tabs>
          <w:tab w:val="left" w:pos="851"/>
          <w:tab w:val="right" w:pos="8222"/>
        </w:tabs>
        <w:suppressAutoHyphens w:val="0"/>
        <w:autoSpaceDN w:val="0"/>
        <w:spacing w:after="160" w:line="259" w:lineRule="auto"/>
        <w:ind w:left="708"/>
        <w:jc w:val="both"/>
      </w:pPr>
      <w:r w:rsidRPr="00820DC8">
        <w:t xml:space="preserve">A földgázellátási szerződés az ajánlattételi dokumentációban foglaltak szerint megköthető a nyertes ajánlattevő </w:t>
      </w:r>
      <w:r w:rsidRPr="00820DC8">
        <w:rPr>
          <w:rFonts w:eastAsia="Calibri" w:cs="Arial Narrow"/>
          <w:lang w:eastAsia="ar-SA"/>
        </w:rPr>
        <w:t>MVM Next Energiakereskedelmi Zrt.-vel (1081 Budapest, II. János Pál pápa tér 20.)</w:t>
      </w:r>
      <w:r w:rsidRPr="00820DC8">
        <w:t xml:space="preserve"> alábbi ajánlati értékkel:</w:t>
      </w:r>
    </w:p>
    <w:p w14:paraId="1BB6791E" w14:textId="63B69395" w:rsidR="008D338F" w:rsidRPr="00A92C35" w:rsidRDefault="008D338F" w:rsidP="008D338F">
      <w:pPr>
        <w:tabs>
          <w:tab w:val="left" w:pos="851"/>
          <w:tab w:val="right" w:pos="8222"/>
        </w:tabs>
        <w:autoSpaceDN w:val="0"/>
        <w:ind w:left="708"/>
        <w:jc w:val="both"/>
        <w:rPr>
          <w:iCs/>
        </w:rPr>
      </w:pPr>
      <w:r w:rsidRPr="00820DC8">
        <w:t>Ajánlati ár: nettó 121.089.835-Ft.</w:t>
      </w:r>
    </w:p>
    <w:p w14:paraId="425136CF" w14:textId="77777777" w:rsidR="008D338F" w:rsidRDefault="008D338F" w:rsidP="008D338F">
      <w:pPr>
        <w:ind w:left="708"/>
        <w:jc w:val="both"/>
      </w:pPr>
      <w:r>
        <w:rPr>
          <w:b/>
          <w:u w:val="single"/>
        </w:rPr>
        <w:t>Határidő:</w:t>
      </w:r>
      <w:r>
        <w:t xml:space="preserve"> 2022. szeptember 29.</w:t>
      </w:r>
    </w:p>
    <w:p w14:paraId="2BC1620F" w14:textId="40B084E8" w:rsidR="00B3385A" w:rsidRDefault="008D338F" w:rsidP="008D338F">
      <w:pPr>
        <w:pStyle w:val="Listaszerbekezds1"/>
        <w:ind w:left="0"/>
        <w:jc w:val="both"/>
        <w:rPr>
          <w:bCs/>
        </w:rPr>
      </w:pPr>
      <w:r>
        <w:rPr>
          <w:bCs/>
        </w:rPr>
        <w:tab/>
      </w:r>
      <w:r>
        <w:rPr>
          <w:b/>
          <w:bCs/>
          <w:u w:val="single"/>
        </w:rPr>
        <w:t>Felelős:</w:t>
      </w:r>
      <w:r>
        <w:rPr>
          <w:bCs/>
        </w:rPr>
        <w:t xml:space="preserve"> Dr. Zákány Zsolt bizottsági elnök</w:t>
      </w:r>
    </w:p>
    <w:p w14:paraId="6B65D075" w14:textId="3BFB0EBE" w:rsidR="00B3385A" w:rsidRDefault="00B3385A" w:rsidP="00293246">
      <w:pPr>
        <w:pStyle w:val="Listaszerbekezds1"/>
        <w:ind w:left="0"/>
        <w:jc w:val="both"/>
        <w:rPr>
          <w:bCs/>
        </w:rPr>
      </w:pPr>
    </w:p>
    <w:p w14:paraId="29715AC7" w14:textId="4F9CCD7E" w:rsidR="00B3385A" w:rsidRPr="008D338F" w:rsidRDefault="008D338F" w:rsidP="00293246">
      <w:pPr>
        <w:pStyle w:val="Listaszerbekezds1"/>
        <w:ind w:left="0"/>
        <w:jc w:val="both"/>
        <w:rPr>
          <w:bCs/>
        </w:rPr>
      </w:pPr>
      <w:r>
        <w:rPr>
          <w:b/>
          <w:u w:val="single"/>
        </w:rPr>
        <w:t>10. Napirend:</w:t>
      </w:r>
      <w:r>
        <w:rPr>
          <w:bCs/>
        </w:rPr>
        <w:t xml:space="preserve"> </w:t>
      </w:r>
      <w:r w:rsidRPr="003831A3">
        <w:t>Előterjesztés a BURSA HUNGARICA Felsőoktatási Önkormányzati Ösztöndíjpályázathoz való csatlakozás tárgyában</w:t>
      </w:r>
    </w:p>
    <w:p w14:paraId="2C7847F3" w14:textId="1D6D09E0" w:rsidR="00B3385A" w:rsidRDefault="00B3385A" w:rsidP="00293246">
      <w:pPr>
        <w:pStyle w:val="Listaszerbekezds1"/>
        <w:ind w:left="0"/>
        <w:jc w:val="both"/>
        <w:rPr>
          <w:bCs/>
        </w:rPr>
      </w:pPr>
    </w:p>
    <w:p w14:paraId="7B208C9F" w14:textId="7A501997" w:rsidR="00B3385A" w:rsidRPr="008229DF" w:rsidRDefault="008229DF" w:rsidP="00293246">
      <w:pPr>
        <w:pStyle w:val="Listaszerbekezds1"/>
        <w:ind w:left="0"/>
        <w:jc w:val="both"/>
        <w:rPr>
          <w:bCs/>
        </w:rPr>
      </w:pPr>
      <w:r>
        <w:rPr>
          <w:b/>
        </w:rPr>
        <w:t>Muraközi István polgármester</w:t>
      </w:r>
      <w:r>
        <w:rPr>
          <w:bCs/>
        </w:rPr>
        <w:t xml:space="preserve"> szóbeli kiegészítésében elmondta, hogy ez egy évenként visszatérő előterjesztés, a felsőoktatásban tanuló diákok támogatása a célja. Néhány előterjesztéssel korábban volt szó egy intézkedési tervről a megnövekedett energia költségek miatt, de úgy gondolja, hogy mindent nem lehet elvenni, ezért kéri a bizottság tagjait, hogy támogassák a pályázathoz való csatlakozást.</w:t>
      </w:r>
    </w:p>
    <w:p w14:paraId="13FA0912" w14:textId="7A3AB43A" w:rsidR="00B3385A" w:rsidRDefault="00B3385A" w:rsidP="00293246">
      <w:pPr>
        <w:pStyle w:val="Listaszerbekezds1"/>
        <w:ind w:left="0"/>
        <w:jc w:val="both"/>
        <w:rPr>
          <w:bCs/>
        </w:rPr>
      </w:pPr>
    </w:p>
    <w:p w14:paraId="39211A38" w14:textId="4EF48EC5" w:rsidR="00B3385A" w:rsidRPr="00856C80" w:rsidRDefault="00856C80" w:rsidP="00293246">
      <w:pPr>
        <w:pStyle w:val="Listaszerbekezds1"/>
        <w:ind w:left="0"/>
        <w:jc w:val="both"/>
        <w:rPr>
          <w:bCs/>
        </w:rPr>
      </w:pPr>
      <w:r>
        <w:rPr>
          <w:b/>
        </w:rPr>
        <w:t>Lencsésné Gál Mária</w:t>
      </w:r>
      <w:r>
        <w:rPr>
          <w:bCs/>
        </w:rPr>
        <w:t xml:space="preserve"> szóban hozzátette, hogy az előterjesztés </w:t>
      </w:r>
      <w:r w:rsidR="005A0502">
        <w:rPr>
          <w:bCs/>
        </w:rPr>
        <w:t>1. oldalán az „A” és „B” típusú pályázatnál a megadott időpontok nem jók, mert 2022. április és 2022. október van feltüntetve. Itt a jó dátum 2023. áprilisa és októbere.</w:t>
      </w:r>
    </w:p>
    <w:p w14:paraId="48E71B7D" w14:textId="65166D3D" w:rsidR="00B3385A" w:rsidRDefault="00B3385A" w:rsidP="00293246">
      <w:pPr>
        <w:pStyle w:val="Listaszerbekezds1"/>
        <w:ind w:left="0"/>
        <w:jc w:val="both"/>
        <w:rPr>
          <w:bCs/>
        </w:rPr>
      </w:pPr>
    </w:p>
    <w:p w14:paraId="5ED2E4DC" w14:textId="77777777" w:rsidR="00134A66" w:rsidRDefault="00134A66" w:rsidP="00134A66">
      <w:pPr>
        <w:pStyle w:val="Listaszerbekezds1"/>
        <w:ind w:left="0"/>
        <w:jc w:val="both"/>
      </w:pPr>
      <w:r>
        <w:t>Az előterjesztéssel kapcsolatban további hozzászólás, észrevétel, vélemény nem érkezett, ezért a levezető elnök a határozati javaslatot szavazásra bocsátotta.</w:t>
      </w:r>
    </w:p>
    <w:p w14:paraId="5BA2AFCD" w14:textId="77777777" w:rsidR="00134A66" w:rsidRDefault="00134A66" w:rsidP="00134A66">
      <w:pPr>
        <w:pStyle w:val="Listaszerbekezds1"/>
        <w:ind w:left="0"/>
        <w:jc w:val="both"/>
      </w:pPr>
    </w:p>
    <w:p w14:paraId="0B3F4130" w14:textId="77777777" w:rsidR="00134A66" w:rsidRDefault="00134A66" w:rsidP="00134A66">
      <w:pPr>
        <w:pStyle w:val="Listaszerbekezds1"/>
        <w:ind w:left="0"/>
        <w:jc w:val="both"/>
      </w:pPr>
      <w:r>
        <w:t>A Pénzügyi Bizottság 4 igen, 0 nem, 0 tartózkodás mellett az alábbi határozatot hozta:</w:t>
      </w:r>
    </w:p>
    <w:p w14:paraId="14B48FA1" w14:textId="77777777" w:rsidR="00134A66" w:rsidRDefault="00134A66" w:rsidP="00134A66">
      <w:pPr>
        <w:jc w:val="both"/>
        <w:rPr>
          <w:b/>
          <w:u w:val="single"/>
        </w:rPr>
      </w:pPr>
    </w:p>
    <w:p w14:paraId="6DF6C803" w14:textId="7C319BF2" w:rsidR="00134A66" w:rsidRDefault="00FA5227" w:rsidP="00134A66">
      <w:pPr>
        <w:ind w:left="708"/>
        <w:jc w:val="both"/>
      </w:pPr>
      <w:r>
        <w:rPr>
          <w:b/>
          <w:u w:val="single"/>
        </w:rPr>
        <w:t>98</w:t>
      </w:r>
      <w:r w:rsidR="00134A66">
        <w:rPr>
          <w:b/>
          <w:u w:val="single"/>
        </w:rPr>
        <w:t>/2022. (IX. 27.) Pénzügyi Bizottsági Határozat</w:t>
      </w:r>
    </w:p>
    <w:p w14:paraId="2F640198" w14:textId="77777777" w:rsidR="00134A66" w:rsidRDefault="00134A66" w:rsidP="00134A66">
      <w:pPr>
        <w:ind w:left="708"/>
        <w:jc w:val="both"/>
      </w:pPr>
      <w:r>
        <w:t>A Pénzügyi Bizottság az alábbi határozati javaslat elfogadását javasolja a Képviselő-testületnek:</w:t>
      </w:r>
    </w:p>
    <w:p w14:paraId="1005E685" w14:textId="237DA9B1" w:rsidR="00134A66" w:rsidRPr="00A92C35" w:rsidRDefault="00134A66" w:rsidP="00134A66">
      <w:pPr>
        <w:tabs>
          <w:tab w:val="left" w:pos="851"/>
          <w:tab w:val="right" w:pos="8222"/>
        </w:tabs>
        <w:autoSpaceDN w:val="0"/>
        <w:ind w:left="708"/>
        <w:jc w:val="both"/>
        <w:rPr>
          <w:iCs/>
        </w:rPr>
      </w:pPr>
      <w:r w:rsidRPr="00871233">
        <w:t xml:space="preserve">Berettyóújfalu Város Önkormányzata Képviselő-testülete csatlakozik a hátrányos szociális helyzetű felsőoktatási hallgatók, illetőleg felsőoktatási tanulmányokat kezdő fiatalok támogatására létrehozott </w:t>
      </w:r>
      <w:r w:rsidRPr="00871233">
        <w:rPr>
          <w:iCs/>
        </w:rPr>
        <w:t>Bursa Hungarica</w:t>
      </w:r>
      <w:r w:rsidRPr="00871233">
        <w:t xml:space="preserve"> Felsőoktatási Önkormányzati Ösztöndíjrendszer 2023. évi fordulójához. A pályázathoz az Önkormányzat a 2023. évi költségvetés terhére 7.000.000.-Ft-ot biztosít. </w:t>
      </w:r>
      <w:r w:rsidRPr="00871233">
        <w:rPr>
          <w:bCs/>
        </w:rPr>
        <w:t>A pályázatokat a Humánpolitikai Bizottság bírálja el.</w:t>
      </w:r>
    </w:p>
    <w:p w14:paraId="4D69345D" w14:textId="77777777" w:rsidR="00134A66" w:rsidRDefault="00134A66" w:rsidP="00134A66">
      <w:pPr>
        <w:ind w:left="708"/>
        <w:jc w:val="both"/>
      </w:pPr>
      <w:r>
        <w:rPr>
          <w:b/>
          <w:u w:val="single"/>
        </w:rPr>
        <w:lastRenderedPageBreak/>
        <w:t>Határidő:</w:t>
      </w:r>
      <w:r>
        <w:t xml:space="preserve"> 2022. szeptember 29.</w:t>
      </w:r>
    </w:p>
    <w:p w14:paraId="2869AD68" w14:textId="580AA887" w:rsidR="00B3385A" w:rsidRDefault="00134A66" w:rsidP="00134A66">
      <w:pPr>
        <w:pStyle w:val="Listaszerbekezds1"/>
        <w:ind w:left="0"/>
        <w:jc w:val="both"/>
        <w:rPr>
          <w:bCs/>
        </w:rPr>
      </w:pPr>
      <w:r>
        <w:rPr>
          <w:bCs/>
        </w:rPr>
        <w:tab/>
      </w:r>
      <w:r>
        <w:rPr>
          <w:b/>
          <w:bCs/>
          <w:u w:val="single"/>
        </w:rPr>
        <w:t>Felelős:</w:t>
      </w:r>
      <w:r>
        <w:rPr>
          <w:bCs/>
        </w:rPr>
        <w:t xml:space="preserve"> Dr. Zákány Zsolt bizottsági elnök</w:t>
      </w:r>
    </w:p>
    <w:p w14:paraId="7A74C92E" w14:textId="6D56DB3A" w:rsidR="00B3385A" w:rsidRDefault="00B3385A" w:rsidP="00293246">
      <w:pPr>
        <w:pStyle w:val="Listaszerbekezds1"/>
        <w:ind w:left="0"/>
        <w:jc w:val="both"/>
        <w:rPr>
          <w:bCs/>
        </w:rPr>
      </w:pPr>
    </w:p>
    <w:p w14:paraId="292FBD0C" w14:textId="77777777" w:rsidR="00134A66" w:rsidRDefault="00134A66" w:rsidP="00134A66">
      <w:pPr>
        <w:pStyle w:val="Listaszerbekezds1"/>
        <w:ind w:left="0"/>
        <w:jc w:val="both"/>
      </w:pPr>
      <w:r>
        <w:t>A Pénzügyi Bizottság 4 igen, 0 nem, 0 tartózkodás mellett az alábbi határozatot hozta:</w:t>
      </w:r>
    </w:p>
    <w:p w14:paraId="277431E7" w14:textId="77777777" w:rsidR="00134A66" w:rsidRDefault="00134A66" w:rsidP="00134A66">
      <w:pPr>
        <w:jc w:val="both"/>
        <w:rPr>
          <w:b/>
          <w:u w:val="single"/>
        </w:rPr>
      </w:pPr>
    </w:p>
    <w:p w14:paraId="2FAB3BC4" w14:textId="101DDDEE" w:rsidR="00134A66" w:rsidRDefault="00FA5227" w:rsidP="00134A66">
      <w:pPr>
        <w:ind w:left="708"/>
        <w:jc w:val="both"/>
      </w:pPr>
      <w:r>
        <w:rPr>
          <w:b/>
          <w:u w:val="single"/>
        </w:rPr>
        <w:t>99</w:t>
      </w:r>
      <w:r w:rsidR="00134A66">
        <w:rPr>
          <w:b/>
          <w:u w:val="single"/>
        </w:rPr>
        <w:t>/2022. (IX. 27.) Pénzügyi Bizottsági Határozat</w:t>
      </w:r>
    </w:p>
    <w:p w14:paraId="5720A7AB" w14:textId="77777777" w:rsidR="00134A66" w:rsidRDefault="00134A66" w:rsidP="00134A66">
      <w:pPr>
        <w:ind w:left="708"/>
        <w:jc w:val="both"/>
      </w:pPr>
      <w:r>
        <w:t>A Pénzügyi Bizottság az alábbi határozati javaslat elfogadását javasolja a Képviselő-testületnek:</w:t>
      </w:r>
    </w:p>
    <w:p w14:paraId="1E398833" w14:textId="77777777" w:rsidR="00134A66" w:rsidRPr="00134A66" w:rsidRDefault="00134A66" w:rsidP="00134A66">
      <w:pPr>
        <w:ind w:left="709"/>
        <w:jc w:val="both"/>
      </w:pPr>
      <w:r w:rsidRPr="00134A66">
        <w:t>Berettyóújfalu Város Önkormányzata Képviselő-testülete 2023. évre meghirdeti a BURSA HUNGARICA „A” típusú pályázatot.</w:t>
      </w:r>
    </w:p>
    <w:p w14:paraId="202AC94C" w14:textId="77777777" w:rsidR="00134A66" w:rsidRPr="00134A66" w:rsidRDefault="00134A66" w:rsidP="00134A66">
      <w:pPr>
        <w:pStyle w:val="Szvegtrzs"/>
        <w:ind w:left="709"/>
        <w:rPr>
          <w:b/>
          <w:bCs/>
          <w:sz w:val="24"/>
          <w:szCs w:val="24"/>
        </w:rPr>
      </w:pPr>
      <w:r w:rsidRPr="00134A66">
        <w:rPr>
          <w:sz w:val="24"/>
          <w:szCs w:val="24"/>
        </w:rPr>
        <w:t>A képviselő-testület a pályázati kiírást az alábbi hatályos szöveggel fogadja el:</w:t>
      </w:r>
    </w:p>
    <w:p w14:paraId="24792800" w14:textId="77777777" w:rsidR="00134A66" w:rsidRPr="00134A66" w:rsidRDefault="00134A66" w:rsidP="00134A66">
      <w:pPr>
        <w:ind w:left="709"/>
        <w:jc w:val="center"/>
        <w:rPr>
          <w:b/>
          <w:bCs/>
        </w:rPr>
      </w:pPr>
    </w:p>
    <w:p w14:paraId="5700551A" w14:textId="77777777" w:rsidR="00134A66" w:rsidRPr="00134A66" w:rsidRDefault="00134A66" w:rsidP="00134A66">
      <w:pPr>
        <w:pStyle w:val="Cmsor2"/>
        <w:ind w:left="709"/>
        <w:rPr>
          <w:rFonts w:ascii="Times New Roman" w:hAnsi="Times New Roman" w:cs="Times New Roman"/>
          <w:sz w:val="24"/>
          <w:szCs w:val="24"/>
        </w:rPr>
      </w:pPr>
      <w:r w:rsidRPr="00134A66">
        <w:rPr>
          <w:rFonts w:ascii="Times New Roman" w:hAnsi="Times New Roman" w:cs="Times New Roman"/>
          <w:sz w:val="24"/>
          <w:szCs w:val="24"/>
        </w:rPr>
        <w:t>"A" TÍPUSÚ PÁLYÁZATI KIÍRÁS</w:t>
      </w:r>
    </w:p>
    <w:p w14:paraId="42CD9CC3" w14:textId="77777777" w:rsidR="00134A66" w:rsidRPr="00134A66" w:rsidRDefault="00134A66" w:rsidP="00134A66">
      <w:pPr>
        <w:ind w:left="709"/>
        <w:jc w:val="both"/>
        <w:rPr>
          <w:b/>
          <w:bCs/>
        </w:rPr>
      </w:pPr>
    </w:p>
    <w:p w14:paraId="6503C845" w14:textId="77777777" w:rsidR="00134A66" w:rsidRPr="00134A66" w:rsidRDefault="00134A66" w:rsidP="00134A66">
      <w:pPr>
        <w:ind w:left="709"/>
        <w:jc w:val="center"/>
        <w:rPr>
          <w:b/>
          <w:bCs/>
        </w:rPr>
      </w:pPr>
      <w:r w:rsidRPr="00134A66">
        <w:rPr>
          <w:b/>
          <w:bCs/>
        </w:rPr>
        <w:t>Berettyóújfalu Város Önkormányzata a Kulturális és Innovációs Minisztériummal együttműködve, az 51/2007. (III. 26.) Kormányrendelet alapján</w:t>
      </w:r>
    </w:p>
    <w:p w14:paraId="5D26DA54" w14:textId="77777777" w:rsidR="00134A66" w:rsidRPr="00134A66" w:rsidRDefault="00134A66" w:rsidP="00134A66">
      <w:pPr>
        <w:ind w:left="709"/>
        <w:jc w:val="center"/>
        <w:rPr>
          <w:b/>
          <w:bCs/>
        </w:rPr>
      </w:pPr>
      <w:r w:rsidRPr="00134A66">
        <w:rPr>
          <w:b/>
          <w:bCs/>
        </w:rPr>
        <w:t>ezennel kiírja a 2023. évre</w:t>
      </w:r>
    </w:p>
    <w:p w14:paraId="3692AB7F" w14:textId="77777777" w:rsidR="00134A66" w:rsidRPr="00134A66" w:rsidRDefault="00134A66" w:rsidP="00134A66">
      <w:pPr>
        <w:ind w:left="709"/>
        <w:jc w:val="center"/>
        <w:rPr>
          <w:b/>
          <w:bCs/>
        </w:rPr>
      </w:pPr>
      <w:r w:rsidRPr="00134A66">
        <w:rPr>
          <w:b/>
          <w:bCs/>
        </w:rPr>
        <w:t>a Bursa Hungarica Felsőoktatási Önkormányzati Ösztöndíjpályázatot</w:t>
      </w:r>
    </w:p>
    <w:p w14:paraId="33C9FEF4" w14:textId="77777777" w:rsidR="00134A66" w:rsidRPr="00134A66" w:rsidRDefault="00134A66" w:rsidP="00134A66">
      <w:pPr>
        <w:ind w:left="709"/>
        <w:jc w:val="center"/>
        <w:rPr>
          <w:b/>
          <w:bCs/>
        </w:rPr>
      </w:pPr>
      <w:r w:rsidRPr="00134A66">
        <w:rPr>
          <w:b/>
          <w:bCs/>
        </w:rPr>
        <w:t>felsőoktatási hallgatók számára</w:t>
      </w:r>
    </w:p>
    <w:p w14:paraId="6746ABFB" w14:textId="77777777" w:rsidR="00134A66" w:rsidRPr="00134A66" w:rsidRDefault="00134A66" w:rsidP="00134A66">
      <w:pPr>
        <w:ind w:left="709"/>
        <w:jc w:val="center"/>
        <w:rPr>
          <w:b/>
          <w:bCs/>
        </w:rPr>
      </w:pPr>
      <w:r w:rsidRPr="00134A66">
        <w:rPr>
          <w:b/>
          <w:bCs/>
        </w:rPr>
        <w:t>a 2022/2023. tanév második és a 2023/2024. tanév első félévére vonatkozóan,</w:t>
      </w:r>
    </w:p>
    <w:p w14:paraId="1D40B81E" w14:textId="77777777" w:rsidR="00134A66" w:rsidRPr="00134A66" w:rsidRDefault="00134A66" w:rsidP="00134A66">
      <w:pPr>
        <w:ind w:left="709"/>
        <w:jc w:val="center"/>
        <w:rPr>
          <w:b/>
          <w:bCs/>
        </w:rPr>
      </w:pPr>
      <w:r w:rsidRPr="00134A66">
        <w:rPr>
          <w:b/>
          <w:bCs/>
        </w:rPr>
        <w:t xml:space="preserve">összhangban </w:t>
      </w:r>
    </w:p>
    <w:p w14:paraId="56E41B02" w14:textId="77777777" w:rsidR="00134A66" w:rsidRPr="00134A66" w:rsidRDefault="00134A66" w:rsidP="00134A66">
      <w:pPr>
        <w:ind w:left="709"/>
        <w:jc w:val="center"/>
        <w:rPr>
          <w:b/>
          <w:bCs/>
        </w:rPr>
      </w:pPr>
    </w:p>
    <w:p w14:paraId="07ECF9D7" w14:textId="77777777" w:rsidR="00134A66" w:rsidRPr="00134A66" w:rsidRDefault="00134A66" w:rsidP="00134A66">
      <w:pPr>
        <w:pStyle w:val="Listaszerbekezds"/>
        <w:numPr>
          <w:ilvl w:val="0"/>
          <w:numId w:val="18"/>
        </w:numPr>
        <w:suppressAutoHyphens w:val="0"/>
        <w:ind w:left="709"/>
        <w:jc w:val="both"/>
        <w:rPr>
          <w:color w:val="000000"/>
        </w:rPr>
      </w:pPr>
      <w:r w:rsidRPr="00134A66">
        <w:rPr>
          <w:color w:val="000000"/>
        </w:rPr>
        <w:t>a nemzeti felsőoktatásról szóló 2011. évi CCIV. törvény</w:t>
      </w:r>
    </w:p>
    <w:p w14:paraId="293965FA" w14:textId="77777777" w:rsidR="00134A66" w:rsidRPr="00134A66" w:rsidRDefault="00134A66" w:rsidP="00134A66">
      <w:pPr>
        <w:pStyle w:val="Listaszerbekezds"/>
        <w:numPr>
          <w:ilvl w:val="0"/>
          <w:numId w:val="18"/>
        </w:numPr>
        <w:suppressAutoHyphens w:val="0"/>
        <w:ind w:left="709"/>
        <w:jc w:val="both"/>
        <w:rPr>
          <w:color w:val="000000"/>
        </w:rPr>
      </w:pPr>
      <w:r w:rsidRPr="00134A66">
        <w:rPr>
          <w:color w:val="000000"/>
        </w:rPr>
        <w:t>a felsőoktatásban részt vevő hallgatók juttatásairól és az általuk fizetendő egyes térítésekről szóló 51/2007. (III. 26.) Korm. rendelet</w:t>
      </w:r>
    </w:p>
    <w:p w14:paraId="1A09FC7E" w14:textId="77777777" w:rsidR="00134A66" w:rsidRPr="00134A66" w:rsidRDefault="00134A66" w:rsidP="00134A66">
      <w:pPr>
        <w:pStyle w:val="Listaszerbekezds"/>
        <w:numPr>
          <w:ilvl w:val="0"/>
          <w:numId w:val="18"/>
        </w:numPr>
        <w:suppressAutoHyphens w:val="0"/>
        <w:ind w:left="709"/>
        <w:jc w:val="both"/>
        <w:rPr>
          <w:color w:val="000000"/>
        </w:rPr>
      </w:pPr>
      <w:r w:rsidRPr="00134A66">
        <w:rPr>
          <w:color w:val="000000"/>
        </w:rPr>
        <w:t>a Nemzeti Közszolgálati Egyetemről, valamint a közigazgatási, rendészeti és katonai felsőoktatásról szóló 2011. évi CXXXII. törvény</w:t>
      </w:r>
    </w:p>
    <w:p w14:paraId="0C282AFE" w14:textId="77777777" w:rsidR="00134A66" w:rsidRPr="00134A66" w:rsidRDefault="00134A66" w:rsidP="00134A66">
      <w:pPr>
        <w:pStyle w:val="Listaszerbekezds"/>
        <w:numPr>
          <w:ilvl w:val="0"/>
          <w:numId w:val="18"/>
        </w:numPr>
        <w:suppressAutoHyphens w:val="0"/>
        <w:ind w:left="709"/>
        <w:jc w:val="both"/>
        <w:rPr>
          <w:color w:val="000000"/>
        </w:rPr>
      </w:pPr>
      <w:r w:rsidRPr="00134A66">
        <w:rPr>
          <w:color w:val="000000"/>
        </w:rPr>
        <w:t>a Nemzeti Közszolgálati Egyetemről, valamint a közigazgatási, rendészeti és katonai felsőoktatásról szóló 2011. évi CXXXII. törvény egyes rendelkezéseinek végrehajtásáról szóló 363/2011. (XII. 30.) Korm. rendelet</w:t>
      </w:r>
    </w:p>
    <w:p w14:paraId="7C06151B" w14:textId="77777777" w:rsidR="00134A66" w:rsidRPr="00134A66" w:rsidRDefault="00134A66" w:rsidP="00134A66">
      <w:pPr>
        <w:pStyle w:val="Listaszerbekezds"/>
        <w:numPr>
          <w:ilvl w:val="0"/>
          <w:numId w:val="18"/>
        </w:numPr>
        <w:suppressAutoHyphens w:val="0"/>
        <w:ind w:left="709"/>
        <w:jc w:val="both"/>
        <w:rPr>
          <w:color w:val="000000"/>
        </w:rPr>
      </w:pPr>
      <w:r w:rsidRPr="00134A66">
        <w:rPr>
          <w:color w:val="000000"/>
        </w:rPr>
        <w:t>a szociális igazgatásról és szociális ellátásokról szóló 1993. évi III. törvény</w:t>
      </w:r>
    </w:p>
    <w:p w14:paraId="1064ADEA" w14:textId="77777777" w:rsidR="00134A66" w:rsidRPr="00134A66" w:rsidRDefault="00134A66" w:rsidP="00134A66">
      <w:pPr>
        <w:pStyle w:val="Listaszerbekezds"/>
        <w:numPr>
          <w:ilvl w:val="0"/>
          <w:numId w:val="18"/>
        </w:numPr>
        <w:suppressAutoHyphens w:val="0"/>
        <w:autoSpaceDE w:val="0"/>
        <w:autoSpaceDN w:val="0"/>
        <w:spacing w:line="276" w:lineRule="auto"/>
        <w:ind w:left="709"/>
        <w:jc w:val="both"/>
      </w:pPr>
      <w:r w:rsidRPr="00134A66">
        <w:t xml:space="preserve">az államháztartásról szóló 2011. évi CXCV. törvény </w:t>
      </w:r>
    </w:p>
    <w:p w14:paraId="01709C4A" w14:textId="77777777" w:rsidR="00134A66" w:rsidRPr="00134A66" w:rsidRDefault="00134A66" w:rsidP="00134A66">
      <w:pPr>
        <w:pStyle w:val="Listaszerbekezds"/>
        <w:numPr>
          <w:ilvl w:val="0"/>
          <w:numId w:val="18"/>
        </w:numPr>
        <w:suppressAutoHyphens w:val="0"/>
        <w:autoSpaceDE w:val="0"/>
        <w:autoSpaceDN w:val="0"/>
        <w:spacing w:line="276" w:lineRule="auto"/>
        <w:ind w:left="709"/>
        <w:jc w:val="both"/>
      </w:pPr>
      <w:r w:rsidRPr="00134A66">
        <w:t xml:space="preserve">az államháztartásról szóló törvény végrehajtásáról szóló 368/2011. (XII. 31.) Korm. rendelet  </w:t>
      </w:r>
    </w:p>
    <w:p w14:paraId="582871C9" w14:textId="77777777" w:rsidR="00134A66" w:rsidRPr="00134A66" w:rsidRDefault="00134A66" w:rsidP="00134A66">
      <w:pPr>
        <w:pStyle w:val="Listaszerbekezds"/>
        <w:numPr>
          <w:ilvl w:val="0"/>
          <w:numId w:val="18"/>
        </w:numPr>
        <w:suppressAutoHyphens w:val="0"/>
        <w:autoSpaceDE w:val="0"/>
        <w:autoSpaceDN w:val="0"/>
        <w:spacing w:line="276" w:lineRule="auto"/>
        <w:ind w:left="709"/>
        <w:jc w:val="both"/>
      </w:pPr>
      <w:r w:rsidRPr="00134A66">
        <w:t>Magyarország helyi önkormányzatairól szóló 2011. évi CLXXXIX. törvény</w:t>
      </w:r>
    </w:p>
    <w:p w14:paraId="22A220FC" w14:textId="77777777" w:rsidR="00134A66" w:rsidRPr="00134A66" w:rsidRDefault="00134A66" w:rsidP="00134A66">
      <w:pPr>
        <w:pStyle w:val="Listaszerbekezds"/>
        <w:numPr>
          <w:ilvl w:val="0"/>
          <w:numId w:val="18"/>
        </w:numPr>
        <w:suppressAutoHyphens w:val="0"/>
        <w:autoSpaceDE w:val="0"/>
        <w:autoSpaceDN w:val="0"/>
        <w:spacing w:line="276" w:lineRule="auto"/>
        <w:ind w:left="709"/>
        <w:jc w:val="both"/>
      </w:pPr>
      <w:r w:rsidRPr="00134A66">
        <w:t>a polgárok személyi adatainak és lakcímének nyilvántartásáról szóló 1992. évi LXVI. törvény</w:t>
      </w:r>
    </w:p>
    <w:p w14:paraId="40D8373E" w14:textId="77777777" w:rsidR="00134A66" w:rsidRPr="00134A66" w:rsidRDefault="00134A66" w:rsidP="00134A66">
      <w:pPr>
        <w:pStyle w:val="Listaszerbekezds"/>
        <w:numPr>
          <w:ilvl w:val="0"/>
          <w:numId w:val="18"/>
        </w:numPr>
        <w:suppressAutoHyphens w:val="0"/>
        <w:ind w:left="709"/>
        <w:jc w:val="both"/>
      </w:pPr>
      <w:r w:rsidRPr="00134A66">
        <w:t>az elektronikus ügyintézés és a bizalmi szolgáltatások általános szabályairól szóló 2015. évi CCXXII. törvény</w:t>
      </w:r>
    </w:p>
    <w:p w14:paraId="41CC1B3E" w14:textId="77777777" w:rsidR="00134A66" w:rsidRPr="00134A66" w:rsidRDefault="00134A66" w:rsidP="00134A66">
      <w:pPr>
        <w:pStyle w:val="Listaszerbekezds"/>
        <w:numPr>
          <w:ilvl w:val="0"/>
          <w:numId w:val="18"/>
        </w:numPr>
        <w:suppressAutoHyphens w:val="0"/>
        <w:ind w:left="709"/>
        <w:jc w:val="both"/>
      </w:pPr>
      <w:r w:rsidRPr="00134A66">
        <w:t>az elektronikus ügyintézés részletszabályairól szóló 451/2016. (XII. 19.) Korm. rendelet</w:t>
      </w:r>
    </w:p>
    <w:p w14:paraId="4E3DEB92" w14:textId="77777777" w:rsidR="00134A66" w:rsidRPr="00134A66" w:rsidRDefault="00134A66" w:rsidP="00134A66">
      <w:pPr>
        <w:pStyle w:val="Listaszerbekezds"/>
        <w:numPr>
          <w:ilvl w:val="0"/>
          <w:numId w:val="18"/>
        </w:numPr>
        <w:suppressAutoHyphens w:val="0"/>
        <w:ind w:left="709"/>
        <w:jc w:val="both"/>
      </w:pPr>
      <w:r w:rsidRPr="00134A66">
        <w:t>az információs önrendelkezési jogról és az információszabadságról szóló 2011. évi CXII. törvény</w:t>
      </w:r>
    </w:p>
    <w:p w14:paraId="388315E8" w14:textId="77777777" w:rsidR="00134A66" w:rsidRPr="00134A66" w:rsidRDefault="00134A66" w:rsidP="00134A66">
      <w:pPr>
        <w:pStyle w:val="Listaszerbekezds"/>
        <w:numPr>
          <w:ilvl w:val="0"/>
          <w:numId w:val="18"/>
        </w:numPr>
        <w:suppressAutoHyphens w:val="0"/>
        <w:ind w:left="709"/>
        <w:jc w:val="both"/>
      </w:pPr>
      <w:r w:rsidRPr="00134A66">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17EC4544" w14:textId="77777777" w:rsidR="00134A66" w:rsidRPr="00134A66" w:rsidRDefault="00134A66" w:rsidP="00134A66">
      <w:pPr>
        <w:pStyle w:val="Listaszerbekezds"/>
        <w:numPr>
          <w:ilvl w:val="0"/>
          <w:numId w:val="18"/>
        </w:numPr>
        <w:suppressAutoHyphens w:val="0"/>
        <w:ind w:left="709"/>
        <w:jc w:val="both"/>
      </w:pPr>
      <w:r w:rsidRPr="00134A66">
        <w:lastRenderedPageBreak/>
        <w:t xml:space="preserve">a Büntető Törvénykönyvről szóló 2012. évi C. törvény </w:t>
      </w:r>
    </w:p>
    <w:p w14:paraId="5E2A0F54" w14:textId="77777777" w:rsidR="00134A66" w:rsidRPr="00134A66" w:rsidRDefault="00134A66" w:rsidP="00134A66">
      <w:pPr>
        <w:pStyle w:val="Listaszerbekezds"/>
        <w:numPr>
          <w:ilvl w:val="0"/>
          <w:numId w:val="18"/>
        </w:numPr>
        <w:suppressAutoHyphens w:val="0"/>
        <w:ind w:left="709"/>
        <w:jc w:val="both"/>
      </w:pPr>
      <w:r w:rsidRPr="00134A66">
        <w:t>a közfeladatot ellátó közérdekű vagyonkezelő alapítványokról szóló 2021. évi IX. törvény</w:t>
      </w:r>
    </w:p>
    <w:p w14:paraId="0E9AEA40" w14:textId="77777777" w:rsidR="00134A66" w:rsidRPr="00134A66" w:rsidRDefault="00134A66" w:rsidP="00134A66">
      <w:pPr>
        <w:pStyle w:val="Listaszerbekezds"/>
        <w:ind w:left="709"/>
        <w:jc w:val="both"/>
      </w:pPr>
      <w:r w:rsidRPr="00134A66">
        <w:t xml:space="preserve">  </w:t>
      </w:r>
    </w:p>
    <w:p w14:paraId="68195FD5" w14:textId="77777777" w:rsidR="00134A66" w:rsidRPr="00134A66" w:rsidRDefault="00134A66" w:rsidP="00134A66">
      <w:pPr>
        <w:pStyle w:val="Default"/>
        <w:spacing w:line="276" w:lineRule="auto"/>
        <w:ind w:left="709"/>
        <w:jc w:val="both"/>
        <w:rPr>
          <w:rFonts w:ascii="Times New Roman" w:hAnsi="Times New Roman" w:cs="Times New Roman"/>
          <w:color w:val="auto"/>
        </w:rPr>
      </w:pPr>
      <w:r w:rsidRPr="00134A66">
        <w:rPr>
          <w:rFonts w:ascii="Times New Roman" w:hAnsi="Times New Roman" w:cs="Times New Roman"/>
          <w:color w:val="auto"/>
        </w:rPr>
        <w:t>vonatkozó rendelkezéseivel.</w:t>
      </w:r>
    </w:p>
    <w:p w14:paraId="307E4C44" w14:textId="77777777" w:rsidR="00134A66" w:rsidRPr="00134A66" w:rsidRDefault="00134A66" w:rsidP="00134A66">
      <w:pPr>
        <w:ind w:left="709"/>
        <w:jc w:val="both"/>
      </w:pPr>
    </w:p>
    <w:p w14:paraId="78409707" w14:textId="77777777" w:rsidR="00134A66" w:rsidRPr="00134A66" w:rsidRDefault="00134A66" w:rsidP="00134A66">
      <w:pPr>
        <w:ind w:left="709"/>
        <w:jc w:val="both"/>
        <w:rPr>
          <w:b/>
        </w:rPr>
      </w:pPr>
      <w:r w:rsidRPr="00134A66">
        <w:rPr>
          <w:b/>
        </w:rPr>
        <w:t>1. A pályázat célja</w:t>
      </w:r>
    </w:p>
    <w:p w14:paraId="60EEEEF0" w14:textId="77777777" w:rsidR="00134A66" w:rsidRPr="00134A66" w:rsidRDefault="00134A66" w:rsidP="00134A66">
      <w:pPr>
        <w:ind w:left="709"/>
        <w:jc w:val="both"/>
        <w:rPr>
          <w:b/>
        </w:rPr>
      </w:pPr>
    </w:p>
    <w:p w14:paraId="49514FB8" w14:textId="77777777" w:rsidR="00134A66" w:rsidRPr="00134A66" w:rsidRDefault="00134A66" w:rsidP="00134A66">
      <w:pPr>
        <w:ind w:left="709"/>
        <w:jc w:val="both"/>
      </w:pPr>
      <w:r w:rsidRPr="00134A66">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14:paraId="4F6C1A36" w14:textId="77777777" w:rsidR="00134A66" w:rsidRPr="00134A66" w:rsidRDefault="00134A66" w:rsidP="00134A66">
      <w:pPr>
        <w:tabs>
          <w:tab w:val="num" w:pos="0"/>
        </w:tabs>
        <w:ind w:left="709"/>
        <w:jc w:val="both"/>
        <w:rPr>
          <w:b/>
          <w:bCs/>
          <w:lang w:eastAsia="en-US"/>
        </w:rPr>
      </w:pPr>
    </w:p>
    <w:p w14:paraId="013677B1" w14:textId="77777777" w:rsidR="00134A66" w:rsidRPr="00134A66" w:rsidRDefault="00134A66" w:rsidP="00134A66">
      <w:pPr>
        <w:tabs>
          <w:tab w:val="num" w:pos="0"/>
        </w:tabs>
        <w:ind w:left="709"/>
        <w:jc w:val="both"/>
      </w:pPr>
      <w:r w:rsidRPr="00134A66">
        <w:rPr>
          <w:b/>
          <w:bCs/>
          <w:lang w:eastAsia="en-US"/>
        </w:rPr>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134A66">
        <w:rPr>
          <w:b/>
        </w:rPr>
        <w:t>Korm. rendelet)</w:t>
      </w:r>
      <w:r w:rsidRPr="00134A66">
        <w:t xml:space="preserve"> </w:t>
      </w:r>
      <w:r w:rsidRPr="00134A66">
        <w:rPr>
          <w:b/>
          <w:bCs/>
          <w:lang w:eastAsia="en-US"/>
        </w:rPr>
        <w:t>és a nemzeti felsőoktatásról szóló 2011. évi CCIV. törvény szolgál.</w:t>
      </w:r>
    </w:p>
    <w:p w14:paraId="219A6E43" w14:textId="77777777" w:rsidR="00134A66" w:rsidRPr="00134A66" w:rsidRDefault="00134A66" w:rsidP="00134A66">
      <w:pPr>
        <w:ind w:left="709"/>
        <w:jc w:val="both"/>
      </w:pPr>
    </w:p>
    <w:p w14:paraId="3C84B338" w14:textId="77777777" w:rsidR="00134A66" w:rsidRPr="00134A66" w:rsidRDefault="00134A66" w:rsidP="00134A66">
      <w:pPr>
        <w:ind w:left="709"/>
        <w:jc w:val="both"/>
        <w:rPr>
          <w:b/>
        </w:rPr>
      </w:pPr>
      <w:r w:rsidRPr="00134A66">
        <w:rPr>
          <w:b/>
        </w:rPr>
        <w:t>2. A pályázók köre</w:t>
      </w:r>
    </w:p>
    <w:p w14:paraId="49DC3722" w14:textId="77777777" w:rsidR="00134A66" w:rsidRPr="00134A66" w:rsidRDefault="00134A66" w:rsidP="00134A66">
      <w:pPr>
        <w:ind w:left="709"/>
        <w:jc w:val="both"/>
        <w:rPr>
          <w:b/>
        </w:rPr>
      </w:pPr>
    </w:p>
    <w:p w14:paraId="203BF5F6" w14:textId="77777777" w:rsidR="00134A66" w:rsidRPr="00134A66" w:rsidRDefault="00134A66" w:rsidP="00134A66">
      <w:pPr>
        <w:pStyle w:val="Szvegtrzs"/>
        <w:ind w:left="709"/>
        <w:rPr>
          <w:sz w:val="24"/>
          <w:szCs w:val="24"/>
        </w:rPr>
      </w:pPr>
      <w:r w:rsidRPr="00134A66">
        <w:rPr>
          <w:sz w:val="24"/>
          <w:szCs w:val="24"/>
        </w:rPr>
        <w:t xml:space="preserve">A Bursa Hungarica Ösztöndíjban a Korm. rendelet 18. § (2) bekezdése alapján kizárólag a települési önkormányzat területén </w:t>
      </w:r>
      <w:r w:rsidRPr="00134A66">
        <w:rPr>
          <w:b/>
          <w:sz w:val="24"/>
          <w:szCs w:val="24"/>
        </w:rPr>
        <w:t>állandó lakóhellyel</w:t>
      </w:r>
      <w:r w:rsidRPr="00134A66">
        <w:rPr>
          <w:sz w:val="24"/>
          <w:szCs w:val="24"/>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14:paraId="37579358" w14:textId="77777777" w:rsidR="00134A66" w:rsidRPr="00134A66" w:rsidRDefault="00134A66" w:rsidP="00134A66">
      <w:pPr>
        <w:ind w:left="709"/>
        <w:jc w:val="both"/>
        <w:rPr>
          <w:b/>
        </w:rPr>
      </w:pPr>
    </w:p>
    <w:p w14:paraId="35BC5A8E" w14:textId="77777777" w:rsidR="00134A66" w:rsidRPr="00134A66" w:rsidRDefault="00134A66" w:rsidP="00134A66">
      <w:pPr>
        <w:spacing w:before="120"/>
        <w:ind w:left="709"/>
        <w:jc w:val="both"/>
        <w:rPr>
          <w:iCs/>
        </w:rPr>
      </w:pPr>
      <w:r w:rsidRPr="00134A66">
        <w:t xml:space="preserve">Az ösztöndíjpályázatra azok </w:t>
      </w:r>
      <w:r w:rsidRPr="00134A66">
        <w:rPr>
          <w:b/>
          <w:bCs/>
        </w:rPr>
        <w:t>a települési önkormányzat területén lakóhellyel rendelkező,</w:t>
      </w:r>
      <w:r w:rsidRPr="00134A66">
        <w:t xml:space="preserve"> </w:t>
      </w:r>
      <w:r w:rsidRPr="00134A66">
        <w:rPr>
          <w:b/>
          <w:bCs/>
        </w:rPr>
        <w:t>hátrányos szociális helyzetű</w:t>
      </w:r>
      <w:r w:rsidRPr="00134A66">
        <w:t xml:space="preserve"> felsőoktatási </w:t>
      </w:r>
      <w:r w:rsidRPr="00134A66">
        <w:rPr>
          <w:b/>
          <w:bCs/>
        </w:rPr>
        <w:t>hallgatók</w:t>
      </w:r>
      <w:r w:rsidRPr="00134A66">
        <w:t xml:space="preserve"> jelentkezhetnek, akik felsőoktatási intézményben (felsőoktatási hallgatói jogviszony keretében) </w:t>
      </w:r>
      <w:r w:rsidRPr="00134A66">
        <w:rPr>
          <w:b/>
          <w:bCs/>
        </w:rPr>
        <w:t xml:space="preserve">teljes idejű (nappali munkarend) </w:t>
      </w:r>
      <w:r w:rsidRPr="00134A66">
        <w:t xml:space="preserve">alapfokozatot és szakképzettséget eredményező alapképzésben, mesterfokozatot és szakképzettséget eredményező mesterképzésben, osztatlan képzésben vagy </w:t>
      </w:r>
      <w:r w:rsidRPr="00134A66">
        <w:rPr>
          <w:iCs/>
        </w:rPr>
        <w:t xml:space="preserve">felsőoktatási szakképzésben folytatják tanulmányaikat. </w:t>
      </w:r>
    </w:p>
    <w:p w14:paraId="15EACD49" w14:textId="77777777" w:rsidR="00134A66" w:rsidRPr="00134A66" w:rsidRDefault="00134A66" w:rsidP="00134A66">
      <w:pPr>
        <w:ind w:left="709"/>
        <w:jc w:val="both"/>
        <w:rPr>
          <w:i/>
        </w:rPr>
      </w:pPr>
    </w:p>
    <w:p w14:paraId="6BD218DF" w14:textId="77777777" w:rsidR="00134A66" w:rsidRPr="00134A66" w:rsidRDefault="00134A66" w:rsidP="00134A66">
      <w:pPr>
        <w:ind w:left="709"/>
        <w:jc w:val="both"/>
      </w:pPr>
      <w:r w:rsidRPr="00134A66">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14:paraId="76111B6B" w14:textId="77777777" w:rsidR="00134A66" w:rsidRPr="00134A66" w:rsidRDefault="00134A66" w:rsidP="00134A66">
      <w:pPr>
        <w:ind w:left="709"/>
        <w:jc w:val="both"/>
        <w:rPr>
          <w:snapToGrid w:val="0"/>
        </w:rPr>
      </w:pPr>
    </w:p>
    <w:p w14:paraId="0955D42E" w14:textId="77777777" w:rsidR="00134A66" w:rsidRPr="00134A66" w:rsidRDefault="00134A66" w:rsidP="00134A66">
      <w:pPr>
        <w:ind w:left="709"/>
        <w:jc w:val="both"/>
        <w:rPr>
          <w:snapToGrid w:val="0"/>
        </w:rPr>
      </w:pPr>
      <w:r w:rsidRPr="00134A66">
        <w:rPr>
          <w:snapToGrid w:val="0"/>
        </w:rPr>
        <w:t xml:space="preserve">Az ösztöndíjra pályázatot nyújthatnak be azok a hallgatók is, akiknek a hallgatói jogviszonya a felsőoktatási intézményben a pályázás időpontjában szünetel. Az ösztöndíj </w:t>
      </w:r>
      <w:r w:rsidRPr="00134A66">
        <w:rPr>
          <w:snapToGrid w:val="0"/>
        </w:rPr>
        <w:lastRenderedPageBreak/>
        <w:t>folyósításának feltétele, hogy a 2022/2023. tanév második félévére a beiratkozott hallgató aktív hallgatói jogviszonnyal rendelkezzen.</w:t>
      </w:r>
    </w:p>
    <w:p w14:paraId="3CB9A960" w14:textId="77777777" w:rsidR="00134A66" w:rsidRPr="00134A66" w:rsidRDefault="00134A66" w:rsidP="00134A66">
      <w:pPr>
        <w:ind w:left="709"/>
        <w:jc w:val="both"/>
      </w:pPr>
    </w:p>
    <w:p w14:paraId="39A39859" w14:textId="77777777" w:rsidR="00134A66" w:rsidRPr="00134A66" w:rsidRDefault="00134A66" w:rsidP="00134A66">
      <w:pPr>
        <w:ind w:left="709"/>
        <w:jc w:val="both"/>
        <w:rPr>
          <w:b/>
          <w:bCs/>
        </w:rPr>
      </w:pPr>
      <w:r w:rsidRPr="00134A66">
        <w:rPr>
          <w:b/>
        </w:rPr>
        <w:t xml:space="preserve">Nem részesülhet ösztöndíjban az a pályázó, </w:t>
      </w:r>
      <w:r w:rsidRPr="00134A66">
        <w:rPr>
          <w:b/>
          <w:bCs/>
        </w:rPr>
        <w:t>aki:</w:t>
      </w:r>
    </w:p>
    <w:p w14:paraId="54186B51" w14:textId="77777777" w:rsidR="00134A66" w:rsidRPr="00134A66" w:rsidRDefault="00134A66" w:rsidP="00134A66">
      <w:pPr>
        <w:ind w:left="709"/>
        <w:jc w:val="both"/>
        <w:rPr>
          <w:b/>
        </w:rPr>
      </w:pPr>
    </w:p>
    <w:p w14:paraId="47D9EC39" w14:textId="77777777" w:rsidR="00134A66" w:rsidRPr="00134A66" w:rsidRDefault="00134A66" w:rsidP="00134A66">
      <w:pPr>
        <w:numPr>
          <w:ilvl w:val="0"/>
          <w:numId w:val="15"/>
        </w:numPr>
        <w:suppressAutoHyphens w:val="0"/>
        <w:ind w:left="709"/>
        <w:jc w:val="both"/>
        <w:rPr>
          <w:bCs/>
        </w:rPr>
      </w:pPr>
      <w:r w:rsidRPr="00134A66">
        <w:rPr>
          <w:bCs/>
        </w:rPr>
        <w:t>a Magyar Honvédség és a rendvédelmi feladatokat ellátó szervek hivatásos és szerződéses állományú hallgatója</w:t>
      </w:r>
    </w:p>
    <w:p w14:paraId="0E4832D5" w14:textId="77777777" w:rsidR="00134A66" w:rsidRPr="00134A66" w:rsidRDefault="00134A66" w:rsidP="00134A66">
      <w:pPr>
        <w:numPr>
          <w:ilvl w:val="0"/>
          <w:numId w:val="15"/>
        </w:numPr>
        <w:suppressAutoHyphens w:val="0"/>
        <w:ind w:left="709"/>
        <w:jc w:val="both"/>
        <w:rPr>
          <w:bCs/>
        </w:rPr>
      </w:pPr>
      <w:r w:rsidRPr="00134A66">
        <w:rPr>
          <w:bCs/>
        </w:rPr>
        <w:t xml:space="preserve">doktori (PhD) képzésben vesz részt </w:t>
      </w:r>
    </w:p>
    <w:p w14:paraId="02D2CCFB" w14:textId="77777777" w:rsidR="00134A66" w:rsidRPr="00134A66" w:rsidRDefault="00134A66" w:rsidP="00134A66">
      <w:pPr>
        <w:numPr>
          <w:ilvl w:val="0"/>
          <w:numId w:val="16"/>
        </w:numPr>
        <w:suppressAutoHyphens w:val="0"/>
        <w:ind w:left="709"/>
        <w:jc w:val="both"/>
        <w:rPr>
          <w:bCs/>
        </w:rPr>
      </w:pPr>
      <w:r w:rsidRPr="00134A66">
        <w:rPr>
          <w:bCs/>
        </w:rPr>
        <w:t>kizárólag külföldi intézménnyel áll hallgatói jogviszonyban és/vagy vendéghallgatói képzésben vesz részt.</w:t>
      </w:r>
    </w:p>
    <w:p w14:paraId="6C0E641D" w14:textId="77777777" w:rsidR="00134A66" w:rsidRPr="00134A66" w:rsidRDefault="00134A66" w:rsidP="00134A66">
      <w:pPr>
        <w:ind w:left="709"/>
        <w:jc w:val="both"/>
        <w:rPr>
          <w:b/>
        </w:rPr>
      </w:pPr>
    </w:p>
    <w:p w14:paraId="7F23AFCF" w14:textId="77777777" w:rsidR="00134A66" w:rsidRPr="00134A66" w:rsidRDefault="00134A66" w:rsidP="00134A66">
      <w:pPr>
        <w:pStyle w:val="Szvegtrzs"/>
        <w:ind w:left="709"/>
        <w:rPr>
          <w:b/>
          <w:sz w:val="24"/>
          <w:szCs w:val="24"/>
        </w:rPr>
      </w:pPr>
      <w:r w:rsidRPr="00134A66">
        <w:rPr>
          <w:b/>
          <w:sz w:val="24"/>
          <w:szCs w:val="24"/>
        </w:rPr>
        <w:t>Amennyiben a pályázó a támogatást ismételten igénybe kívánja venni – a vonatkozó jogszabályok biztosította keretek között –, úgy az ösztöndíj-pályázatot a következő évi pályázati fordulókban újra be kell nyújtania.</w:t>
      </w:r>
    </w:p>
    <w:p w14:paraId="171C921C" w14:textId="77777777" w:rsidR="00134A66" w:rsidRPr="00134A66" w:rsidRDefault="00134A66" w:rsidP="00134A66">
      <w:pPr>
        <w:ind w:left="709"/>
        <w:jc w:val="both"/>
        <w:rPr>
          <w:b/>
          <w:bCs/>
        </w:rPr>
      </w:pPr>
    </w:p>
    <w:p w14:paraId="3E1E0407" w14:textId="77777777" w:rsidR="00134A66" w:rsidRPr="00134A66" w:rsidRDefault="00134A66" w:rsidP="00134A66">
      <w:pPr>
        <w:ind w:left="709"/>
        <w:jc w:val="both"/>
        <w:rPr>
          <w:b/>
          <w:bCs/>
        </w:rPr>
      </w:pPr>
      <w:r w:rsidRPr="00134A66">
        <w:rPr>
          <w:b/>
          <w:bCs/>
        </w:rPr>
        <w:t xml:space="preserve">3. A pályázat benyújtásának módja és határideje </w:t>
      </w:r>
    </w:p>
    <w:p w14:paraId="208D61CD" w14:textId="77777777" w:rsidR="00134A66" w:rsidRPr="00134A66" w:rsidRDefault="00134A66" w:rsidP="00134A66">
      <w:pPr>
        <w:ind w:left="709"/>
        <w:jc w:val="both"/>
        <w:rPr>
          <w:b/>
          <w:bCs/>
        </w:rPr>
      </w:pPr>
    </w:p>
    <w:p w14:paraId="6AEDC678" w14:textId="77777777" w:rsidR="00134A66" w:rsidRPr="00134A66" w:rsidRDefault="00134A66" w:rsidP="00134A66">
      <w:pPr>
        <w:ind w:left="709"/>
        <w:jc w:val="both"/>
      </w:pPr>
      <w:r w:rsidRPr="00134A66">
        <w:t xml:space="preserve">A pályázatbeadáshoz a Bursa Hungarica Elektronikus Pályázatkezelési és Együttműködési Rendszerben (a továbbiakban: EPER-Bursa rendszer) egyszeri pályázói regisztráció szükséges, melynek elérése: </w:t>
      </w:r>
    </w:p>
    <w:p w14:paraId="3EE3D0FF" w14:textId="77777777" w:rsidR="00134A66" w:rsidRPr="00134A66" w:rsidRDefault="00134A66" w:rsidP="00134A66">
      <w:pPr>
        <w:ind w:left="709"/>
        <w:jc w:val="both"/>
      </w:pPr>
    </w:p>
    <w:p w14:paraId="44D59397" w14:textId="77777777" w:rsidR="00134A66" w:rsidRPr="00134A66" w:rsidRDefault="00000000" w:rsidP="00134A66">
      <w:pPr>
        <w:ind w:left="709"/>
        <w:jc w:val="center"/>
      </w:pPr>
      <w:hyperlink r:id="rId8" w:history="1">
        <w:r w:rsidR="00134A66" w:rsidRPr="00134A66">
          <w:rPr>
            <w:rStyle w:val="Hiperhivatkozs"/>
          </w:rPr>
          <w:t>https://bursa.emet.hu/paly/palybelep.aspx</w:t>
        </w:r>
      </w:hyperlink>
      <w:r w:rsidR="00134A66" w:rsidRPr="00134A66">
        <w:t xml:space="preserve"> </w:t>
      </w:r>
    </w:p>
    <w:p w14:paraId="508BD03C" w14:textId="77777777" w:rsidR="00134A66" w:rsidRPr="00134A66" w:rsidRDefault="00134A66" w:rsidP="00134A66">
      <w:pPr>
        <w:ind w:left="709"/>
        <w:jc w:val="both"/>
      </w:pPr>
    </w:p>
    <w:p w14:paraId="1EC07979" w14:textId="77777777" w:rsidR="00134A66" w:rsidRPr="00134A66" w:rsidRDefault="00134A66" w:rsidP="00134A66">
      <w:pPr>
        <w:ind w:left="709"/>
        <w:jc w:val="both"/>
      </w:pPr>
      <w:r w:rsidRPr="00134A66">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134A66">
        <w:rPr>
          <w:i/>
        </w:rPr>
        <w:t>Elfelejtett jelszó</w:t>
      </w:r>
      <w:r w:rsidRPr="00134A66">
        <w:t xml:space="preserve"> funkcióval kérhetnek új jelszót. A pályázói regisztrációt követően lehetséges a pályázati adatok rögzítése a </w:t>
      </w:r>
      <w:r w:rsidRPr="00134A66">
        <w:rPr>
          <w:u w:val="single"/>
        </w:rPr>
        <w:t>csatlakozott önkormányzatok</w:t>
      </w:r>
      <w:r w:rsidRPr="00134A66">
        <w:t xml:space="preserve"> pályázói részére. A pályázati űrlapot minden fordulóban újra ki kell tölteni! A személyes és pályázati adatok ellenőrzését, rögzítését követően a </w:t>
      </w:r>
      <w:r w:rsidRPr="00134A66">
        <w:rPr>
          <w:u w:val="single"/>
        </w:rPr>
        <w:t>pályázati űrlapot kinyomtatva és aláírva</w:t>
      </w:r>
      <w:r w:rsidRPr="00134A66">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5900CB1B" w14:textId="77777777" w:rsidR="00134A66" w:rsidRPr="00134A66" w:rsidRDefault="00134A66" w:rsidP="00134A66">
      <w:pPr>
        <w:ind w:left="709"/>
        <w:jc w:val="center"/>
        <w:rPr>
          <w:b/>
          <w:bCs/>
        </w:rPr>
      </w:pPr>
    </w:p>
    <w:p w14:paraId="0E7CB4D6" w14:textId="77777777" w:rsidR="00134A66" w:rsidRPr="00134A66" w:rsidRDefault="00134A66" w:rsidP="00134A66">
      <w:pPr>
        <w:ind w:left="709"/>
        <w:jc w:val="center"/>
        <w:rPr>
          <w:b/>
          <w:bCs/>
        </w:rPr>
      </w:pPr>
      <w:r w:rsidRPr="00134A66">
        <w:rPr>
          <w:b/>
          <w:bCs/>
        </w:rPr>
        <w:t xml:space="preserve">A pályázat rögzítésének és az önkormányzathoz történő benyújtásának </w:t>
      </w:r>
    </w:p>
    <w:p w14:paraId="61322A0A" w14:textId="77777777" w:rsidR="00134A66" w:rsidRPr="00134A66" w:rsidRDefault="00134A66" w:rsidP="00134A66">
      <w:pPr>
        <w:ind w:left="709"/>
        <w:jc w:val="center"/>
        <w:rPr>
          <w:b/>
          <w:bCs/>
        </w:rPr>
      </w:pPr>
      <w:r w:rsidRPr="00134A66">
        <w:rPr>
          <w:b/>
          <w:bCs/>
        </w:rPr>
        <w:t>határideje: 2022. november 3.</w:t>
      </w:r>
    </w:p>
    <w:p w14:paraId="5C83B997" w14:textId="77777777" w:rsidR="00134A66" w:rsidRPr="00134A66" w:rsidRDefault="00134A66" w:rsidP="00134A66">
      <w:pPr>
        <w:ind w:left="709"/>
        <w:jc w:val="center"/>
        <w:rPr>
          <w:b/>
          <w:bCs/>
          <w:snapToGrid w:val="0"/>
        </w:rPr>
      </w:pPr>
    </w:p>
    <w:p w14:paraId="4473CEA4" w14:textId="77777777" w:rsidR="00134A66" w:rsidRPr="00134A66" w:rsidRDefault="00134A66" w:rsidP="00134A66">
      <w:pPr>
        <w:ind w:left="709"/>
        <w:jc w:val="both"/>
        <w:rPr>
          <w:bCs/>
        </w:rPr>
      </w:pPr>
      <w:r w:rsidRPr="00134A66">
        <w:rPr>
          <w:bCs/>
        </w:rPr>
        <w:t>A pályázatot az EPER-Bursa rendszerben kitöltve, véglegesítve, onnan kinyomtatva, aláírva kizárólag a lakóhely szerint illetékes települési önkormányzat polgármesteri hivatalánál kell benyújtani.</w:t>
      </w:r>
    </w:p>
    <w:p w14:paraId="29CB3BED" w14:textId="77777777" w:rsidR="00134A66" w:rsidRPr="00134A66" w:rsidRDefault="00134A66" w:rsidP="00134A66">
      <w:pPr>
        <w:ind w:left="709"/>
        <w:jc w:val="both"/>
        <w:rPr>
          <w:bCs/>
        </w:rPr>
      </w:pPr>
    </w:p>
    <w:p w14:paraId="74C6BE79" w14:textId="77777777" w:rsidR="00134A66" w:rsidRPr="00134A66" w:rsidRDefault="00134A66" w:rsidP="00134A66">
      <w:pPr>
        <w:ind w:left="709"/>
        <w:rPr>
          <w:b/>
          <w:bCs/>
          <w:u w:val="single"/>
        </w:rPr>
      </w:pPr>
      <w:r w:rsidRPr="00134A66">
        <w:rPr>
          <w:b/>
          <w:bCs/>
          <w:u w:val="single"/>
        </w:rPr>
        <w:t>A pályázat kötelező mellékletei:</w:t>
      </w:r>
    </w:p>
    <w:p w14:paraId="07861DD3" w14:textId="77777777" w:rsidR="00134A66" w:rsidRPr="00134A66" w:rsidRDefault="00134A66" w:rsidP="00134A66">
      <w:pPr>
        <w:ind w:left="709"/>
        <w:jc w:val="center"/>
        <w:rPr>
          <w:b/>
          <w:bCs/>
        </w:rPr>
      </w:pPr>
    </w:p>
    <w:p w14:paraId="3F32D07D" w14:textId="77777777" w:rsidR="00134A66" w:rsidRPr="00134A66" w:rsidRDefault="00134A66" w:rsidP="00134A66">
      <w:pPr>
        <w:ind w:left="709"/>
        <w:jc w:val="both"/>
        <w:rPr>
          <w:b/>
          <w:bCs/>
        </w:rPr>
      </w:pPr>
      <w:r w:rsidRPr="00134A66">
        <w:rPr>
          <w:b/>
          <w:bCs/>
        </w:rPr>
        <w:t>a)</w:t>
      </w:r>
      <w:r w:rsidRPr="00134A66">
        <w:rPr>
          <w:b/>
          <w:bCs/>
        </w:rPr>
        <w:tab/>
        <w:t>A felsőoktatási intézmény által kibocsátott hallgatói jogviszony-igazolás vagy annak másolata a 2022/2023. tanév első félévéről.</w:t>
      </w:r>
    </w:p>
    <w:p w14:paraId="1B752507" w14:textId="77777777" w:rsidR="00134A66" w:rsidRPr="00134A66" w:rsidRDefault="00134A66" w:rsidP="00134A66">
      <w:pPr>
        <w:ind w:left="709"/>
        <w:jc w:val="both"/>
        <w:rPr>
          <w:snapToGrid w:val="0"/>
        </w:rPr>
      </w:pPr>
    </w:p>
    <w:p w14:paraId="781A3A4F" w14:textId="77777777" w:rsidR="00134A66" w:rsidRPr="00134A66" w:rsidRDefault="00134A66" w:rsidP="00134A66">
      <w:pPr>
        <w:ind w:left="709"/>
        <w:jc w:val="both"/>
      </w:pPr>
      <w:r w:rsidRPr="00134A66">
        <w:rPr>
          <w:snapToGrid w:val="0"/>
        </w:rPr>
        <w:t>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sidRPr="00134A66">
        <w:t xml:space="preserve">. </w:t>
      </w:r>
    </w:p>
    <w:p w14:paraId="213BCE74" w14:textId="77777777" w:rsidR="00134A66" w:rsidRPr="00134A66" w:rsidRDefault="00134A66" w:rsidP="00134A66">
      <w:pPr>
        <w:ind w:left="709"/>
        <w:jc w:val="both"/>
        <w:rPr>
          <w:b/>
          <w:bCs/>
        </w:rPr>
      </w:pPr>
    </w:p>
    <w:p w14:paraId="0E6C0565" w14:textId="77777777" w:rsidR="00134A66" w:rsidRPr="00134A66" w:rsidRDefault="00134A66" w:rsidP="00134A66">
      <w:pPr>
        <w:ind w:left="709"/>
        <w:jc w:val="both"/>
        <w:rPr>
          <w:b/>
          <w:bCs/>
        </w:rPr>
      </w:pPr>
      <w:r w:rsidRPr="00134A66">
        <w:rPr>
          <w:b/>
          <w:bCs/>
        </w:rPr>
        <w:t>b)</w:t>
      </w:r>
      <w:r w:rsidRPr="00134A66">
        <w:rPr>
          <w:b/>
          <w:bCs/>
        </w:rPr>
        <w:tab/>
        <w:t>Igazolás a pályázó és a pályázóval egy háztartásban élők egy főre jutó havi nettó jövedelméről.</w:t>
      </w:r>
    </w:p>
    <w:p w14:paraId="6117B195" w14:textId="77777777" w:rsidR="00134A66" w:rsidRPr="00134A66" w:rsidRDefault="00134A66" w:rsidP="00134A66">
      <w:pPr>
        <w:pStyle w:val="Szvegtrzs"/>
        <w:ind w:left="709"/>
        <w:rPr>
          <w:b/>
          <w:bCs/>
          <w:sz w:val="24"/>
          <w:szCs w:val="24"/>
        </w:rPr>
      </w:pPr>
    </w:p>
    <w:p w14:paraId="65047C51" w14:textId="77777777" w:rsidR="00134A66" w:rsidRPr="00134A66" w:rsidRDefault="00134A66" w:rsidP="00134A66">
      <w:pPr>
        <w:suppressAutoHyphens w:val="0"/>
        <w:ind w:left="709"/>
        <w:jc w:val="both"/>
        <w:rPr>
          <w:b/>
          <w:u w:val="single"/>
          <w:lang w:eastAsia="hu-HU"/>
        </w:rPr>
      </w:pPr>
      <w:r w:rsidRPr="00134A66">
        <w:rPr>
          <w:b/>
          <w:u w:val="single"/>
          <w:lang w:eastAsia="hu-HU"/>
        </w:rPr>
        <w:t>A jövedelmi viszonyok igazolására vonatkozó iratok:</w:t>
      </w:r>
    </w:p>
    <w:p w14:paraId="78220B6F" w14:textId="77777777" w:rsidR="00134A66" w:rsidRPr="00134A66" w:rsidRDefault="00134A66" w:rsidP="00134A66">
      <w:pPr>
        <w:suppressAutoHyphens w:val="0"/>
        <w:ind w:left="709"/>
        <w:jc w:val="both"/>
        <w:rPr>
          <w:b/>
          <w:u w:val="single"/>
          <w:lang w:eastAsia="hu-HU"/>
        </w:rPr>
      </w:pPr>
    </w:p>
    <w:p w14:paraId="4D1DA3A0" w14:textId="77777777" w:rsidR="00134A66" w:rsidRPr="00134A66" w:rsidRDefault="00134A66" w:rsidP="00134A66">
      <w:pPr>
        <w:numPr>
          <w:ilvl w:val="0"/>
          <w:numId w:val="14"/>
        </w:numPr>
        <w:tabs>
          <w:tab w:val="clear" w:pos="1080"/>
          <w:tab w:val="num" w:pos="705"/>
        </w:tabs>
        <w:ind w:left="709" w:hanging="720"/>
        <w:jc w:val="both"/>
        <w:rPr>
          <w:u w:val="single"/>
        </w:rPr>
      </w:pPr>
      <w:r w:rsidRPr="00134A66">
        <w:rPr>
          <w:u w:val="single"/>
        </w:rPr>
        <w:t>Foglalkoztatottaknál:</w:t>
      </w:r>
      <w:r w:rsidRPr="00134A66">
        <w:t xml:space="preserve"> munkáltatói igazolás a pályázat benyújtását megelőző hónap nettó jövedelméről,</w:t>
      </w:r>
    </w:p>
    <w:p w14:paraId="051B062C" w14:textId="77777777" w:rsidR="00134A66" w:rsidRPr="00134A66" w:rsidRDefault="00134A66" w:rsidP="00134A66">
      <w:pPr>
        <w:numPr>
          <w:ilvl w:val="0"/>
          <w:numId w:val="14"/>
        </w:numPr>
        <w:tabs>
          <w:tab w:val="clear" w:pos="1080"/>
          <w:tab w:val="num" w:pos="705"/>
        </w:tabs>
        <w:ind w:left="709" w:hanging="720"/>
        <w:jc w:val="both"/>
        <w:rPr>
          <w:u w:val="single"/>
        </w:rPr>
      </w:pPr>
      <w:r w:rsidRPr="00134A66">
        <w:rPr>
          <w:u w:val="single"/>
        </w:rPr>
        <w:t>Egyéni vállalkozók, gazdasági társaság tagjai, őstermelők esetében:</w:t>
      </w:r>
      <w:r w:rsidRPr="00134A66">
        <w:t xml:space="preserve"> a tárgyévet megelőző évre vonatkozóan a Nemzeti Adó- és Vámhivatal által kiadott jövedelemigazolás,</w:t>
      </w:r>
    </w:p>
    <w:p w14:paraId="78C87FAD" w14:textId="77777777" w:rsidR="00134A66" w:rsidRPr="00134A66" w:rsidRDefault="00134A66" w:rsidP="00134A66">
      <w:pPr>
        <w:numPr>
          <w:ilvl w:val="0"/>
          <w:numId w:val="14"/>
        </w:numPr>
        <w:tabs>
          <w:tab w:val="clear" w:pos="1080"/>
          <w:tab w:val="num" w:pos="705"/>
        </w:tabs>
        <w:ind w:left="709" w:hanging="720"/>
        <w:jc w:val="both"/>
      </w:pPr>
      <w:r w:rsidRPr="00134A66">
        <w:rPr>
          <w:u w:val="single"/>
        </w:rPr>
        <w:t>Rendszeres pénzellátással rendelkező személyek esetében:</w:t>
      </w:r>
      <w:r w:rsidRPr="00134A66">
        <w:t xml:space="preserve"> a pénzellátás megállapításáról szóló igazolás és a pályázat benyújtását megelőző havi pénzellátás folyósítását igazoló szelvény, bankszámlakivonat (pl.: nyugdíj, özvegyi nyugdíj, rehabilitációs járadék, családi pótlék, árvaellátás, álláskeresési támogatás, stb).</w:t>
      </w:r>
    </w:p>
    <w:p w14:paraId="3ED70ACE" w14:textId="77777777" w:rsidR="00134A66" w:rsidRPr="00134A66" w:rsidRDefault="00134A66" w:rsidP="00134A66">
      <w:pPr>
        <w:numPr>
          <w:ilvl w:val="0"/>
          <w:numId w:val="14"/>
        </w:numPr>
        <w:tabs>
          <w:tab w:val="clear" w:pos="1080"/>
          <w:tab w:val="num" w:pos="705"/>
        </w:tabs>
        <w:ind w:left="709" w:right="20" w:hanging="705"/>
        <w:jc w:val="both"/>
      </w:pPr>
      <w:r w:rsidRPr="00134A66">
        <w:rPr>
          <w:u w:val="single"/>
        </w:rPr>
        <w:t>Egyéb:</w:t>
      </w:r>
    </w:p>
    <w:p w14:paraId="5AC65D85" w14:textId="77777777" w:rsidR="00134A66" w:rsidRPr="00134A66" w:rsidRDefault="00134A66" w:rsidP="00134A66">
      <w:pPr>
        <w:ind w:left="709" w:right="20"/>
        <w:jc w:val="both"/>
      </w:pPr>
      <w:r w:rsidRPr="00134A66">
        <w:t>Ha a pályázó szülei elváltak és van kiskorú gyermek, akkor a gyermektartásdíj összegének igazolása</w:t>
      </w:r>
    </w:p>
    <w:p w14:paraId="06FEAB9C" w14:textId="77777777" w:rsidR="00134A66" w:rsidRPr="00134A66" w:rsidRDefault="00134A66" w:rsidP="00134A66">
      <w:pPr>
        <w:ind w:left="709"/>
        <w:jc w:val="both"/>
        <w:rPr>
          <w:b/>
          <w:bCs/>
        </w:rPr>
      </w:pPr>
      <w:r w:rsidRPr="00134A66">
        <w:t xml:space="preserve">- </w:t>
      </w:r>
      <w:r w:rsidRPr="00134A66">
        <w:tab/>
        <w:t xml:space="preserve">Nyilatkozat egyéb jövedelemről pl.: értékpapírból származó jövedelem, bérbeadásból </w:t>
      </w:r>
      <w:r w:rsidRPr="00134A66">
        <w:tab/>
        <w:t>származó jövedelem stb.</w:t>
      </w:r>
    </w:p>
    <w:p w14:paraId="730A2F8C" w14:textId="77777777" w:rsidR="00134A66" w:rsidRPr="00134A66" w:rsidRDefault="00134A66" w:rsidP="00134A66">
      <w:pPr>
        <w:pStyle w:val="Szvegtrzs"/>
        <w:ind w:left="709"/>
        <w:rPr>
          <w:b/>
          <w:bCs/>
          <w:sz w:val="24"/>
          <w:szCs w:val="24"/>
        </w:rPr>
      </w:pPr>
    </w:p>
    <w:p w14:paraId="68CF10AF" w14:textId="77777777" w:rsidR="00134A66" w:rsidRPr="00134A66" w:rsidRDefault="00134A66" w:rsidP="00134A66">
      <w:pPr>
        <w:pStyle w:val="Szvegtrzs"/>
        <w:ind w:left="709"/>
        <w:rPr>
          <w:b/>
          <w:bCs/>
          <w:sz w:val="24"/>
          <w:szCs w:val="24"/>
        </w:rPr>
      </w:pPr>
      <w:r w:rsidRPr="00134A66">
        <w:rPr>
          <w:b/>
          <w:bCs/>
          <w:sz w:val="24"/>
          <w:szCs w:val="24"/>
        </w:rPr>
        <w:t>c)</w:t>
      </w:r>
      <w:r w:rsidRPr="00134A66">
        <w:rPr>
          <w:b/>
          <w:bCs/>
          <w:sz w:val="24"/>
          <w:szCs w:val="24"/>
        </w:rPr>
        <w:tab/>
        <w:t>A szociális rászorultság igazolására az alábbi okiratok:</w:t>
      </w:r>
    </w:p>
    <w:p w14:paraId="6ABFE91B" w14:textId="77777777" w:rsidR="00134A66" w:rsidRPr="00134A66" w:rsidRDefault="00134A66" w:rsidP="00134A66">
      <w:pPr>
        <w:ind w:left="709"/>
        <w:jc w:val="both"/>
        <w:rPr>
          <w:b/>
          <w:bCs/>
        </w:rPr>
      </w:pPr>
    </w:p>
    <w:p w14:paraId="5F5EA159" w14:textId="77777777" w:rsidR="00134A66" w:rsidRPr="00134A66" w:rsidRDefault="00134A66" w:rsidP="00134A66">
      <w:pPr>
        <w:numPr>
          <w:ilvl w:val="0"/>
          <w:numId w:val="14"/>
        </w:numPr>
        <w:tabs>
          <w:tab w:val="clear" w:pos="1080"/>
          <w:tab w:val="num" w:pos="705"/>
        </w:tabs>
        <w:ind w:left="709" w:hanging="705"/>
        <w:jc w:val="both"/>
        <w:rPr>
          <w:bCs/>
        </w:rPr>
      </w:pPr>
      <w:r w:rsidRPr="00134A66">
        <w:t>Igazolás arról, hogy a pályázó Berettyóújfalu Város területén állandó lakóhellyel rendelkezik (lakcímkártya fénymásolata)</w:t>
      </w:r>
    </w:p>
    <w:p w14:paraId="4C60CCCA" w14:textId="77777777" w:rsidR="00134A66" w:rsidRPr="00134A66" w:rsidRDefault="00134A66" w:rsidP="00134A66">
      <w:pPr>
        <w:pStyle w:val="Szvegtrzs"/>
        <w:ind w:left="709"/>
        <w:rPr>
          <w:bCs/>
          <w:sz w:val="24"/>
          <w:szCs w:val="24"/>
        </w:rPr>
      </w:pPr>
      <w:r w:rsidRPr="00134A66">
        <w:rPr>
          <w:bCs/>
          <w:sz w:val="24"/>
          <w:szCs w:val="24"/>
        </w:rPr>
        <w:t>-</w:t>
      </w:r>
      <w:r w:rsidRPr="00134A66">
        <w:rPr>
          <w:bCs/>
          <w:sz w:val="24"/>
          <w:szCs w:val="24"/>
        </w:rPr>
        <w:tab/>
        <w:t>Ha a pályázó házas, a házassági anyakönyvi kivonat másolata,</w:t>
      </w:r>
    </w:p>
    <w:p w14:paraId="389D4C15" w14:textId="77777777" w:rsidR="00134A66" w:rsidRPr="00134A66" w:rsidRDefault="00134A66" w:rsidP="00134A66">
      <w:pPr>
        <w:pStyle w:val="Szvegtrzs"/>
        <w:ind w:left="709" w:hanging="705"/>
        <w:rPr>
          <w:sz w:val="24"/>
          <w:szCs w:val="24"/>
        </w:rPr>
      </w:pPr>
      <w:r w:rsidRPr="00134A66">
        <w:rPr>
          <w:bCs/>
          <w:sz w:val="24"/>
          <w:szCs w:val="24"/>
        </w:rPr>
        <w:t>-</w:t>
      </w:r>
      <w:r w:rsidRPr="00134A66">
        <w:rPr>
          <w:bCs/>
          <w:sz w:val="24"/>
          <w:szCs w:val="24"/>
        </w:rPr>
        <w:tab/>
        <w:t>Ha a pályázó gyermeket nevel, a gyermek/ek születési anyakönyvi kivonatának másolata,</w:t>
      </w:r>
    </w:p>
    <w:p w14:paraId="057C8E49" w14:textId="77777777" w:rsidR="00134A66" w:rsidRPr="00134A66" w:rsidRDefault="00134A66" w:rsidP="00134A66">
      <w:pPr>
        <w:numPr>
          <w:ilvl w:val="0"/>
          <w:numId w:val="14"/>
        </w:numPr>
        <w:tabs>
          <w:tab w:val="clear" w:pos="1080"/>
          <w:tab w:val="num" w:pos="705"/>
        </w:tabs>
        <w:ind w:left="709" w:hanging="705"/>
        <w:jc w:val="both"/>
      </w:pPr>
      <w:r w:rsidRPr="00134A66">
        <w:t xml:space="preserve">Ha a pályázóval egy háztartásban él eltartott gyermek (pl. testvér), akkor a pályázóval egy háztartásban élő gyermek születési anyakönyvi kivonatának másolata, tanuló esetében iskolalátogatási igazolás, </w:t>
      </w:r>
    </w:p>
    <w:p w14:paraId="166B3308" w14:textId="77777777" w:rsidR="00134A66" w:rsidRPr="00134A66" w:rsidRDefault="00134A66" w:rsidP="00134A66">
      <w:pPr>
        <w:numPr>
          <w:ilvl w:val="0"/>
          <w:numId w:val="14"/>
        </w:numPr>
        <w:tabs>
          <w:tab w:val="clear" w:pos="1080"/>
          <w:tab w:val="num" w:pos="705"/>
        </w:tabs>
        <w:ind w:left="709" w:hanging="705"/>
        <w:jc w:val="both"/>
      </w:pPr>
      <w:r w:rsidRPr="00134A66">
        <w:t xml:space="preserve">Ha a pályázó szülei elváltak, akkor a bíróság jogerős határozatának másolata, </w:t>
      </w:r>
    </w:p>
    <w:p w14:paraId="29916956" w14:textId="77777777" w:rsidR="00134A66" w:rsidRPr="00134A66" w:rsidRDefault="00134A66" w:rsidP="00134A66">
      <w:pPr>
        <w:numPr>
          <w:ilvl w:val="0"/>
          <w:numId w:val="14"/>
        </w:numPr>
        <w:tabs>
          <w:tab w:val="clear" w:pos="1080"/>
          <w:tab w:val="num" w:pos="705"/>
        </w:tabs>
        <w:ind w:left="709" w:hanging="705"/>
        <w:jc w:val="both"/>
      </w:pPr>
      <w:r w:rsidRPr="00134A66">
        <w:t>Ha a pályázó szülei külön váltak, akkor a különválás tényének igazolása (lakcímkártya másolata, folyamatban lévő válóper esetén erről igazolás, stb.)</w:t>
      </w:r>
    </w:p>
    <w:p w14:paraId="4A82E142" w14:textId="77777777" w:rsidR="00134A66" w:rsidRPr="00134A66" w:rsidRDefault="00134A66" w:rsidP="00134A66">
      <w:pPr>
        <w:numPr>
          <w:ilvl w:val="0"/>
          <w:numId w:val="14"/>
        </w:numPr>
        <w:tabs>
          <w:tab w:val="clear" w:pos="1080"/>
          <w:tab w:val="num" w:pos="705"/>
        </w:tabs>
        <w:ind w:left="709" w:hanging="705"/>
        <w:jc w:val="both"/>
      </w:pPr>
      <w:r w:rsidRPr="00134A66">
        <w:t xml:space="preserve">Ha a pályázó szülője a gyermekét/gyermekeit egyedül neveli, akkor az erről szóló nyilatkozat, az ilyen jogcímen kapott magasabb összegű családi pótlékról szóló igazolás, </w:t>
      </w:r>
    </w:p>
    <w:p w14:paraId="1A0872BA" w14:textId="77777777" w:rsidR="00134A66" w:rsidRPr="00134A66" w:rsidRDefault="00134A66" w:rsidP="00134A66">
      <w:pPr>
        <w:numPr>
          <w:ilvl w:val="0"/>
          <w:numId w:val="14"/>
        </w:numPr>
        <w:tabs>
          <w:tab w:val="clear" w:pos="1080"/>
          <w:tab w:val="num" w:pos="705"/>
        </w:tabs>
        <w:ind w:left="709" w:hanging="705"/>
        <w:jc w:val="both"/>
      </w:pPr>
      <w:r w:rsidRPr="00134A66">
        <w:t>Ha a pályázó árva vagy félárva, az elhalt szülő halotti anyakönyvi kivonatának másolata,</w:t>
      </w:r>
    </w:p>
    <w:p w14:paraId="51260390" w14:textId="77777777" w:rsidR="00134A66" w:rsidRPr="00134A66" w:rsidRDefault="00134A66" w:rsidP="00134A66">
      <w:pPr>
        <w:numPr>
          <w:ilvl w:val="0"/>
          <w:numId w:val="14"/>
        </w:numPr>
        <w:tabs>
          <w:tab w:val="clear" w:pos="1080"/>
          <w:tab w:val="num" w:pos="705"/>
        </w:tabs>
        <w:ind w:left="709" w:hanging="705"/>
        <w:jc w:val="both"/>
      </w:pPr>
      <w:r w:rsidRPr="00134A66">
        <w:t>Ha a pályázó gyámolt, az erről szóló határozat másolata,</w:t>
      </w:r>
    </w:p>
    <w:p w14:paraId="3A639BC8" w14:textId="77777777" w:rsidR="00134A66" w:rsidRPr="00134A66" w:rsidRDefault="00134A66" w:rsidP="00134A66">
      <w:pPr>
        <w:numPr>
          <w:ilvl w:val="0"/>
          <w:numId w:val="14"/>
        </w:numPr>
        <w:tabs>
          <w:tab w:val="clear" w:pos="1080"/>
          <w:tab w:val="num" w:pos="705"/>
        </w:tabs>
        <w:ind w:left="709" w:hanging="705"/>
        <w:jc w:val="both"/>
      </w:pPr>
      <w:r w:rsidRPr="00134A66">
        <w:t>Ha a pályázó fogyatékossággal élő, akkor a fogyatékosság megnevezését, mértékét alátámasztó okirat másolata,</w:t>
      </w:r>
    </w:p>
    <w:p w14:paraId="1A5C13C9" w14:textId="77777777" w:rsidR="00134A66" w:rsidRPr="00134A66" w:rsidRDefault="00134A66" w:rsidP="00134A66">
      <w:pPr>
        <w:numPr>
          <w:ilvl w:val="0"/>
          <w:numId w:val="14"/>
        </w:numPr>
        <w:tabs>
          <w:tab w:val="clear" w:pos="1080"/>
          <w:tab w:val="num" w:pos="705"/>
        </w:tabs>
        <w:ind w:left="709" w:hanging="705"/>
        <w:jc w:val="both"/>
      </w:pPr>
      <w:r w:rsidRPr="00134A66">
        <w:t>Ha a pályázó gyermekvédelmi szakellátásban részesül, akkor az erről szóló határozat másolata,</w:t>
      </w:r>
    </w:p>
    <w:p w14:paraId="596FCE79" w14:textId="77777777" w:rsidR="00134A66" w:rsidRPr="00134A66" w:rsidRDefault="00134A66" w:rsidP="00134A66">
      <w:pPr>
        <w:numPr>
          <w:ilvl w:val="0"/>
          <w:numId w:val="14"/>
        </w:numPr>
        <w:tabs>
          <w:tab w:val="clear" w:pos="1080"/>
          <w:tab w:val="num" w:pos="705"/>
        </w:tabs>
        <w:ind w:left="709" w:hanging="705"/>
        <w:jc w:val="both"/>
      </w:pPr>
      <w:r w:rsidRPr="00134A66">
        <w:lastRenderedPageBreak/>
        <w:t>Ha a pályázóval egy háztartásban élők körében van tartósan beteg vagy rokkant, akkor az erről szóló igazolás,</w:t>
      </w:r>
    </w:p>
    <w:p w14:paraId="3150EA99" w14:textId="77777777" w:rsidR="00134A66" w:rsidRPr="00134A66" w:rsidRDefault="00134A66" w:rsidP="00134A66">
      <w:pPr>
        <w:numPr>
          <w:ilvl w:val="0"/>
          <w:numId w:val="14"/>
        </w:numPr>
        <w:tabs>
          <w:tab w:val="clear" w:pos="1080"/>
          <w:tab w:val="num" w:pos="705"/>
        </w:tabs>
        <w:ind w:left="709" w:hanging="705"/>
        <w:jc w:val="both"/>
        <w:rPr>
          <w:b/>
          <w:bCs/>
        </w:rPr>
      </w:pPr>
      <w:r w:rsidRPr="00134A66">
        <w:t>Ha a pályázóval egy háztartásban élők körében van munkanélküli, akkor a Munkaügyi Központ által kiállított igazolás.</w:t>
      </w:r>
    </w:p>
    <w:p w14:paraId="0844C5FA" w14:textId="77777777" w:rsidR="00134A66" w:rsidRPr="00134A66" w:rsidRDefault="00134A66" w:rsidP="00134A66">
      <w:pPr>
        <w:ind w:left="709"/>
        <w:jc w:val="both"/>
      </w:pPr>
    </w:p>
    <w:p w14:paraId="516BCBDB" w14:textId="77777777" w:rsidR="00134A66" w:rsidRPr="00134A66" w:rsidRDefault="00134A66" w:rsidP="00134A66">
      <w:pPr>
        <w:ind w:left="709"/>
        <w:jc w:val="both"/>
        <w:rPr>
          <w:b/>
          <w:bCs/>
        </w:rPr>
      </w:pPr>
      <w:r w:rsidRPr="00134A66">
        <w:rPr>
          <w:b/>
          <w:bCs/>
        </w:rPr>
        <w:t>A pályázati űrlap csak a fent meghatározott kötelező mellékletekkel együtt érvényes, valamely melléklet hiányában a pályázat formai hibásnak minősül.</w:t>
      </w:r>
    </w:p>
    <w:p w14:paraId="2F7867B4" w14:textId="77777777" w:rsidR="00134A66" w:rsidRPr="00134A66" w:rsidRDefault="00134A66" w:rsidP="00134A66">
      <w:pPr>
        <w:ind w:left="709"/>
        <w:jc w:val="both"/>
      </w:pPr>
    </w:p>
    <w:p w14:paraId="392F2162" w14:textId="77777777" w:rsidR="00134A66" w:rsidRPr="00134A66" w:rsidRDefault="00134A66" w:rsidP="00134A66">
      <w:pPr>
        <w:ind w:left="709"/>
        <w:jc w:val="both"/>
      </w:pPr>
      <w:r w:rsidRPr="00134A66">
        <w:rPr>
          <w:b/>
          <w:u w:val="single"/>
        </w:rPr>
        <w:t>Egy háztartásban élők:</w:t>
      </w:r>
      <w:r w:rsidRPr="00134A66">
        <w:rPr>
          <w:b/>
        </w:rPr>
        <w:t xml:space="preserve"> </w:t>
      </w:r>
      <w:r w:rsidRPr="00134A66">
        <w:t>a pályázó lakóhelye szerinti lakásban életvitelszerűen együttlakó, ott bejelentett lakóhellyel vagy tartózkodási hellyel rendelkező személyek.</w:t>
      </w:r>
    </w:p>
    <w:p w14:paraId="602080E5" w14:textId="77777777" w:rsidR="00134A66" w:rsidRPr="00134A66" w:rsidRDefault="00134A66" w:rsidP="00134A66">
      <w:pPr>
        <w:ind w:left="709"/>
        <w:jc w:val="both"/>
      </w:pPr>
    </w:p>
    <w:p w14:paraId="59FDB84B" w14:textId="77777777" w:rsidR="00134A66" w:rsidRPr="00134A66" w:rsidRDefault="00134A66" w:rsidP="00134A66">
      <w:pPr>
        <w:pStyle w:val="Lbjegyzetszveg"/>
        <w:ind w:left="709"/>
        <w:jc w:val="both"/>
        <w:rPr>
          <w:sz w:val="24"/>
          <w:szCs w:val="24"/>
        </w:rPr>
      </w:pPr>
      <w:r w:rsidRPr="00134A66">
        <w:rPr>
          <w:b/>
          <w:sz w:val="24"/>
          <w:szCs w:val="24"/>
          <w:u w:val="single"/>
        </w:rPr>
        <w:t>Jövedelem:</w:t>
      </w:r>
    </w:p>
    <w:p w14:paraId="7593ECAF" w14:textId="77777777" w:rsidR="00134A66" w:rsidRPr="00134A66" w:rsidRDefault="00134A66" w:rsidP="00134A66">
      <w:pPr>
        <w:autoSpaceDE w:val="0"/>
        <w:autoSpaceDN w:val="0"/>
        <w:adjustRightInd w:val="0"/>
        <w:ind w:left="709"/>
        <w:jc w:val="both"/>
      </w:pPr>
      <w:r w:rsidRPr="00134A66">
        <w:t xml:space="preserve">A szociális igazgatásról és szociális ellátásokról szóló 1993. évi III. törvény 4. § (1) bekezdés a) pontja alapján az </w:t>
      </w:r>
      <w:r w:rsidRPr="00134A66">
        <w:rPr>
          <w:bCs/>
        </w:rPr>
        <w:t>elismert költségekkel és a befizetési kötelezettséggel csökkentett</w:t>
      </w:r>
    </w:p>
    <w:p w14:paraId="46EBF4CD" w14:textId="77777777" w:rsidR="00134A66" w:rsidRPr="00134A66" w:rsidRDefault="00134A66" w:rsidP="00134A66">
      <w:pPr>
        <w:autoSpaceDE w:val="0"/>
        <w:autoSpaceDN w:val="0"/>
        <w:adjustRightInd w:val="0"/>
        <w:ind w:left="709" w:hanging="191"/>
        <w:jc w:val="both"/>
      </w:pPr>
      <w:r w:rsidRPr="00134A66">
        <w:rPr>
          <w:iCs/>
        </w:rPr>
        <w:t xml:space="preserve">- aa) </w:t>
      </w:r>
      <w:r w:rsidRPr="00134A66">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14:paraId="651B46CB" w14:textId="77777777" w:rsidR="00134A66" w:rsidRPr="00134A66" w:rsidRDefault="00134A66" w:rsidP="00134A66">
      <w:pPr>
        <w:autoSpaceDE w:val="0"/>
        <w:autoSpaceDN w:val="0"/>
        <w:adjustRightInd w:val="0"/>
        <w:ind w:left="709" w:hanging="191"/>
        <w:jc w:val="both"/>
        <w:rPr>
          <w:iCs/>
        </w:rPr>
      </w:pPr>
      <w:r w:rsidRPr="00134A66">
        <w:rPr>
          <w:iCs/>
        </w:rPr>
        <w:t xml:space="preserve">- ab) </w:t>
      </w:r>
      <w:r w:rsidRPr="00134A66">
        <w:t>azon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14:paraId="6277D048" w14:textId="77777777" w:rsidR="00134A66" w:rsidRPr="00134A66" w:rsidRDefault="00134A66" w:rsidP="00134A66">
      <w:pPr>
        <w:autoSpaceDE w:val="0"/>
        <w:autoSpaceDN w:val="0"/>
        <w:adjustRightInd w:val="0"/>
        <w:ind w:left="709" w:hanging="191"/>
        <w:jc w:val="both"/>
      </w:pPr>
    </w:p>
    <w:p w14:paraId="297E41A2" w14:textId="77777777" w:rsidR="00134A66" w:rsidRPr="00134A66" w:rsidRDefault="00134A66" w:rsidP="00134A66">
      <w:pPr>
        <w:autoSpaceDE w:val="0"/>
        <w:autoSpaceDN w:val="0"/>
        <w:adjustRightInd w:val="0"/>
        <w:ind w:left="709"/>
        <w:jc w:val="both"/>
      </w:pPr>
      <w:r w:rsidRPr="00134A66">
        <w:rPr>
          <w:b/>
          <w:u w:val="single"/>
        </w:rPr>
        <w:t>Elismert költségnek</w:t>
      </w:r>
      <w:r w:rsidRPr="00134A66">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BA8B7C5" w14:textId="77777777" w:rsidR="00134A66" w:rsidRPr="00134A66" w:rsidRDefault="00134A66" w:rsidP="00134A66">
      <w:pPr>
        <w:autoSpaceDE w:val="0"/>
        <w:autoSpaceDN w:val="0"/>
        <w:adjustRightInd w:val="0"/>
        <w:ind w:left="709"/>
        <w:jc w:val="both"/>
        <w:rPr>
          <w:b/>
          <w:u w:val="single"/>
        </w:rPr>
      </w:pPr>
    </w:p>
    <w:p w14:paraId="429EEB31" w14:textId="77777777" w:rsidR="00134A66" w:rsidRPr="00134A66" w:rsidRDefault="00134A66" w:rsidP="00134A66">
      <w:pPr>
        <w:autoSpaceDE w:val="0"/>
        <w:autoSpaceDN w:val="0"/>
        <w:adjustRightInd w:val="0"/>
        <w:ind w:left="709"/>
        <w:jc w:val="both"/>
      </w:pPr>
      <w:r w:rsidRPr="00134A66">
        <w:rPr>
          <w:b/>
          <w:u w:val="single"/>
        </w:rPr>
        <w:t>Befizetési kötelezettségnek</w:t>
      </w:r>
      <w:r w:rsidRPr="00134A66">
        <w:t xml:space="preserve"> minősül a személyi jövedelemadó, a magánszemélyt terhelő egyszerűsített közteherviselési hozzájárulás, társadalombiztosítási járulék és az egészségügyi szolgáltatási járulék.</w:t>
      </w:r>
    </w:p>
    <w:p w14:paraId="65B17C8F" w14:textId="77777777" w:rsidR="00134A66" w:rsidRPr="00134A66" w:rsidRDefault="00134A66" w:rsidP="00134A66">
      <w:pPr>
        <w:autoSpaceDE w:val="0"/>
        <w:autoSpaceDN w:val="0"/>
        <w:adjustRightInd w:val="0"/>
        <w:ind w:left="709"/>
        <w:jc w:val="both"/>
      </w:pPr>
    </w:p>
    <w:p w14:paraId="650457E8" w14:textId="77777777" w:rsidR="00134A66" w:rsidRPr="00134A66" w:rsidRDefault="00134A66" w:rsidP="00134A66">
      <w:pPr>
        <w:autoSpaceDE w:val="0"/>
        <w:autoSpaceDN w:val="0"/>
        <w:adjustRightInd w:val="0"/>
        <w:ind w:left="709"/>
        <w:jc w:val="both"/>
        <w:rPr>
          <w:b/>
          <w:u w:val="single"/>
        </w:rPr>
      </w:pPr>
      <w:r w:rsidRPr="00134A66">
        <w:rPr>
          <w:b/>
          <w:u w:val="single"/>
        </w:rPr>
        <w:t>Nem minősül jövedelemnek</w:t>
      </w:r>
    </w:p>
    <w:p w14:paraId="72AD56F0" w14:textId="77777777" w:rsidR="00134A66" w:rsidRPr="00134A66" w:rsidRDefault="00134A66" w:rsidP="00134A66">
      <w:pPr>
        <w:pStyle w:val="Listaszerbekezds"/>
        <w:numPr>
          <w:ilvl w:val="0"/>
          <w:numId w:val="19"/>
        </w:numPr>
        <w:suppressAutoHyphens w:val="0"/>
        <w:spacing w:before="120"/>
        <w:ind w:left="709"/>
        <w:contextualSpacing w:val="0"/>
        <w:jc w:val="both"/>
      </w:pPr>
      <w:r w:rsidRPr="00134A66">
        <w:rPr>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134A66">
        <w:t>,</w:t>
      </w:r>
    </w:p>
    <w:p w14:paraId="7EED3875" w14:textId="77777777" w:rsidR="00134A66" w:rsidRPr="00134A66" w:rsidRDefault="00134A66" w:rsidP="00134A66">
      <w:pPr>
        <w:pStyle w:val="Listaszerbekezds"/>
        <w:numPr>
          <w:ilvl w:val="0"/>
          <w:numId w:val="19"/>
        </w:numPr>
        <w:suppressAutoHyphens w:val="0"/>
        <w:spacing w:before="120"/>
        <w:ind w:left="709"/>
        <w:contextualSpacing w:val="0"/>
        <w:jc w:val="both"/>
      </w:pPr>
      <w:r w:rsidRPr="00134A66">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D9BE9B2" w14:textId="77777777" w:rsidR="00134A66" w:rsidRPr="00134A66" w:rsidRDefault="00134A66" w:rsidP="00134A66">
      <w:pPr>
        <w:pStyle w:val="Listaszerbekezds"/>
        <w:numPr>
          <w:ilvl w:val="0"/>
          <w:numId w:val="19"/>
        </w:numPr>
        <w:suppressAutoHyphens w:val="0"/>
        <w:spacing w:before="120"/>
        <w:ind w:left="709" w:hanging="357"/>
        <w:contextualSpacing w:val="0"/>
        <w:jc w:val="both"/>
      </w:pPr>
      <w:r w:rsidRPr="00134A66">
        <w:lastRenderedPageBreak/>
        <w:t>az anyasági támogatás,</w:t>
      </w:r>
    </w:p>
    <w:p w14:paraId="116141FC" w14:textId="77777777" w:rsidR="00134A66" w:rsidRPr="00134A66" w:rsidRDefault="00134A66" w:rsidP="00134A66">
      <w:pPr>
        <w:pStyle w:val="Listaszerbekezds"/>
        <w:numPr>
          <w:ilvl w:val="0"/>
          <w:numId w:val="19"/>
        </w:numPr>
        <w:suppressAutoHyphens w:val="0"/>
        <w:spacing w:before="120"/>
        <w:ind w:left="709"/>
        <w:contextualSpacing w:val="0"/>
        <w:jc w:val="both"/>
      </w:pPr>
      <w:r w:rsidRPr="00134A66">
        <w:t>a nyugdíjprémium, az egyszeri juttatás, a tizenharmadik havi nyugdíj, a tizenharmadik havi ellátás és a szépkorúak jubileumi juttatása,</w:t>
      </w:r>
    </w:p>
    <w:p w14:paraId="5B2D1ED0" w14:textId="77777777" w:rsidR="00134A66" w:rsidRPr="00134A66" w:rsidRDefault="00134A66" w:rsidP="00134A66">
      <w:pPr>
        <w:pStyle w:val="Listaszerbekezds"/>
        <w:numPr>
          <w:ilvl w:val="0"/>
          <w:numId w:val="19"/>
        </w:numPr>
        <w:suppressAutoHyphens w:val="0"/>
        <w:spacing w:before="120"/>
        <w:ind w:left="709"/>
        <w:contextualSpacing w:val="0"/>
        <w:jc w:val="both"/>
      </w:pPr>
      <w:r w:rsidRPr="00134A66">
        <w:t>a személyes gondoskodásért fizetendő személyi térítési díj megállapítása kivételével a súlyos mozgáskorlátozott személyek pénzbeli közlekedési kedvezményei, a vakok személyi járadéka és a fogyatékossági támogatás,</w:t>
      </w:r>
    </w:p>
    <w:p w14:paraId="6D03E93A" w14:textId="77777777" w:rsidR="00134A66" w:rsidRPr="00134A66" w:rsidRDefault="00134A66" w:rsidP="00134A66">
      <w:pPr>
        <w:pStyle w:val="Listaszerbekezds"/>
        <w:numPr>
          <w:ilvl w:val="0"/>
          <w:numId w:val="19"/>
        </w:numPr>
        <w:suppressAutoHyphens w:val="0"/>
        <w:spacing w:before="120"/>
        <w:ind w:left="709"/>
        <w:contextualSpacing w:val="0"/>
        <w:jc w:val="both"/>
      </w:pPr>
      <w:r w:rsidRPr="00134A66">
        <w:t>a fogadó szervezet által az önkéntesnek külön törvény alapján biztosított juttatás,</w:t>
      </w:r>
    </w:p>
    <w:p w14:paraId="4A1743D7" w14:textId="77777777" w:rsidR="00134A66" w:rsidRPr="00134A66" w:rsidRDefault="00134A66" w:rsidP="00134A66">
      <w:pPr>
        <w:pStyle w:val="Listaszerbekezds"/>
        <w:numPr>
          <w:ilvl w:val="0"/>
          <w:numId w:val="19"/>
        </w:numPr>
        <w:suppressAutoHyphens w:val="0"/>
        <w:spacing w:before="120"/>
        <w:ind w:left="709"/>
        <w:contextualSpacing w:val="0"/>
        <w:jc w:val="both"/>
      </w:pPr>
      <w:r w:rsidRPr="00134A66">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79926CFD" w14:textId="77777777" w:rsidR="00134A66" w:rsidRPr="00134A66" w:rsidRDefault="00134A66" w:rsidP="00134A66">
      <w:pPr>
        <w:pStyle w:val="Listaszerbekezds"/>
        <w:numPr>
          <w:ilvl w:val="0"/>
          <w:numId w:val="19"/>
        </w:numPr>
        <w:suppressAutoHyphens w:val="0"/>
        <w:spacing w:before="120"/>
        <w:ind w:left="709"/>
        <w:contextualSpacing w:val="0"/>
        <w:jc w:val="both"/>
      </w:pPr>
      <w:r w:rsidRPr="00134A66">
        <w:t>a házi segítségnyújtás keretében társadalmi gondozásért kapott tiszteletdíj,</w:t>
      </w:r>
    </w:p>
    <w:p w14:paraId="016C169B" w14:textId="77777777" w:rsidR="00134A66" w:rsidRPr="00134A66" w:rsidRDefault="00134A66" w:rsidP="00134A66">
      <w:pPr>
        <w:pStyle w:val="Listaszerbekezds"/>
        <w:numPr>
          <w:ilvl w:val="0"/>
          <w:numId w:val="19"/>
        </w:numPr>
        <w:suppressAutoHyphens w:val="0"/>
        <w:spacing w:before="120"/>
        <w:ind w:left="709"/>
        <w:contextualSpacing w:val="0"/>
        <w:jc w:val="both"/>
      </w:pPr>
      <w:r w:rsidRPr="00134A66">
        <w:t>az energiafelhasználáshoz nyújtott támogatás,</w:t>
      </w:r>
    </w:p>
    <w:p w14:paraId="2AABF2FB" w14:textId="77777777" w:rsidR="00134A66" w:rsidRPr="00134A66" w:rsidRDefault="00134A66" w:rsidP="00134A66">
      <w:pPr>
        <w:pStyle w:val="Listaszerbekezds"/>
        <w:numPr>
          <w:ilvl w:val="0"/>
          <w:numId w:val="19"/>
        </w:numPr>
        <w:suppressAutoHyphens w:val="0"/>
        <w:spacing w:before="120"/>
        <w:ind w:left="709" w:hanging="357"/>
        <w:contextualSpacing w:val="0"/>
        <w:jc w:val="both"/>
      </w:pPr>
      <w:r w:rsidRPr="00134A66">
        <w:t>a szociális szövetkezet tagja által, a közérdekű nyugdíjas szövetkezet öregségi nyugdíjban vagy átmeneti bányászjáradékban részesülő</w:t>
      </w:r>
      <w:r w:rsidRPr="00134A66" w:rsidDel="007743A8">
        <w:t xml:space="preserve"> </w:t>
      </w:r>
      <w:r w:rsidRPr="00134A66">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14:paraId="21954348" w14:textId="77777777" w:rsidR="00134A66" w:rsidRPr="00134A66" w:rsidRDefault="00134A66" w:rsidP="00134A66">
      <w:pPr>
        <w:pStyle w:val="Szvegtrzs"/>
        <w:numPr>
          <w:ilvl w:val="0"/>
          <w:numId w:val="19"/>
        </w:numPr>
        <w:spacing w:before="120"/>
        <w:ind w:left="709" w:hanging="357"/>
        <w:rPr>
          <w:snapToGrid w:val="0"/>
          <w:sz w:val="24"/>
          <w:szCs w:val="24"/>
        </w:rPr>
      </w:pPr>
      <w:r w:rsidRPr="00134A66">
        <w:rPr>
          <w:snapToGrid w:val="0"/>
          <w:sz w:val="24"/>
          <w:szCs w:val="24"/>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7642D3B1" w14:textId="77777777" w:rsidR="00134A66" w:rsidRPr="00134A66" w:rsidRDefault="00134A66" w:rsidP="00134A66">
      <w:pPr>
        <w:pStyle w:val="Szvegtrzs"/>
        <w:numPr>
          <w:ilvl w:val="0"/>
          <w:numId w:val="19"/>
        </w:numPr>
        <w:spacing w:before="120"/>
        <w:ind w:left="709" w:hanging="357"/>
        <w:rPr>
          <w:snapToGrid w:val="0"/>
          <w:sz w:val="24"/>
          <w:szCs w:val="24"/>
        </w:rPr>
      </w:pPr>
      <w:r w:rsidRPr="00134A66">
        <w:rPr>
          <w:snapToGrid w:val="0"/>
          <w:sz w:val="24"/>
          <w:szCs w:val="24"/>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CC02E23" w14:textId="77777777" w:rsidR="00134A66" w:rsidRPr="00134A66" w:rsidRDefault="00134A66" w:rsidP="00134A66">
      <w:pPr>
        <w:autoSpaceDE w:val="0"/>
        <w:autoSpaceDN w:val="0"/>
        <w:adjustRightInd w:val="0"/>
        <w:ind w:left="709"/>
        <w:jc w:val="both"/>
      </w:pPr>
    </w:p>
    <w:p w14:paraId="73B6EE78" w14:textId="77777777" w:rsidR="00134A66" w:rsidRPr="00134A66" w:rsidRDefault="00134A66" w:rsidP="00134A66">
      <w:pPr>
        <w:ind w:left="709"/>
        <w:jc w:val="both"/>
        <w:rPr>
          <w:b/>
        </w:rPr>
      </w:pPr>
    </w:p>
    <w:p w14:paraId="4BE7783D" w14:textId="77777777" w:rsidR="00134A66" w:rsidRPr="00134A66" w:rsidRDefault="00134A66" w:rsidP="00134A66">
      <w:pPr>
        <w:ind w:left="709"/>
        <w:jc w:val="both"/>
        <w:rPr>
          <w:b/>
        </w:rPr>
      </w:pPr>
    </w:p>
    <w:p w14:paraId="09FCA5BD" w14:textId="77777777" w:rsidR="00134A66" w:rsidRPr="00134A66" w:rsidRDefault="00134A66" w:rsidP="00134A66">
      <w:pPr>
        <w:ind w:left="709"/>
        <w:jc w:val="both"/>
        <w:rPr>
          <w:b/>
        </w:rPr>
      </w:pPr>
    </w:p>
    <w:p w14:paraId="3C6EF484" w14:textId="77777777" w:rsidR="00134A66" w:rsidRPr="00134A66" w:rsidRDefault="00134A66" w:rsidP="00134A66">
      <w:pPr>
        <w:ind w:left="709"/>
        <w:jc w:val="both"/>
        <w:rPr>
          <w:b/>
          <w:snapToGrid w:val="0"/>
        </w:rPr>
      </w:pPr>
      <w:r w:rsidRPr="00134A66">
        <w:rPr>
          <w:b/>
        </w:rPr>
        <w:t xml:space="preserve">4. </w:t>
      </w:r>
      <w:r w:rsidRPr="00134A66">
        <w:rPr>
          <w:b/>
          <w:snapToGrid w:val="0"/>
        </w:rPr>
        <w:t>Adatkezelés</w:t>
      </w:r>
    </w:p>
    <w:p w14:paraId="07A72FEB" w14:textId="77777777" w:rsidR="00134A66" w:rsidRPr="00134A66" w:rsidRDefault="00134A66" w:rsidP="00134A66">
      <w:pPr>
        <w:ind w:left="709"/>
        <w:jc w:val="both"/>
        <w:rPr>
          <w:snapToGrid w:val="0"/>
        </w:rPr>
      </w:pPr>
    </w:p>
    <w:p w14:paraId="33E5F42F" w14:textId="77777777" w:rsidR="00134A66" w:rsidRPr="00134A66" w:rsidRDefault="00134A66" w:rsidP="00134A66">
      <w:pPr>
        <w:ind w:left="709"/>
        <w:jc w:val="both"/>
      </w:pPr>
      <w:r w:rsidRPr="00134A66">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17D57031" w14:textId="77777777" w:rsidR="00134A66" w:rsidRPr="00134A66" w:rsidRDefault="00134A66" w:rsidP="00134A66">
      <w:pPr>
        <w:ind w:left="709"/>
        <w:jc w:val="both"/>
      </w:pPr>
    </w:p>
    <w:p w14:paraId="723DB55B" w14:textId="77777777" w:rsidR="00134A66" w:rsidRPr="00134A66" w:rsidRDefault="00134A66" w:rsidP="00134A66">
      <w:pPr>
        <w:ind w:left="709"/>
        <w:jc w:val="both"/>
      </w:pPr>
      <w:r w:rsidRPr="00134A66">
        <w:lastRenderedPageBreak/>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44634EAE" w14:textId="77777777" w:rsidR="00134A66" w:rsidRPr="00134A66" w:rsidRDefault="00134A66" w:rsidP="00134A66">
      <w:pPr>
        <w:ind w:left="709"/>
        <w:jc w:val="both"/>
      </w:pPr>
    </w:p>
    <w:p w14:paraId="30CE5555" w14:textId="77777777" w:rsidR="00134A66" w:rsidRPr="00134A66" w:rsidRDefault="00134A66" w:rsidP="00134A66">
      <w:pPr>
        <w:ind w:left="709"/>
        <w:jc w:val="both"/>
        <w:rPr>
          <w:highlight w:val="lightGray"/>
        </w:rPr>
      </w:pPr>
      <w:r w:rsidRPr="00134A66">
        <w:t>https://emet.gov.hu/adatkezeles/</w:t>
      </w:r>
    </w:p>
    <w:p w14:paraId="76AC7BD6" w14:textId="77777777" w:rsidR="00134A66" w:rsidRPr="00134A66" w:rsidRDefault="00134A66" w:rsidP="00134A66">
      <w:pPr>
        <w:ind w:left="709"/>
        <w:jc w:val="both"/>
      </w:pPr>
    </w:p>
    <w:p w14:paraId="5217B867" w14:textId="77777777" w:rsidR="00134A66" w:rsidRPr="00134A66" w:rsidRDefault="00134A66" w:rsidP="00134A66">
      <w:pPr>
        <w:ind w:left="709"/>
        <w:jc w:val="both"/>
        <w:rPr>
          <w:b/>
        </w:rPr>
      </w:pPr>
      <w:r w:rsidRPr="00134A66">
        <w:rPr>
          <w:b/>
        </w:rPr>
        <w:t>5. A pályázat elbírálása</w:t>
      </w:r>
    </w:p>
    <w:p w14:paraId="730A2467" w14:textId="77777777" w:rsidR="00134A66" w:rsidRPr="00134A66" w:rsidRDefault="00134A66" w:rsidP="00134A66">
      <w:pPr>
        <w:ind w:left="709"/>
        <w:jc w:val="both"/>
        <w:rPr>
          <w:b/>
        </w:rPr>
      </w:pPr>
    </w:p>
    <w:p w14:paraId="67236D37" w14:textId="77777777" w:rsidR="00134A66" w:rsidRPr="00134A66" w:rsidRDefault="00134A66" w:rsidP="00134A66">
      <w:pPr>
        <w:ind w:left="709"/>
        <w:jc w:val="both"/>
      </w:pPr>
      <w:r w:rsidRPr="00134A66">
        <w:t>A beérkezett pályázatokat az illetékes települési önkormányzat bírálja el 2022. december 5-ig:</w:t>
      </w:r>
    </w:p>
    <w:p w14:paraId="5521C31A" w14:textId="77777777" w:rsidR="00134A66" w:rsidRPr="00134A66" w:rsidRDefault="00134A66" w:rsidP="00134A66">
      <w:pPr>
        <w:ind w:left="709"/>
        <w:jc w:val="both"/>
      </w:pPr>
    </w:p>
    <w:p w14:paraId="0B469A69" w14:textId="77777777" w:rsidR="00134A66" w:rsidRPr="00134A66" w:rsidRDefault="00134A66" w:rsidP="00134A66">
      <w:pPr>
        <w:ind w:left="709" w:hanging="360"/>
        <w:jc w:val="both"/>
      </w:pPr>
      <w:r w:rsidRPr="00134A66">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14:paraId="2E9E5914" w14:textId="77777777" w:rsidR="00134A66" w:rsidRPr="00134A66" w:rsidRDefault="00134A66" w:rsidP="00134A66">
      <w:pPr>
        <w:ind w:left="709" w:hanging="360"/>
        <w:jc w:val="both"/>
      </w:pPr>
      <w:r w:rsidRPr="00134A66">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0BCC312E" w14:textId="77777777" w:rsidR="00134A66" w:rsidRPr="00134A66" w:rsidRDefault="00134A66" w:rsidP="00134A66">
      <w:pPr>
        <w:ind w:left="709" w:hanging="360"/>
        <w:jc w:val="both"/>
      </w:pPr>
      <w:r w:rsidRPr="00134A66">
        <w:t>c) az EPER-Bursa rendszerben nem rögzített, nem a rendszerből nyomtatott pályázati űrlapon, határidőn túl benyújtott, vagy formailag nem megfelelő pályázatokat a bírálatból kizárja, és kizárását írásban indokolja;</w:t>
      </w:r>
    </w:p>
    <w:p w14:paraId="33876E2E" w14:textId="77777777" w:rsidR="00134A66" w:rsidRPr="00134A66" w:rsidRDefault="00134A66" w:rsidP="00134A66">
      <w:pPr>
        <w:ind w:left="709" w:hanging="360"/>
        <w:jc w:val="both"/>
      </w:pPr>
      <w:r w:rsidRPr="00134A66">
        <w:t>d)  minden, határidőn belül, postai úton vagy személyesen benyújtott pályázatot befogad, minden formailag megfelelő pályázatot érdemben elbírál, és döntését írásban indokolja;</w:t>
      </w:r>
    </w:p>
    <w:p w14:paraId="6D9AA496" w14:textId="77777777" w:rsidR="00134A66" w:rsidRPr="00134A66" w:rsidRDefault="00134A66" w:rsidP="00134A66">
      <w:pPr>
        <w:ind w:left="709" w:hanging="360"/>
        <w:jc w:val="both"/>
      </w:pPr>
      <w:r w:rsidRPr="00134A66">
        <w:t>e) csak az önkormányzat területén lakóhellyel rendelkező pályázókat részesítheti támogatásban;</w:t>
      </w:r>
    </w:p>
    <w:p w14:paraId="60A91270" w14:textId="77777777" w:rsidR="00134A66" w:rsidRPr="00134A66" w:rsidRDefault="00134A66" w:rsidP="00134A66">
      <w:pPr>
        <w:ind w:left="709" w:hanging="360"/>
        <w:jc w:val="both"/>
      </w:pPr>
      <w:r w:rsidRPr="00134A66">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1354DF2" w14:textId="77777777" w:rsidR="00134A66" w:rsidRPr="00134A66" w:rsidRDefault="00134A66" w:rsidP="00134A66">
      <w:pPr>
        <w:ind w:left="709"/>
        <w:jc w:val="both"/>
      </w:pPr>
      <w:r w:rsidRPr="00134A66">
        <w:t>A pályázó az elbíráló szerv döntése ellen fellebbezéssel nem élhet, a támogatói döntés ellen érdemben nincs helye jogorvoslatnak.</w:t>
      </w:r>
      <w:r w:rsidRPr="00134A66">
        <w:rPr>
          <w:b/>
          <w:bCs/>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14:paraId="04FC0F0A" w14:textId="77777777" w:rsidR="00134A66" w:rsidRPr="00134A66" w:rsidRDefault="00134A66" w:rsidP="00134A66">
      <w:pPr>
        <w:ind w:left="709"/>
        <w:jc w:val="both"/>
      </w:pPr>
    </w:p>
    <w:p w14:paraId="54D9A91B" w14:textId="77777777" w:rsidR="00134A66" w:rsidRPr="00134A66" w:rsidRDefault="00134A66" w:rsidP="00134A66">
      <w:pPr>
        <w:tabs>
          <w:tab w:val="num" w:pos="0"/>
        </w:tabs>
        <w:ind w:left="709"/>
        <w:jc w:val="both"/>
        <w:rPr>
          <w:snapToGrid w:val="0"/>
        </w:rPr>
      </w:pPr>
      <w:r w:rsidRPr="00134A66">
        <w:t xml:space="preserve">A megítélt ösztöndíjat </w:t>
      </w:r>
      <w:r w:rsidRPr="00134A66">
        <w:rPr>
          <w:snapToGrid w:val="0"/>
        </w:rPr>
        <w:t xml:space="preserve">az önkormányzat megszüntetheti abban az esetben, ha az ösztöndíjas elköltözik a települési önkormányzat területéről. A települési önkormányzat </w:t>
      </w:r>
      <w:r w:rsidRPr="00134A66">
        <w:rPr>
          <w:snapToGrid w:val="0"/>
        </w:rPr>
        <w:lastRenderedPageBreak/>
        <w:t>ebben az esetben határozatban rendelkezik a támogatás megszüntetéséről. A határozat csak a meghozatalát követő tanulmányi félévtől ható hatállyal hozható meg.</w:t>
      </w:r>
    </w:p>
    <w:p w14:paraId="3D394CAC" w14:textId="77777777" w:rsidR="00134A66" w:rsidRPr="00134A66" w:rsidRDefault="00134A66" w:rsidP="00134A66">
      <w:pPr>
        <w:ind w:left="709"/>
        <w:jc w:val="both"/>
      </w:pPr>
    </w:p>
    <w:p w14:paraId="5A3F307C" w14:textId="77777777" w:rsidR="00134A66" w:rsidRPr="00134A66" w:rsidRDefault="00134A66" w:rsidP="00134A66">
      <w:pPr>
        <w:ind w:left="709"/>
        <w:jc w:val="both"/>
        <w:rPr>
          <w:b/>
        </w:rPr>
      </w:pPr>
      <w:r w:rsidRPr="00134A66">
        <w:rPr>
          <w:b/>
        </w:rPr>
        <w:t>6. Értesítés a pályázati döntésről</w:t>
      </w:r>
    </w:p>
    <w:p w14:paraId="4533E242" w14:textId="77777777" w:rsidR="00134A66" w:rsidRPr="00134A66" w:rsidRDefault="00134A66" w:rsidP="00134A66">
      <w:pPr>
        <w:ind w:left="709"/>
        <w:jc w:val="both"/>
        <w:rPr>
          <w:b/>
        </w:rPr>
      </w:pPr>
    </w:p>
    <w:p w14:paraId="727BD650" w14:textId="77777777" w:rsidR="00134A66" w:rsidRPr="00134A66" w:rsidRDefault="00134A66" w:rsidP="00134A66">
      <w:pPr>
        <w:ind w:left="709"/>
        <w:jc w:val="both"/>
        <w:rPr>
          <w:bCs/>
        </w:rPr>
      </w:pPr>
      <w:r w:rsidRPr="00134A66">
        <w:rPr>
          <w:bCs/>
        </w:rPr>
        <w:t>A települési önkormányzat a meghozott döntéséről és annak indokáról 2022. december 6-ig az EPER-Bursa rendszeren keresztül elektronikusan vagy postai úton küldött levélben értesíti a pályázókat.</w:t>
      </w:r>
    </w:p>
    <w:p w14:paraId="13D9C130" w14:textId="77777777" w:rsidR="00134A66" w:rsidRPr="00134A66" w:rsidRDefault="00134A66" w:rsidP="00134A66">
      <w:pPr>
        <w:ind w:left="709"/>
        <w:jc w:val="both"/>
      </w:pPr>
    </w:p>
    <w:p w14:paraId="23D5074F" w14:textId="77777777" w:rsidR="00134A66" w:rsidRPr="00134A66" w:rsidRDefault="00134A66" w:rsidP="00134A66">
      <w:pPr>
        <w:ind w:left="709"/>
        <w:jc w:val="both"/>
      </w:pPr>
      <w:r w:rsidRPr="00134A66">
        <w:t>A Támogatáskezelő az önkormányzati döntési listák érkeztetését követően 2023. január 17-ig értesíti a települési önkormányzatok által nem támogatott pályázókat az önkormányzati döntésről</w:t>
      </w:r>
      <w:r w:rsidRPr="00134A66">
        <w:rPr>
          <w:bCs/>
        </w:rPr>
        <w:t xml:space="preserve"> az EPER-Bursa rendszeren keresztül</w:t>
      </w:r>
      <w:r w:rsidRPr="00134A66">
        <w:t>.</w:t>
      </w:r>
    </w:p>
    <w:p w14:paraId="3E86365E" w14:textId="77777777" w:rsidR="00134A66" w:rsidRPr="00134A66" w:rsidRDefault="00134A66" w:rsidP="00134A66">
      <w:pPr>
        <w:ind w:left="709"/>
        <w:jc w:val="both"/>
      </w:pPr>
    </w:p>
    <w:p w14:paraId="3DE097BB" w14:textId="77777777" w:rsidR="00134A66" w:rsidRPr="00134A66" w:rsidRDefault="00134A66" w:rsidP="00134A66">
      <w:pPr>
        <w:ind w:left="709"/>
        <w:jc w:val="both"/>
      </w:pPr>
      <w:r w:rsidRPr="00134A66">
        <w:rPr>
          <w:bCs/>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sidRPr="00134A66">
        <w:t>.</w:t>
      </w:r>
    </w:p>
    <w:p w14:paraId="6C29A3C4" w14:textId="77777777" w:rsidR="00134A66" w:rsidRPr="00134A66" w:rsidRDefault="00134A66" w:rsidP="00134A66">
      <w:pPr>
        <w:ind w:left="709"/>
        <w:jc w:val="both"/>
      </w:pPr>
    </w:p>
    <w:p w14:paraId="147C974F" w14:textId="77777777" w:rsidR="00134A66" w:rsidRPr="00134A66" w:rsidRDefault="00134A66" w:rsidP="00134A66">
      <w:pPr>
        <w:ind w:left="709"/>
        <w:jc w:val="both"/>
        <w:rPr>
          <w:b/>
        </w:rPr>
      </w:pPr>
      <w:r w:rsidRPr="00134A66">
        <w:rPr>
          <w:b/>
        </w:rPr>
        <w:t>7. Az ösztöndíj folyósításának feltételei</w:t>
      </w:r>
    </w:p>
    <w:p w14:paraId="0AC563FB" w14:textId="77777777" w:rsidR="00134A66" w:rsidRPr="00134A66" w:rsidRDefault="00134A66" w:rsidP="00134A66">
      <w:pPr>
        <w:ind w:left="709"/>
        <w:jc w:val="both"/>
        <w:rPr>
          <w:b/>
        </w:rPr>
      </w:pPr>
    </w:p>
    <w:p w14:paraId="51994317" w14:textId="77777777" w:rsidR="00134A66" w:rsidRPr="00134A66" w:rsidRDefault="00134A66" w:rsidP="00134A66">
      <w:pPr>
        <w:ind w:left="709"/>
        <w:jc w:val="both"/>
      </w:pPr>
      <w:r w:rsidRPr="00134A66">
        <w:t xml:space="preserve">A felsőoktatási intézményeknek az ösztöndíj kifizetést megelőzően az ösztöndíjra való jogosultságot a nemzeti felsőoktatásról szóló 2011. évi CCIV. törvényben foglaltak figyelembevételével kell megállapítaniuk. A Korm.rendelet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7FAF97F4" w14:textId="77777777" w:rsidR="00134A66" w:rsidRPr="00134A66" w:rsidRDefault="00134A66" w:rsidP="00134A66">
      <w:pPr>
        <w:ind w:left="709"/>
        <w:jc w:val="both"/>
      </w:pPr>
    </w:p>
    <w:p w14:paraId="0E655A3D" w14:textId="77777777" w:rsidR="00134A66" w:rsidRPr="00134A66" w:rsidRDefault="00134A66" w:rsidP="00134A66">
      <w:pPr>
        <w:ind w:left="709"/>
        <w:jc w:val="both"/>
      </w:pPr>
      <w:r w:rsidRPr="00134A66">
        <w:t xml:space="preserve">Az ösztöndíj csak azokban a hónapokban kerül folyósításra, amelyekben a pályázó beiratkozott, aktív hallgatója a felsőoktatási intézménynek. </w:t>
      </w:r>
    </w:p>
    <w:p w14:paraId="61438D88" w14:textId="77777777" w:rsidR="00134A66" w:rsidRPr="00134A66" w:rsidRDefault="00134A66" w:rsidP="00134A66">
      <w:pPr>
        <w:ind w:left="709"/>
        <w:jc w:val="both"/>
      </w:pPr>
    </w:p>
    <w:p w14:paraId="77997D29" w14:textId="77777777" w:rsidR="00134A66" w:rsidRPr="00134A66" w:rsidRDefault="00134A66" w:rsidP="00134A66">
      <w:pPr>
        <w:ind w:left="709"/>
        <w:jc w:val="both"/>
      </w:pPr>
      <w:r w:rsidRPr="00134A66">
        <w:t>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5663772B" w14:textId="77777777" w:rsidR="00134A66" w:rsidRPr="00134A66" w:rsidRDefault="00134A66" w:rsidP="00134A66">
      <w:pPr>
        <w:ind w:left="709"/>
        <w:jc w:val="both"/>
      </w:pPr>
    </w:p>
    <w:p w14:paraId="40DF8E67" w14:textId="77777777" w:rsidR="00134A66" w:rsidRPr="00134A66" w:rsidRDefault="00134A66" w:rsidP="00134A66">
      <w:pPr>
        <w:ind w:left="709"/>
        <w:jc w:val="both"/>
        <w:rPr>
          <w:b/>
        </w:rPr>
      </w:pPr>
      <w:r w:rsidRPr="00134A66">
        <w:rPr>
          <w:b/>
        </w:rPr>
        <w:t>8. Az ösztöndíj folyósítása</w:t>
      </w:r>
    </w:p>
    <w:p w14:paraId="5B66E0D4" w14:textId="77777777" w:rsidR="00134A66" w:rsidRPr="00134A66" w:rsidRDefault="00134A66" w:rsidP="00134A66">
      <w:pPr>
        <w:ind w:left="709"/>
        <w:jc w:val="both"/>
        <w:rPr>
          <w:b/>
        </w:rPr>
      </w:pPr>
    </w:p>
    <w:p w14:paraId="14CC15EF" w14:textId="77777777" w:rsidR="00134A66" w:rsidRPr="00134A66" w:rsidRDefault="00134A66" w:rsidP="00134A66">
      <w:pPr>
        <w:ind w:left="709"/>
        <w:jc w:val="both"/>
      </w:pPr>
      <w:r w:rsidRPr="00134A66">
        <w:t xml:space="preserve">Az ösztöndíj időtartama 10 hónap, azaz két egymást követő tanulmányi félév: </w:t>
      </w:r>
    </w:p>
    <w:p w14:paraId="74724165" w14:textId="77777777" w:rsidR="00134A66" w:rsidRPr="00134A66" w:rsidRDefault="00134A66" w:rsidP="00134A66">
      <w:pPr>
        <w:ind w:left="709"/>
        <w:jc w:val="both"/>
      </w:pPr>
      <w:r w:rsidRPr="00134A66">
        <w:t>a 2022/2023. tanév második (tavaszi), illetve a 2023/2024. tanév első (őszi) féléve.</w:t>
      </w:r>
    </w:p>
    <w:p w14:paraId="5E43BC25" w14:textId="77777777" w:rsidR="00134A66" w:rsidRPr="00134A66" w:rsidRDefault="00134A66" w:rsidP="00134A66">
      <w:pPr>
        <w:ind w:left="709"/>
        <w:jc w:val="both"/>
      </w:pPr>
    </w:p>
    <w:p w14:paraId="6795CC67" w14:textId="77777777" w:rsidR="00134A66" w:rsidRPr="00134A66" w:rsidRDefault="00134A66" w:rsidP="00134A66">
      <w:pPr>
        <w:ind w:left="709"/>
        <w:jc w:val="both"/>
      </w:pPr>
      <w:r w:rsidRPr="00134A66">
        <w:t xml:space="preserve">Az önkormányzatok egy tanulmányi félévre egy összegben utalják át a Támogatáskezelő Bursa Hungarica számlájára a támogatott hallgatók öthavi önkormányzati támogatási </w:t>
      </w:r>
      <w:r w:rsidRPr="00134A66">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78CF7A02" w14:textId="77777777" w:rsidR="00134A66" w:rsidRPr="00134A66" w:rsidRDefault="00134A66" w:rsidP="00134A66">
      <w:pPr>
        <w:ind w:left="709"/>
        <w:jc w:val="both"/>
      </w:pPr>
    </w:p>
    <w:p w14:paraId="4A88A2D3" w14:textId="77777777" w:rsidR="00134A66" w:rsidRPr="00134A66" w:rsidRDefault="00134A66" w:rsidP="00134A66">
      <w:pPr>
        <w:ind w:left="709"/>
        <w:jc w:val="both"/>
      </w:pPr>
      <w:r w:rsidRPr="00134A66">
        <w:t>Az intézményi ösztöndíjrész forrása a</w:t>
      </w:r>
      <w:r w:rsidRPr="00134A66">
        <w:rPr>
          <w:bCs/>
          <w:i/>
        </w:rPr>
        <w:t xml:space="preserve"> </w:t>
      </w:r>
      <w:r w:rsidRPr="00134A66">
        <w:rPr>
          <w:bCs/>
        </w:rPr>
        <w:t>Korm. rendelet</w:t>
      </w:r>
      <w:r w:rsidRPr="00134A66">
        <w:t xml:space="preserve"> 18. § (3) bekezdése értelmében az intézmények költségvetésében megjelölt elkülönített forrás.</w:t>
      </w:r>
    </w:p>
    <w:p w14:paraId="76DB5B7B" w14:textId="77777777" w:rsidR="00134A66" w:rsidRPr="00134A66" w:rsidRDefault="00134A66" w:rsidP="00134A66">
      <w:pPr>
        <w:ind w:left="709"/>
        <w:jc w:val="both"/>
      </w:pPr>
    </w:p>
    <w:p w14:paraId="58516DED" w14:textId="77777777" w:rsidR="00134A66" w:rsidRPr="00134A66" w:rsidRDefault="00134A66" w:rsidP="00134A66">
      <w:pPr>
        <w:ind w:left="709"/>
        <w:jc w:val="both"/>
      </w:pPr>
      <w:r w:rsidRPr="00134A66">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46F2FAD5" w14:textId="77777777" w:rsidR="00134A66" w:rsidRPr="00134A66" w:rsidRDefault="00134A66" w:rsidP="00134A66">
      <w:pPr>
        <w:ind w:left="709"/>
        <w:jc w:val="both"/>
      </w:pPr>
    </w:p>
    <w:p w14:paraId="728DA022" w14:textId="77777777" w:rsidR="00134A66" w:rsidRPr="00134A66" w:rsidRDefault="00134A66" w:rsidP="00134A66">
      <w:pPr>
        <w:ind w:left="709"/>
        <w:jc w:val="both"/>
      </w:pPr>
      <w:r w:rsidRPr="00134A66">
        <w:t>Az ösztöndíj folyósításának kezdete legkorábban 2023. március hónap.</w:t>
      </w:r>
    </w:p>
    <w:p w14:paraId="3E4521A0" w14:textId="77777777" w:rsidR="00134A66" w:rsidRPr="00134A66" w:rsidRDefault="00134A66" w:rsidP="00134A66">
      <w:pPr>
        <w:ind w:left="709"/>
        <w:jc w:val="both"/>
      </w:pPr>
      <w:r w:rsidRPr="00134A66">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7D27D8E7" w14:textId="77777777" w:rsidR="00134A66" w:rsidRPr="00134A66" w:rsidRDefault="00134A66" w:rsidP="00134A66">
      <w:pPr>
        <w:ind w:left="709"/>
        <w:jc w:val="both"/>
      </w:pPr>
    </w:p>
    <w:p w14:paraId="7CB917B1" w14:textId="77777777" w:rsidR="00134A66" w:rsidRPr="00134A66" w:rsidRDefault="00134A66" w:rsidP="00134A66">
      <w:pPr>
        <w:ind w:left="709"/>
        <w:jc w:val="both"/>
      </w:pPr>
      <w:r w:rsidRPr="00134A66">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63CED237" w14:textId="77777777" w:rsidR="00134A66" w:rsidRPr="00134A66" w:rsidRDefault="00134A66" w:rsidP="00134A66">
      <w:pPr>
        <w:ind w:left="709"/>
        <w:jc w:val="both"/>
      </w:pPr>
      <w:r w:rsidRPr="00134A66">
        <w:t>Az elnyert ösztöndíjat közvetlen adó- és TB-járulékfizetési kötelezettség nem terheli (lásd az Szjatv. 1. sz. melléklet 3.2.6. és 4.17. pontját).</w:t>
      </w:r>
    </w:p>
    <w:p w14:paraId="10637DFF" w14:textId="77777777" w:rsidR="00134A66" w:rsidRPr="00134A66" w:rsidRDefault="00134A66" w:rsidP="00134A66">
      <w:pPr>
        <w:ind w:left="709"/>
        <w:jc w:val="both"/>
      </w:pPr>
      <w:r w:rsidRPr="00134A66">
        <w:t>Az ösztöndíjas a tanulmányi félév lezárását követően (június 30., január 31.) a jogosultsági bejegyzéssel kapcsolatos kifogást nem tehet, illetve a ki nem fizetett ösztöndíjára már nem tarthat igényt.</w:t>
      </w:r>
    </w:p>
    <w:p w14:paraId="53E55655" w14:textId="77777777" w:rsidR="00134A66" w:rsidRPr="00134A66" w:rsidRDefault="00134A66" w:rsidP="00134A66">
      <w:pPr>
        <w:ind w:left="709"/>
        <w:jc w:val="both"/>
      </w:pPr>
    </w:p>
    <w:p w14:paraId="202DEBA6" w14:textId="77777777" w:rsidR="00134A66" w:rsidRPr="00134A66" w:rsidRDefault="00134A66" w:rsidP="00134A66">
      <w:pPr>
        <w:ind w:left="709"/>
        <w:jc w:val="both"/>
        <w:rPr>
          <w:b/>
        </w:rPr>
      </w:pPr>
      <w:r w:rsidRPr="00134A66">
        <w:rPr>
          <w:b/>
        </w:rPr>
        <w:t>9. A pályázók értesítési kötelezettségei</w:t>
      </w:r>
    </w:p>
    <w:p w14:paraId="1CB600F2" w14:textId="77777777" w:rsidR="00134A66" w:rsidRPr="00134A66" w:rsidRDefault="00134A66" w:rsidP="00134A66">
      <w:pPr>
        <w:spacing w:before="120"/>
        <w:ind w:left="709"/>
        <w:jc w:val="both"/>
      </w:pPr>
      <w:r w:rsidRPr="00134A66">
        <w:rPr>
          <w:bCs/>
        </w:rPr>
        <w:t xml:space="preserve">Az ösztöndíjban részesülő hallgató köteles az ösztöndíj folyósításának időszaka alatt minden, az ösztöndíj folyósítását érintő változásról haladéktalanul (de legkésőbb 15 napon belül) </w:t>
      </w:r>
      <w:r w:rsidRPr="00134A66">
        <w:rPr>
          <w:bCs/>
          <w:u w:val="single"/>
        </w:rPr>
        <w:t>írásban</w:t>
      </w:r>
      <w:r w:rsidRPr="00134A66">
        <w:rPr>
          <w:bCs/>
        </w:rPr>
        <w:t xml:space="preserve"> értesíteni</w:t>
      </w:r>
      <w:r w:rsidRPr="00134A66">
        <w:t xml:space="preserve"> </w:t>
      </w:r>
      <w:r w:rsidRPr="00134A66">
        <w:rPr>
          <w:bCs/>
        </w:rPr>
        <w:t>a folyósító felsőoktatási intézményt és</w:t>
      </w:r>
      <w:r w:rsidRPr="00134A66">
        <w:t xml:space="preserve"> </w:t>
      </w:r>
      <w:r w:rsidRPr="00134A66">
        <w:rPr>
          <w:bCs/>
        </w:rPr>
        <w:t>a Támogatáskezelőt (levelezési cím: Bursa Hungarica 1381 Budapest, Pf. 1418)</w:t>
      </w:r>
      <w:r w:rsidRPr="00134A66">
        <w:rPr>
          <w:rStyle w:val="Lbjegyzet-hivatkozs"/>
          <w:bCs/>
        </w:rPr>
        <w:footnoteReference w:id="1"/>
      </w:r>
      <w:r w:rsidRPr="00134A66">
        <w:t>. A bejelentést az EPER-</w:t>
      </w:r>
      <w:r w:rsidRPr="00134A66">
        <w:lastRenderedPageBreak/>
        <w:t>Bursa rendszeren keresztül kell kezdeményeznie. Az értesítési kötelezettséget a hallgató 5 munkanapon belül köteles teljesíteni az alábbi adatok változásakor:</w:t>
      </w:r>
    </w:p>
    <w:p w14:paraId="0D4EFBE4" w14:textId="77777777" w:rsidR="00134A66" w:rsidRPr="00134A66" w:rsidRDefault="00134A66" w:rsidP="00134A66">
      <w:pPr>
        <w:numPr>
          <w:ilvl w:val="0"/>
          <w:numId w:val="17"/>
        </w:numPr>
        <w:suppressAutoHyphens w:val="0"/>
        <w:ind w:left="709"/>
        <w:jc w:val="both"/>
        <w:rPr>
          <w:b/>
        </w:rPr>
      </w:pPr>
      <w:r w:rsidRPr="00134A66">
        <w:rPr>
          <w:b/>
        </w:rPr>
        <w:t>a tanulmányok szüneteltetése (halasztása);</w:t>
      </w:r>
    </w:p>
    <w:p w14:paraId="2A22013E" w14:textId="77777777" w:rsidR="00134A66" w:rsidRPr="00134A66" w:rsidRDefault="00134A66" w:rsidP="00134A66">
      <w:pPr>
        <w:numPr>
          <w:ilvl w:val="0"/>
          <w:numId w:val="17"/>
        </w:numPr>
        <w:suppressAutoHyphens w:val="0"/>
        <w:ind w:left="709"/>
        <w:jc w:val="both"/>
        <w:rPr>
          <w:b/>
        </w:rPr>
      </w:pPr>
      <w:r w:rsidRPr="00134A66">
        <w:rPr>
          <w:b/>
        </w:rPr>
        <w:t>tanulmányok helyének megváltozása (az új felsőoktatási intézmény, kar, szak megnevezésével);</w:t>
      </w:r>
    </w:p>
    <w:p w14:paraId="75966FD4" w14:textId="77777777" w:rsidR="00134A66" w:rsidRPr="00134A66" w:rsidRDefault="00134A66" w:rsidP="00134A66">
      <w:pPr>
        <w:numPr>
          <w:ilvl w:val="0"/>
          <w:numId w:val="17"/>
        </w:numPr>
        <w:suppressAutoHyphens w:val="0"/>
        <w:ind w:left="709"/>
        <w:jc w:val="both"/>
        <w:rPr>
          <w:b/>
        </w:rPr>
      </w:pPr>
      <w:r w:rsidRPr="00134A66">
        <w:rPr>
          <w:b/>
        </w:rPr>
        <w:t>tanulmányi státusz (munkarend, képzési szint, finanszírozási forma) változása;</w:t>
      </w:r>
    </w:p>
    <w:p w14:paraId="274CFCB9" w14:textId="77777777" w:rsidR="00134A66" w:rsidRPr="00134A66" w:rsidRDefault="00134A66" w:rsidP="00134A66">
      <w:pPr>
        <w:numPr>
          <w:ilvl w:val="0"/>
          <w:numId w:val="17"/>
        </w:numPr>
        <w:suppressAutoHyphens w:val="0"/>
        <w:ind w:left="709"/>
        <w:jc w:val="both"/>
        <w:rPr>
          <w:b/>
        </w:rPr>
      </w:pPr>
      <w:r w:rsidRPr="00134A66">
        <w:rPr>
          <w:b/>
        </w:rPr>
        <w:t>személyes adatainak (név, lakóhely, elektronikus levelezési cím) változása.</w:t>
      </w:r>
    </w:p>
    <w:p w14:paraId="4F87FD7A" w14:textId="77777777" w:rsidR="00134A66" w:rsidRPr="00134A66" w:rsidRDefault="00134A66" w:rsidP="00134A66">
      <w:pPr>
        <w:tabs>
          <w:tab w:val="num" w:pos="0"/>
        </w:tabs>
        <w:ind w:left="709"/>
        <w:jc w:val="both"/>
        <w:rPr>
          <w:snapToGrid w:val="0"/>
        </w:rPr>
      </w:pPr>
    </w:p>
    <w:p w14:paraId="2F141AF8" w14:textId="77777777" w:rsidR="00134A66" w:rsidRPr="00134A66" w:rsidRDefault="00134A66" w:rsidP="00134A66">
      <w:pPr>
        <w:tabs>
          <w:tab w:val="num" w:pos="0"/>
        </w:tabs>
        <w:ind w:left="709"/>
        <w:jc w:val="both"/>
        <w:rPr>
          <w:snapToGrid w:val="0"/>
        </w:rPr>
      </w:pPr>
      <w:r w:rsidRPr="00134A66">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315B7A48" w14:textId="77777777" w:rsidR="00134A66" w:rsidRPr="00134A66" w:rsidRDefault="00134A66" w:rsidP="00134A66">
      <w:pPr>
        <w:tabs>
          <w:tab w:val="num" w:pos="0"/>
        </w:tabs>
        <w:ind w:left="709"/>
        <w:jc w:val="both"/>
        <w:rPr>
          <w:snapToGrid w:val="0"/>
        </w:rPr>
      </w:pPr>
    </w:p>
    <w:p w14:paraId="1D6EDBFF" w14:textId="77777777" w:rsidR="00134A66" w:rsidRPr="00134A66" w:rsidRDefault="00134A66" w:rsidP="00134A66">
      <w:pPr>
        <w:tabs>
          <w:tab w:val="num" w:pos="0"/>
        </w:tabs>
        <w:ind w:left="709"/>
        <w:jc w:val="both"/>
        <w:rPr>
          <w:snapToGrid w:val="0"/>
        </w:rPr>
      </w:pPr>
      <w:r w:rsidRPr="00134A66">
        <w:rPr>
          <w:snapToGrid w:val="0"/>
        </w:rPr>
        <w:t>Az ösztöndíjas 30 napon belül köteles a jogosulatlanul felvett ösztöndíjat a folyósító felsőoktatási intézmény részére visszafizetni.</w:t>
      </w:r>
    </w:p>
    <w:p w14:paraId="40FA962F" w14:textId="77777777" w:rsidR="00134A66" w:rsidRPr="00134A66" w:rsidRDefault="00134A66" w:rsidP="00134A66">
      <w:pPr>
        <w:tabs>
          <w:tab w:val="num" w:pos="0"/>
        </w:tabs>
        <w:ind w:left="709"/>
        <w:jc w:val="both"/>
        <w:rPr>
          <w:snapToGrid w:val="0"/>
        </w:rPr>
      </w:pPr>
    </w:p>
    <w:p w14:paraId="68606D07" w14:textId="77777777" w:rsidR="00134A66" w:rsidRPr="00134A66" w:rsidRDefault="00134A66" w:rsidP="00134A66">
      <w:pPr>
        <w:tabs>
          <w:tab w:val="num" w:pos="0"/>
        </w:tabs>
        <w:ind w:left="709"/>
        <w:jc w:val="both"/>
        <w:rPr>
          <w:snapToGrid w:val="0"/>
        </w:rPr>
      </w:pPr>
      <w:r w:rsidRPr="00134A66">
        <w:rPr>
          <w:snapToGrid w:val="0"/>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14:paraId="56438B38" w14:textId="77777777" w:rsidR="00134A66" w:rsidRPr="00134A66" w:rsidRDefault="00134A66" w:rsidP="00134A66">
      <w:pPr>
        <w:pStyle w:val="Szvegtrzs"/>
        <w:tabs>
          <w:tab w:val="num" w:pos="0"/>
        </w:tabs>
        <w:ind w:left="709"/>
        <w:rPr>
          <w:sz w:val="24"/>
          <w:szCs w:val="24"/>
        </w:rPr>
      </w:pPr>
    </w:p>
    <w:p w14:paraId="7840CFD6" w14:textId="77777777" w:rsidR="00134A66" w:rsidRPr="00134A66" w:rsidRDefault="00134A66" w:rsidP="00134A66">
      <w:pPr>
        <w:pStyle w:val="Szvegtrzs"/>
        <w:tabs>
          <w:tab w:val="num" w:pos="0"/>
        </w:tabs>
        <w:ind w:left="709"/>
        <w:rPr>
          <w:sz w:val="24"/>
          <w:szCs w:val="24"/>
        </w:rPr>
      </w:pPr>
      <w:r w:rsidRPr="00134A66">
        <w:rPr>
          <w:sz w:val="24"/>
          <w:szCs w:val="24"/>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972458B" w14:textId="77777777" w:rsidR="00134A66" w:rsidRPr="00134A66" w:rsidRDefault="00134A66" w:rsidP="00134A66">
      <w:pPr>
        <w:tabs>
          <w:tab w:val="num" w:pos="0"/>
        </w:tabs>
        <w:ind w:left="709"/>
        <w:jc w:val="both"/>
        <w:rPr>
          <w:b/>
        </w:rPr>
      </w:pPr>
    </w:p>
    <w:p w14:paraId="5FE2C8A0" w14:textId="77777777" w:rsidR="00134A66" w:rsidRPr="00134A66" w:rsidRDefault="00134A66" w:rsidP="00134A66">
      <w:pPr>
        <w:tabs>
          <w:tab w:val="num" w:pos="0"/>
        </w:tabs>
        <w:ind w:left="709"/>
        <w:jc w:val="both"/>
        <w:rPr>
          <w:b/>
        </w:rPr>
      </w:pPr>
      <w:r w:rsidRPr="00134A66">
        <w:rPr>
          <w:b/>
        </w:rPr>
        <w:t>10. Lebonyolítás</w:t>
      </w:r>
    </w:p>
    <w:p w14:paraId="1A3787E1" w14:textId="77777777" w:rsidR="00134A66" w:rsidRPr="00134A66" w:rsidRDefault="00134A66" w:rsidP="00134A66">
      <w:pPr>
        <w:tabs>
          <w:tab w:val="num" w:pos="0"/>
        </w:tabs>
        <w:ind w:left="709"/>
        <w:jc w:val="both"/>
        <w:rPr>
          <w:b/>
        </w:rPr>
      </w:pPr>
    </w:p>
    <w:p w14:paraId="5F648FD7" w14:textId="77777777" w:rsidR="00134A66" w:rsidRPr="00134A66" w:rsidRDefault="00134A66" w:rsidP="00134A66">
      <w:pPr>
        <w:tabs>
          <w:tab w:val="num" w:pos="0"/>
        </w:tabs>
        <w:ind w:left="709"/>
        <w:jc w:val="both"/>
      </w:pPr>
      <w:r w:rsidRPr="00134A66">
        <w:t>Az ösztöndíjpályázattal kapcsolatos központi adatbázis-kezelői, koordinációs, a települési és a megyei önkormányzati ösztöndíjjal kapcsolatos pénzkezelési feladatokat a Támogatáskezelő látja el.</w:t>
      </w:r>
    </w:p>
    <w:p w14:paraId="2FEF016D" w14:textId="77777777" w:rsidR="00134A66" w:rsidRPr="00134A66" w:rsidRDefault="00134A66" w:rsidP="00134A66">
      <w:pPr>
        <w:tabs>
          <w:tab w:val="num" w:pos="0"/>
        </w:tabs>
        <w:ind w:left="709"/>
        <w:jc w:val="both"/>
      </w:pPr>
    </w:p>
    <w:p w14:paraId="7F166FA9" w14:textId="77777777" w:rsidR="00134A66" w:rsidRPr="00134A66" w:rsidRDefault="00134A66" w:rsidP="00134A66">
      <w:pPr>
        <w:tabs>
          <w:tab w:val="num" w:pos="0"/>
        </w:tabs>
        <w:ind w:left="709"/>
        <w:jc w:val="both"/>
      </w:pPr>
    </w:p>
    <w:p w14:paraId="1AC6A806" w14:textId="77777777" w:rsidR="00134A66" w:rsidRPr="00134A66" w:rsidRDefault="00134A66" w:rsidP="00134A66">
      <w:pPr>
        <w:tabs>
          <w:tab w:val="num" w:pos="0"/>
        </w:tabs>
        <w:ind w:left="709"/>
        <w:jc w:val="both"/>
      </w:pPr>
      <w:r w:rsidRPr="00134A66">
        <w:t>A Támogatáskezelő elérhetőségei:</w:t>
      </w:r>
    </w:p>
    <w:p w14:paraId="5228AAF2" w14:textId="77777777" w:rsidR="00134A66" w:rsidRPr="00134A66" w:rsidRDefault="00134A66" w:rsidP="00134A66">
      <w:pPr>
        <w:tabs>
          <w:tab w:val="num" w:pos="0"/>
        </w:tabs>
        <w:jc w:val="both"/>
      </w:pPr>
    </w:p>
    <w:p w14:paraId="7D32EBAA" w14:textId="77777777" w:rsidR="00134A66" w:rsidRPr="00134A66" w:rsidRDefault="00134A66" w:rsidP="00134A66">
      <w:pPr>
        <w:tabs>
          <w:tab w:val="num" w:pos="0"/>
        </w:tabs>
        <w:jc w:val="both"/>
      </w:pPr>
    </w:p>
    <w:p w14:paraId="2587CC39" w14:textId="77777777" w:rsidR="00134A66" w:rsidRPr="00134A66" w:rsidRDefault="00134A66" w:rsidP="00134A66">
      <w:pPr>
        <w:tabs>
          <w:tab w:val="num" w:pos="0"/>
        </w:tabs>
        <w:jc w:val="center"/>
        <w:rPr>
          <w:b/>
        </w:rPr>
      </w:pPr>
      <w:r w:rsidRPr="00134A66">
        <w:rPr>
          <w:b/>
        </w:rPr>
        <w:t>Emberi Erőforrás Támogatáskezelő</w:t>
      </w:r>
    </w:p>
    <w:p w14:paraId="65B27D19" w14:textId="77777777" w:rsidR="00134A66" w:rsidRPr="00134A66" w:rsidRDefault="00134A66" w:rsidP="00134A66">
      <w:pPr>
        <w:tabs>
          <w:tab w:val="num" w:pos="0"/>
        </w:tabs>
        <w:jc w:val="center"/>
        <w:rPr>
          <w:b/>
        </w:rPr>
      </w:pPr>
      <w:r w:rsidRPr="00134A66">
        <w:rPr>
          <w:b/>
        </w:rPr>
        <w:t>Bursa Hungarica Ügyfélszolgálat</w:t>
      </w:r>
    </w:p>
    <w:p w14:paraId="0B76127C" w14:textId="77777777" w:rsidR="00134A66" w:rsidRPr="00134A66" w:rsidRDefault="00134A66" w:rsidP="00134A66">
      <w:pPr>
        <w:tabs>
          <w:tab w:val="num" w:pos="0"/>
        </w:tabs>
        <w:jc w:val="center"/>
      </w:pPr>
    </w:p>
    <w:p w14:paraId="4BAFCFD3" w14:textId="77777777" w:rsidR="00134A66" w:rsidRPr="00134A66" w:rsidRDefault="00134A66" w:rsidP="00134A66">
      <w:pPr>
        <w:tabs>
          <w:tab w:val="num" w:pos="0"/>
        </w:tabs>
        <w:jc w:val="center"/>
      </w:pPr>
      <w:r w:rsidRPr="00134A66">
        <w:t>1381 Budapest, Pf.: 1418</w:t>
      </w:r>
    </w:p>
    <w:p w14:paraId="32C4B502" w14:textId="77777777" w:rsidR="00134A66" w:rsidRPr="00134A66" w:rsidRDefault="00134A66" w:rsidP="00134A66">
      <w:pPr>
        <w:tabs>
          <w:tab w:val="num" w:pos="0"/>
        </w:tabs>
        <w:jc w:val="center"/>
      </w:pPr>
      <w:r w:rsidRPr="00134A66">
        <w:t>Tel.: (06-1) 550-2700</w:t>
      </w:r>
    </w:p>
    <w:p w14:paraId="3F60E205" w14:textId="77777777" w:rsidR="00134A66" w:rsidRPr="00134A66" w:rsidRDefault="00134A66" w:rsidP="00134A66">
      <w:pPr>
        <w:tabs>
          <w:tab w:val="num" w:pos="0"/>
        </w:tabs>
        <w:jc w:val="center"/>
      </w:pPr>
      <w:r w:rsidRPr="00134A66">
        <w:t xml:space="preserve">E-mail: </w:t>
      </w:r>
      <w:hyperlink r:id="rId9" w:history="1">
        <w:r w:rsidRPr="00134A66">
          <w:rPr>
            <w:rStyle w:val="Hiperhivatkozs"/>
          </w:rPr>
          <w:t>bursa@emet.gov.hu</w:t>
        </w:r>
      </w:hyperlink>
    </w:p>
    <w:p w14:paraId="1ACD2051" w14:textId="02CBC0EC" w:rsidR="00134A66" w:rsidRPr="00A92C35" w:rsidRDefault="00134A66" w:rsidP="00134A66">
      <w:pPr>
        <w:tabs>
          <w:tab w:val="left" w:pos="851"/>
          <w:tab w:val="right" w:pos="8222"/>
        </w:tabs>
        <w:autoSpaceDN w:val="0"/>
        <w:ind w:left="708"/>
        <w:jc w:val="center"/>
        <w:rPr>
          <w:iCs/>
        </w:rPr>
      </w:pPr>
      <w:r w:rsidRPr="00134A66">
        <w:t xml:space="preserve">Internet: </w:t>
      </w:r>
      <w:hyperlink r:id="rId10" w:history="1">
        <w:r w:rsidRPr="00134A66">
          <w:rPr>
            <w:rStyle w:val="Hiperhivatkozs"/>
          </w:rPr>
          <w:t>www.emet.gov.hu</w:t>
        </w:r>
      </w:hyperlink>
      <w:r w:rsidRPr="00134A66">
        <w:t xml:space="preserve"> (Bursa Hungarica)</w:t>
      </w:r>
    </w:p>
    <w:p w14:paraId="4A5D8B0F" w14:textId="77777777" w:rsidR="00134A66" w:rsidRDefault="00134A66" w:rsidP="00134A66">
      <w:pPr>
        <w:ind w:left="708"/>
        <w:jc w:val="both"/>
      </w:pPr>
      <w:r>
        <w:rPr>
          <w:b/>
          <w:u w:val="single"/>
        </w:rPr>
        <w:lastRenderedPageBreak/>
        <w:t>Határidő:</w:t>
      </w:r>
      <w:r>
        <w:t xml:space="preserve"> 2022. szeptember 29.</w:t>
      </w:r>
    </w:p>
    <w:p w14:paraId="3825211A" w14:textId="01AC8ACE" w:rsidR="00B3385A" w:rsidRDefault="00134A66" w:rsidP="00134A66">
      <w:pPr>
        <w:pStyle w:val="Listaszerbekezds1"/>
        <w:ind w:left="0"/>
        <w:jc w:val="both"/>
        <w:rPr>
          <w:bCs/>
        </w:rPr>
      </w:pPr>
      <w:r>
        <w:rPr>
          <w:bCs/>
        </w:rPr>
        <w:tab/>
      </w:r>
      <w:r>
        <w:rPr>
          <w:b/>
          <w:bCs/>
          <w:u w:val="single"/>
        </w:rPr>
        <w:t>Felelős:</w:t>
      </w:r>
      <w:r>
        <w:rPr>
          <w:bCs/>
        </w:rPr>
        <w:t xml:space="preserve"> Dr. Zákány Zsolt bizottsági elnök</w:t>
      </w:r>
    </w:p>
    <w:p w14:paraId="378E1487" w14:textId="6499FC03" w:rsidR="00A92C35" w:rsidRDefault="00A92C35" w:rsidP="00293246">
      <w:pPr>
        <w:pStyle w:val="Listaszerbekezds1"/>
        <w:ind w:left="0"/>
        <w:jc w:val="both"/>
        <w:rPr>
          <w:bCs/>
        </w:rPr>
      </w:pPr>
    </w:p>
    <w:p w14:paraId="5355B7D5" w14:textId="77777777" w:rsidR="00134A66" w:rsidRDefault="00134A66" w:rsidP="00134A66">
      <w:pPr>
        <w:pStyle w:val="Listaszerbekezds1"/>
        <w:ind w:left="0"/>
        <w:jc w:val="both"/>
      </w:pPr>
      <w:r>
        <w:t>A Pénzügyi Bizottság 4 igen, 0 nem, 0 tartózkodás mellett az alábbi határozatot hozta:</w:t>
      </w:r>
    </w:p>
    <w:p w14:paraId="1A7A4CA9" w14:textId="77777777" w:rsidR="00134A66" w:rsidRDefault="00134A66" w:rsidP="00134A66">
      <w:pPr>
        <w:jc w:val="both"/>
        <w:rPr>
          <w:b/>
          <w:u w:val="single"/>
        </w:rPr>
      </w:pPr>
    </w:p>
    <w:p w14:paraId="60DBB78C" w14:textId="23C8C72C" w:rsidR="00134A66" w:rsidRDefault="00FA5227" w:rsidP="00134A66">
      <w:pPr>
        <w:ind w:left="708"/>
        <w:jc w:val="both"/>
      </w:pPr>
      <w:r>
        <w:rPr>
          <w:b/>
          <w:u w:val="single"/>
        </w:rPr>
        <w:t>100</w:t>
      </w:r>
      <w:r w:rsidR="00134A66">
        <w:rPr>
          <w:b/>
          <w:u w:val="single"/>
        </w:rPr>
        <w:t>/2022. (IX. 27.) Pénzügyi Bizottsági Határozat</w:t>
      </w:r>
    </w:p>
    <w:p w14:paraId="681D72FD" w14:textId="77777777" w:rsidR="00134A66" w:rsidRDefault="00134A66" w:rsidP="00134A66">
      <w:pPr>
        <w:ind w:left="708"/>
        <w:jc w:val="both"/>
      </w:pPr>
      <w:r>
        <w:t>A Pénzügyi Bizottság az alábbi határozati javaslat elfogadását javasolja a Képviselő-testületnek:</w:t>
      </w:r>
    </w:p>
    <w:p w14:paraId="771196CF" w14:textId="77777777" w:rsidR="00134A66" w:rsidRPr="00134A66" w:rsidRDefault="00134A66" w:rsidP="00134A66">
      <w:pPr>
        <w:ind w:left="709"/>
        <w:jc w:val="both"/>
      </w:pPr>
      <w:r w:rsidRPr="00134A66">
        <w:t>Berettyóújfalu Város Önkormányzata Képviselő-testülete 2023. évre meghirdeti a BURSA HUNGARICA „B” típusú pályázatot.</w:t>
      </w:r>
    </w:p>
    <w:p w14:paraId="78D38B7E" w14:textId="77777777" w:rsidR="00134A66" w:rsidRPr="00134A66" w:rsidRDefault="00134A66" w:rsidP="00134A66">
      <w:pPr>
        <w:ind w:left="709"/>
        <w:jc w:val="both"/>
      </w:pPr>
      <w:r w:rsidRPr="00134A66">
        <w:t>A képviselő-testület a pályázati kiírást az alábbi hatályos szöveggel fogadja el:</w:t>
      </w:r>
    </w:p>
    <w:p w14:paraId="669B4A32" w14:textId="77777777" w:rsidR="00134A66" w:rsidRPr="00134A66" w:rsidRDefault="00134A66" w:rsidP="00134A66">
      <w:pPr>
        <w:ind w:left="709"/>
        <w:jc w:val="both"/>
      </w:pPr>
    </w:p>
    <w:p w14:paraId="6E7A4FE1" w14:textId="77777777" w:rsidR="00134A66" w:rsidRPr="00134A66" w:rsidRDefault="00134A66" w:rsidP="00134A66">
      <w:pPr>
        <w:pStyle w:val="Cmsor3"/>
        <w:ind w:left="709"/>
        <w:rPr>
          <w:rFonts w:ascii="Times New Roman" w:hAnsi="Times New Roman" w:cs="Times New Roman"/>
          <w:b/>
          <w:bCs/>
        </w:rPr>
      </w:pPr>
      <w:r w:rsidRPr="00134A66">
        <w:rPr>
          <w:rFonts w:ascii="Times New Roman" w:hAnsi="Times New Roman" w:cs="Times New Roman"/>
          <w:b/>
          <w:bCs/>
        </w:rPr>
        <w:t>"B" TÍPUSÚ PÁLYÁZATI KIÍRÁS</w:t>
      </w:r>
    </w:p>
    <w:p w14:paraId="65576445" w14:textId="77777777" w:rsidR="00134A66" w:rsidRPr="00134A66" w:rsidRDefault="00134A66" w:rsidP="00134A66">
      <w:pPr>
        <w:ind w:left="709"/>
        <w:jc w:val="both"/>
      </w:pPr>
    </w:p>
    <w:p w14:paraId="64AE9CE1" w14:textId="10BCBB8F" w:rsidR="00134A66" w:rsidRPr="00134A66" w:rsidRDefault="00134A66" w:rsidP="00134A66">
      <w:pPr>
        <w:ind w:left="709"/>
        <w:jc w:val="center"/>
        <w:rPr>
          <w:b/>
          <w:bCs/>
        </w:rPr>
      </w:pPr>
      <w:r w:rsidRPr="00134A66">
        <w:rPr>
          <w:b/>
          <w:bCs/>
        </w:rPr>
        <w:t>Berettyóújfalu Város</w:t>
      </w:r>
      <w:r>
        <w:rPr>
          <w:b/>
          <w:bCs/>
        </w:rPr>
        <w:t xml:space="preserve"> </w:t>
      </w:r>
      <w:r w:rsidRPr="00134A66">
        <w:rPr>
          <w:b/>
          <w:bCs/>
        </w:rPr>
        <w:t xml:space="preserve">Önkormányzata a Kulturális és Innovációs Minisztériummal </w:t>
      </w:r>
    </w:p>
    <w:p w14:paraId="19C56092" w14:textId="77777777" w:rsidR="00134A66" w:rsidRPr="00134A66" w:rsidRDefault="00134A66" w:rsidP="00134A66">
      <w:pPr>
        <w:ind w:left="709"/>
        <w:jc w:val="center"/>
        <w:rPr>
          <w:b/>
          <w:bCs/>
        </w:rPr>
      </w:pPr>
      <w:r w:rsidRPr="00134A66">
        <w:rPr>
          <w:b/>
          <w:bCs/>
        </w:rPr>
        <w:t>együttműködve, az 51/2007. (III. 26.) Kormányrendelet alapján</w:t>
      </w:r>
      <w:r w:rsidRPr="00134A66">
        <w:rPr>
          <w:b/>
          <w:bCs/>
        </w:rPr>
        <w:br/>
        <w:t xml:space="preserve"> ezennel kiírja a 2023. évre </w:t>
      </w:r>
    </w:p>
    <w:p w14:paraId="44168C0B" w14:textId="77777777" w:rsidR="00134A66" w:rsidRPr="00134A66" w:rsidRDefault="00134A66" w:rsidP="00134A66">
      <w:pPr>
        <w:ind w:left="709"/>
        <w:jc w:val="center"/>
        <w:rPr>
          <w:b/>
          <w:bCs/>
        </w:rPr>
      </w:pPr>
      <w:r w:rsidRPr="00134A66">
        <w:rPr>
          <w:b/>
          <w:bCs/>
        </w:rPr>
        <w:t>a Bursa Hungarica Felsőoktatási Önkormányzati Ösztöndíjpályázatot</w:t>
      </w:r>
    </w:p>
    <w:p w14:paraId="30075505" w14:textId="77777777" w:rsidR="00134A66" w:rsidRPr="00134A66" w:rsidRDefault="00134A66" w:rsidP="00134A66">
      <w:pPr>
        <w:ind w:left="709"/>
        <w:jc w:val="center"/>
        <w:rPr>
          <w:b/>
          <w:bCs/>
        </w:rPr>
      </w:pPr>
      <w:r w:rsidRPr="00134A66">
        <w:rPr>
          <w:b/>
          <w:bCs/>
        </w:rPr>
        <w:t>felsőoktatási tanulmányokat kezdeni kívánó fiatalok számára,</w:t>
      </w:r>
    </w:p>
    <w:p w14:paraId="24555E2F" w14:textId="77777777" w:rsidR="00134A66" w:rsidRPr="00134A66" w:rsidRDefault="00134A66" w:rsidP="00134A66">
      <w:pPr>
        <w:ind w:left="709"/>
        <w:jc w:val="center"/>
        <w:rPr>
          <w:b/>
          <w:bCs/>
        </w:rPr>
      </w:pPr>
      <w:r w:rsidRPr="00134A66">
        <w:rPr>
          <w:b/>
          <w:bCs/>
        </w:rPr>
        <w:t>összhangban</w:t>
      </w:r>
    </w:p>
    <w:p w14:paraId="7A0B01D8" w14:textId="77777777" w:rsidR="00134A66" w:rsidRPr="00134A66" w:rsidRDefault="00134A66" w:rsidP="00134A66">
      <w:pPr>
        <w:ind w:left="709"/>
        <w:jc w:val="center"/>
        <w:rPr>
          <w:b/>
          <w:bCs/>
        </w:rPr>
      </w:pPr>
      <w:r w:rsidRPr="00134A66">
        <w:rPr>
          <w:b/>
          <w:bCs/>
        </w:rPr>
        <w:t xml:space="preserve"> </w:t>
      </w:r>
    </w:p>
    <w:p w14:paraId="1352B455" w14:textId="77777777" w:rsidR="00134A66" w:rsidRPr="00134A66" w:rsidRDefault="00134A66" w:rsidP="00134A66">
      <w:pPr>
        <w:pStyle w:val="Listaszerbekezds"/>
        <w:numPr>
          <w:ilvl w:val="0"/>
          <w:numId w:val="18"/>
        </w:numPr>
        <w:suppressAutoHyphens w:val="0"/>
        <w:ind w:left="709"/>
        <w:jc w:val="both"/>
        <w:rPr>
          <w:color w:val="000000"/>
        </w:rPr>
      </w:pPr>
      <w:r w:rsidRPr="00134A66">
        <w:rPr>
          <w:color w:val="000000"/>
        </w:rPr>
        <w:t>a nemzeti felsőoktatásról szóló 2011. évi CCIV. törvény</w:t>
      </w:r>
    </w:p>
    <w:p w14:paraId="66DCD3E7" w14:textId="77777777" w:rsidR="00134A66" w:rsidRPr="00134A66" w:rsidRDefault="00134A66" w:rsidP="00134A66">
      <w:pPr>
        <w:pStyle w:val="Listaszerbekezds"/>
        <w:numPr>
          <w:ilvl w:val="0"/>
          <w:numId w:val="18"/>
        </w:numPr>
        <w:suppressAutoHyphens w:val="0"/>
        <w:ind w:left="709"/>
        <w:jc w:val="both"/>
        <w:rPr>
          <w:color w:val="000000"/>
        </w:rPr>
      </w:pPr>
      <w:r w:rsidRPr="00134A66">
        <w:rPr>
          <w:color w:val="000000"/>
        </w:rPr>
        <w:t xml:space="preserve">a felsőoktatásban részt vevő hallgatók juttatásairól és az általuk fizetendő egyes térítésekről szóló 51/2007. (III. 26.) Korm. rendelet </w:t>
      </w:r>
    </w:p>
    <w:p w14:paraId="40BA3982" w14:textId="77777777" w:rsidR="00134A66" w:rsidRPr="00134A66" w:rsidRDefault="00134A66" w:rsidP="00134A66">
      <w:pPr>
        <w:pStyle w:val="Listaszerbekezds"/>
        <w:numPr>
          <w:ilvl w:val="0"/>
          <w:numId w:val="18"/>
        </w:numPr>
        <w:suppressAutoHyphens w:val="0"/>
        <w:ind w:left="709"/>
        <w:jc w:val="both"/>
        <w:rPr>
          <w:color w:val="000000"/>
        </w:rPr>
      </w:pPr>
      <w:r w:rsidRPr="00134A66">
        <w:rPr>
          <w:color w:val="000000"/>
        </w:rPr>
        <w:t>a Nemzeti Közszolgálati Egyetemről, valamint a közigazgatási, rendészeti és katonai felsőoktatásról szóló 2011. évi CXXXII. törvény</w:t>
      </w:r>
    </w:p>
    <w:p w14:paraId="433CFBFB" w14:textId="77777777" w:rsidR="00134A66" w:rsidRPr="00134A66" w:rsidRDefault="00134A66" w:rsidP="00134A66">
      <w:pPr>
        <w:pStyle w:val="Listaszerbekezds"/>
        <w:numPr>
          <w:ilvl w:val="0"/>
          <w:numId w:val="18"/>
        </w:numPr>
        <w:suppressAutoHyphens w:val="0"/>
        <w:ind w:left="709"/>
        <w:jc w:val="both"/>
        <w:rPr>
          <w:color w:val="000000"/>
        </w:rPr>
      </w:pPr>
      <w:r w:rsidRPr="00134A66">
        <w:rPr>
          <w:color w:val="000000"/>
        </w:rPr>
        <w:t>a Nemzeti Közszolgálati Egyetemről, valamint a közigazgatási, rendészeti és katonai felsőoktatásról szóló 2011. évi CXXXII. törvény egyes rendelkezéseinek végrehajtásáról szóló 363/2011. (XII. 30.) Korm. rendelet</w:t>
      </w:r>
    </w:p>
    <w:p w14:paraId="159B982A" w14:textId="77777777" w:rsidR="00134A66" w:rsidRPr="00134A66" w:rsidRDefault="00134A66" w:rsidP="00134A66">
      <w:pPr>
        <w:pStyle w:val="Listaszerbekezds"/>
        <w:numPr>
          <w:ilvl w:val="0"/>
          <w:numId w:val="18"/>
        </w:numPr>
        <w:suppressAutoHyphens w:val="0"/>
        <w:ind w:left="709"/>
        <w:jc w:val="both"/>
        <w:rPr>
          <w:color w:val="000000"/>
        </w:rPr>
      </w:pPr>
      <w:r w:rsidRPr="00134A66">
        <w:rPr>
          <w:color w:val="000000"/>
        </w:rPr>
        <w:t>a szociális igazgatásról és szociális ellátásokról szóló 1993. évi III. törvény</w:t>
      </w:r>
    </w:p>
    <w:p w14:paraId="0D293DC8" w14:textId="77777777" w:rsidR="00134A66" w:rsidRPr="00134A66" w:rsidRDefault="00134A66" w:rsidP="00134A66">
      <w:pPr>
        <w:pStyle w:val="Listaszerbekezds"/>
        <w:numPr>
          <w:ilvl w:val="0"/>
          <w:numId w:val="18"/>
        </w:numPr>
        <w:suppressAutoHyphens w:val="0"/>
        <w:autoSpaceDE w:val="0"/>
        <w:autoSpaceDN w:val="0"/>
        <w:spacing w:line="276" w:lineRule="auto"/>
        <w:ind w:left="709"/>
        <w:jc w:val="both"/>
      </w:pPr>
      <w:r w:rsidRPr="00134A66">
        <w:t xml:space="preserve">az államháztartásról szóló 2011. évi CXCV. törvény </w:t>
      </w:r>
    </w:p>
    <w:p w14:paraId="0233CFD1" w14:textId="77777777" w:rsidR="00134A66" w:rsidRPr="00134A66" w:rsidRDefault="00134A66" w:rsidP="00134A66">
      <w:pPr>
        <w:pStyle w:val="Listaszerbekezds"/>
        <w:numPr>
          <w:ilvl w:val="0"/>
          <w:numId w:val="18"/>
        </w:numPr>
        <w:suppressAutoHyphens w:val="0"/>
        <w:autoSpaceDE w:val="0"/>
        <w:autoSpaceDN w:val="0"/>
        <w:spacing w:line="276" w:lineRule="auto"/>
        <w:ind w:left="709"/>
        <w:jc w:val="both"/>
      </w:pPr>
      <w:r w:rsidRPr="00134A66">
        <w:t xml:space="preserve">az államháztartásról szóló törvény végrehajtásáról szóló 368/2011. (XII. 31.) Korm. rendelet </w:t>
      </w:r>
    </w:p>
    <w:p w14:paraId="18B83435" w14:textId="77777777" w:rsidR="00134A66" w:rsidRPr="00134A66" w:rsidRDefault="00134A66" w:rsidP="00134A66">
      <w:pPr>
        <w:pStyle w:val="Listaszerbekezds"/>
        <w:numPr>
          <w:ilvl w:val="0"/>
          <w:numId w:val="18"/>
        </w:numPr>
        <w:suppressAutoHyphens w:val="0"/>
        <w:autoSpaceDE w:val="0"/>
        <w:autoSpaceDN w:val="0"/>
        <w:spacing w:line="276" w:lineRule="auto"/>
        <w:ind w:left="709"/>
        <w:jc w:val="both"/>
      </w:pPr>
      <w:r w:rsidRPr="00134A66">
        <w:t>Magyarország helyi önkormányzatairól szóló 2011. évi CLXXXIX. törvény</w:t>
      </w:r>
    </w:p>
    <w:p w14:paraId="6DB7A055" w14:textId="77777777" w:rsidR="00134A66" w:rsidRPr="00134A66" w:rsidRDefault="00134A66" w:rsidP="00134A66">
      <w:pPr>
        <w:pStyle w:val="Listaszerbekezds"/>
        <w:numPr>
          <w:ilvl w:val="0"/>
          <w:numId w:val="18"/>
        </w:numPr>
        <w:suppressAutoHyphens w:val="0"/>
        <w:autoSpaceDE w:val="0"/>
        <w:autoSpaceDN w:val="0"/>
        <w:spacing w:line="276" w:lineRule="auto"/>
        <w:ind w:left="709"/>
        <w:jc w:val="both"/>
      </w:pPr>
      <w:r w:rsidRPr="00134A66">
        <w:t>a polgárok személyi adatainak és lakcímének nyilvántartásáról szóló 1992. évi LXVI. törvény</w:t>
      </w:r>
    </w:p>
    <w:p w14:paraId="388ECDDF" w14:textId="77777777" w:rsidR="00134A66" w:rsidRPr="00134A66" w:rsidRDefault="00134A66" w:rsidP="00134A66">
      <w:pPr>
        <w:pStyle w:val="Listaszerbekezds"/>
        <w:numPr>
          <w:ilvl w:val="0"/>
          <w:numId w:val="18"/>
        </w:numPr>
        <w:suppressAutoHyphens w:val="0"/>
        <w:ind w:left="709"/>
        <w:jc w:val="both"/>
      </w:pPr>
      <w:r w:rsidRPr="00134A66">
        <w:t>az elektronikus ügyintézés és a bizalmi szolgáltatások általános szabályairól szóló 2015. évi CCXXII. törvény</w:t>
      </w:r>
    </w:p>
    <w:p w14:paraId="597CBA8D" w14:textId="77777777" w:rsidR="00134A66" w:rsidRPr="00134A66" w:rsidRDefault="00134A66" w:rsidP="00134A66">
      <w:pPr>
        <w:pStyle w:val="Listaszerbekezds"/>
        <w:numPr>
          <w:ilvl w:val="0"/>
          <w:numId w:val="18"/>
        </w:numPr>
        <w:suppressAutoHyphens w:val="0"/>
        <w:ind w:left="709"/>
        <w:jc w:val="both"/>
      </w:pPr>
      <w:r w:rsidRPr="00134A66">
        <w:t>az elektronikus ügyintézés részletszabályairól szóló 451/2016. (XII. 19.) Korm. rendelet</w:t>
      </w:r>
    </w:p>
    <w:p w14:paraId="210DAB8F" w14:textId="77777777" w:rsidR="00134A66" w:rsidRPr="00134A66" w:rsidRDefault="00134A66" w:rsidP="00134A66">
      <w:pPr>
        <w:pStyle w:val="Listaszerbekezds"/>
        <w:numPr>
          <w:ilvl w:val="0"/>
          <w:numId w:val="18"/>
        </w:numPr>
        <w:suppressAutoHyphens w:val="0"/>
        <w:ind w:left="709"/>
        <w:jc w:val="both"/>
      </w:pPr>
      <w:r w:rsidRPr="00134A66">
        <w:t>az információs önrendelkezési jogról és az információszabadságról szóló 2011. évi CXII. törvény</w:t>
      </w:r>
    </w:p>
    <w:p w14:paraId="247B5BDA" w14:textId="77777777" w:rsidR="00134A66" w:rsidRPr="00134A66" w:rsidRDefault="00134A66" w:rsidP="00134A66">
      <w:pPr>
        <w:pStyle w:val="Listaszerbekezds"/>
        <w:numPr>
          <w:ilvl w:val="0"/>
          <w:numId w:val="18"/>
        </w:numPr>
        <w:suppressAutoHyphens w:val="0"/>
        <w:ind w:left="709"/>
        <w:jc w:val="both"/>
      </w:pPr>
      <w:r w:rsidRPr="00134A66">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B7F77F0" w14:textId="77777777" w:rsidR="00134A66" w:rsidRPr="00134A66" w:rsidRDefault="00134A66" w:rsidP="00134A66">
      <w:pPr>
        <w:pStyle w:val="Listaszerbekezds"/>
        <w:numPr>
          <w:ilvl w:val="0"/>
          <w:numId w:val="18"/>
        </w:numPr>
        <w:suppressAutoHyphens w:val="0"/>
        <w:ind w:left="709"/>
        <w:jc w:val="both"/>
      </w:pPr>
      <w:r w:rsidRPr="00134A66">
        <w:t>a Büntető Törvénykönyvről szóló 2012. évi C. törvény</w:t>
      </w:r>
    </w:p>
    <w:p w14:paraId="5428FF70" w14:textId="77777777" w:rsidR="00134A66" w:rsidRPr="00134A66" w:rsidRDefault="00134A66" w:rsidP="00134A66">
      <w:pPr>
        <w:pStyle w:val="Listaszerbekezds"/>
        <w:numPr>
          <w:ilvl w:val="0"/>
          <w:numId w:val="18"/>
        </w:numPr>
        <w:suppressAutoHyphens w:val="0"/>
        <w:ind w:left="709"/>
        <w:jc w:val="both"/>
      </w:pPr>
      <w:r w:rsidRPr="00134A66">
        <w:lastRenderedPageBreak/>
        <w:t>a közfeladatot ellátó közérdekű vagyonkezelő alapítványokról szóló 2021. évi IX. törvény</w:t>
      </w:r>
    </w:p>
    <w:p w14:paraId="43DC4FF1" w14:textId="77777777" w:rsidR="00134A66" w:rsidRPr="00134A66" w:rsidRDefault="00134A66" w:rsidP="00134A66">
      <w:pPr>
        <w:pStyle w:val="Default"/>
        <w:spacing w:line="276" w:lineRule="auto"/>
        <w:ind w:left="709"/>
        <w:jc w:val="both"/>
        <w:rPr>
          <w:rFonts w:ascii="Times New Roman" w:hAnsi="Times New Roman" w:cs="Times New Roman"/>
          <w:color w:val="auto"/>
        </w:rPr>
      </w:pPr>
      <w:r w:rsidRPr="00134A66">
        <w:rPr>
          <w:rFonts w:ascii="Times New Roman" w:hAnsi="Times New Roman" w:cs="Times New Roman"/>
          <w:color w:val="auto"/>
        </w:rPr>
        <w:t>vonatkozó rendelkezéseivel.</w:t>
      </w:r>
    </w:p>
    <w:p w14:paraId="75F3ABBC" w14:textId="77777777" w:rsidR="00134A66" w:rsidRPr="00134A66" w:rsidRDefault="00134A66" w:rsidP="00134A66">
      <w:pPr>
        <w:pStyle w:val="Default"/>
        <w:spacing w:line="276" w:lineRule="auto"/>
        <w:ind w:left="709"/>
        <w:jc w:val="both"/>
        <w:rPr>
          <w:rFonts w:ascii="Times New Roman" w:hAnsi="Times New Roman" w:cs="Times New Roman"/>
          <w:color w:val="auto"/>
        </w:rPr>
      </w:pPr>
    </w:p>
    <w:p w14:paraId="20104DAD" w14:textId="77777777" w:rsidR="00134A66" w:rsidRPr="00134A66" w:rsidRDefault="00134A66" w:rsidP="00134A66">
      <w:pPr>
        <w:pStyle w:val="Listaszerbekezds"/>
        <w:numPr>
          <w:ilvl w:val="0"/>
          <w:numId w:val="22"/>
        </w:numPr>
        <w:suppressAutoHyphens w:val="0"/>
        <w:ind w:left="709" w:hanging="284"/>
        <w:jc w:val="both"/>
        <w:rPr>
          <w:b/>
        </w:rPr>
      </w:pPr>
      <w:r w:rsidRPr="00134A66">
        <w:rPr>
          <w:b/>
        </w:rPr>
        <w:t>A pályázat célja</w:t>
      </w:r>
    </w:p>
    <w:p w14:paraId="2C809B6C" w14:textId="77777777" w:rsidR="00134A66" w:rsidRPr="00134A66" w:rsidRDefault="00134A66" w:rsidP="00134A66">
      <w:pPr>
        <w:pStyle w:val="Listaszerbekezds"/>
        <w:ind w:left="709"/>
        <w:jc w:val="both"/>
        <w:rPr>
          <w:b/>
        </w:rPr>
      </w:pPr>
    </w:p>
    <w:p w14:paraId="5CD75334" w14:textId="77777777" w:rsidR="00134A66" w:rsidRPr="00134A66" w:rsidRDefault="00134A66" w:rsidP="00134A66">
      <w:pPr>
        <w:ind w:left="709"/>
        <w:jc w:val="both"/>
      </w:pPr>
      <w:r w:rsidRPr="00134A66">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4B9FCAFB" w14:textId="77777777" w:rsidR="00134A66" w:rsidRPr="00134A66" w:rsidRDefault="00134A66" w:rsidP="00134A66">
      <w:pPr>
        <w:ind w:left="709"/>
        <w:jc w:val="both"/>
      </w:pPr>
    </w:p>
    <w:p w14:paraId="4C3AD7E6" w14:textId="77777777" w:rsidR="00134A66" w:rsidRPr="00134A66" w:rsidRDefault="00134A66" w:rsidP="00134A66">
      <w:pPr>
        <w:tabs>
          <w:tab w:val="num" w:pos="0"/>
        </w:tabs>
        <w:ind w:left="709"/>
        <w:jc w:val="both"/>
      </w:pPr>
      <w:r w:rsidRPr="00134A66">
        <w:rPr>
          <w:b/>
          <w:bCs/>
          <w:lang w:eastAsia="en-US"/>
        </w:rPr>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134A66">
        <w:rPr>
          <w:b/>
        </w:rPr>
        <w:t xml:space="preserve">Kormányrendelet) </w:t>
      </w:r>
      <w:r w:rsidRPr="00134A66">
        <w:rPr>
          <w:b/>
          <w:bCs/>
          <w:lang w:eastAsia="en-US"/>
        </w:rPr>
        <w:t>és a nemzeti felsőoktatásról szóló 2011. évi CCIV. törvény szolgál.</w:t>
      </w:r>
    </w:p>
    <w:p w14:paraId="08796ECC" w14:textId="77777777" w:rsidR="00134A66" w:rsidRPr="00134A66" w:rsidRDefault="00134A66" w:rsidP="00134A66">
      <w:pPr>
        <w:ind w:left="709"/>
        <w:jc w:val="both"/>
      </w:pPr>
    </w:p>
    <w:p w14:paraId="359C2C3A" w14:textId="77777777" w:rsidR="00134A66" w:rsidRPr="00134A66" w:rsidRDefault="00134A66" w:rsidP="00134A66">
      <w:pPr>
        <w:numPr>
          <w:ilvl w:val="0"/>
          <w:numId w:val="21"/>
        </w:numPr>
        <w:suppressAutoHyphens w:val="0"/>
        <w:ind w:left="709" w:hanging="284"/>
        <w:jc w:val="both"/>
        <w:rPr>
          <w:b/>
        </w:rPr>
      </w:pPr>
      <w:r w:rsidRPr="00134A66">
        <w:rPr>
          <w:b/>
        </w:rPr>
        <w:t>Pályázók köre</w:t>
      </w:r>
    </w:p>
    <w:p w14:paraId="435975AD" w14:textId="77777777" w:rsidR="00134A66" w:rsidRPr="00134A66" w:rsidRDefault="00134A66" w:rsidP="00134A66">
      <w:pPr>
        <w:ind w:left="709"/>
        <w:jc w:val="both"/>
        <w:rPr>
          <w:b/>
        </w:rPr>
      </w:pPr>
    </w:p>
    <w:p w14:paraId="5A04480F" w14:textId="77777777" w:rsidR="00134A66" w:rsidRPr="00134A66" w:rsidRDefault="00134A66" w:rsidP="00134A66">
      <w:pPr>
        <w:pStyle w:val="Szvegtrzs"/>
        <w:ind w:left="709"/>
        <w:rPr>
          <w:sz w:val="24"/>
          <w:szCs w:val="24"/>
        </w:rPr>
      </w:pPr>
      <w:r w:rsidRPr="00134A66">
        <w:rPr>
          <w:sz w:val="24"/>
          <w:szCs w:val="24"/>
        </w:rPr>
        <w:t xml:space="preserve">A Bursa Hungarica Ösztöndíjban a Kormányrendelet 18. § (2) bekezdése alapján kizárólag a települési önkormányzat területén </w:t>
      </w:r>
      <w:r w:rsidRPr="00134A66">
        <w:rPr>
          <w:b/>
          <w:sz w:val="24"/>
          <w:szCs w:val="24"/>
        </w:rPr>
        <w:t>állandó lakóhellyel</w:t>
      </w:r>
      <w:r w:rsidRPr="00134A66">
        <w:rPr>
          <w:sz w:val="24"/>
          <w:szCs w:val="24"/>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14D5BF6" w14:textId="77777777" w:rsidR="00134A66" w:rsidRPr="00134A66" w:rsidRDefault="00134A66" w:rsidP="00134A66">
      <w:pPr>
        <w:ind w:left="709"/>
        <w:jc w:val="both"/>
        <w:rPr>
          <w:b/>
        </w:rPr>
      </w:pPr>
    </w:p>
    <w:p w14:paraId="3FCDD784" w14:textId="77777777" w:rsidR="00134A66" w:rsidRPr="00134A66" w:rsidRDefault="00134A66" w:rsidP="00134A66">
      <w:pPr>
        <w:ind w:left="709"/>
        <w:jc w:val="both"/>
      </w:pPr>
      <w:r w:rsidRPr="00134A66">
        <w:t xml:space="preserve">Az ösztöndíjpályázatra azok </w:t>
      </w:r>
      <w:r w:rsidRPr="00134A66">
        <w:rPr>
          <w:b/>
          <w:bCs/>
        </w:rPr>
        <w:t>a települési önkormányzat területén lakóhellyel rendelkező, hátrányos szociális helyzetű fiatalok</w:t>
      </w:r>
      <w:r w:rsidRPr="00134A66">
        <w:t xml:space="preserve"> jelentkezhetnek, akik:</w:t>
      </w:r>
    </w:p>
    <w:p w14:paraId="56D1B333" w14:textId="77777777" w:rsidR="00134A66" w:rsidRPr="00134A66" w:rsidRDefault="00134A66" w:rsidP="00134A66">
      <w:pPr>
        <w:ind w:left="709"/>
        <w:jc w:val="both"/>
      </w:pPr>
    </w:p>
    <w:p w14:paraId="45D499F9" w14:textId="77777777" w:rsidR="00134A66" w:rsidRPr="00134A66" w:rsidRDefault="00134A66" w:rsidP="00134A66">
      <w:pPr>
        <w:ind w:left="709"/>
        <w:jc w:val="both"/>
        <w:rPr>
          <w:b/>
          <w:bCs/>
        </w:rPr>
      </w:pPr>
      <w:r w:rsidRPr="00134A66">
        <w:rPr>
          <w:b/>
          <w:bCs/>
        </w:rPr>
        <w:t>a) a 2022/2023. tanévben utolsó éves, érettségi előtt álló középiskolások;</w:t>
      </w:r>
    </w:p>
    <w:p w14:paraId="0823B542" w14:textId="77777777" w:rsidR="00134A66" w:rsidRPr="00134A66" w:rsidRDefault="00134A66" w:rsidP="00134A66">
      <w:pPr>
        <w:ind w:left="709"/>
        <w:jc w:val="both"/>
        <w:rPr>
          <w:b/>
          <w:bCs/>
        </w:rPr>
      </w:pPr>
      <w:r w:rsidRPr="00134A66">
        <w:rPr>
          <w:b/>
          <w:bCs/>
        </w:rPr>
        <w:t>vagy</w:t>
      </w:r>
    </w:p>
    <w:p w14:paraId="5CED699C" w14:textId="77777777" w:rsidR="00134A66" w:rsidRPr="00134A66" w:rsidRDefault="00134A66" w:rsidP="00134A66">
      <w:pPr>
        <w:pStyle w:val="Szvegtrzs3"/>
        <w:spacing w:after="0"/>
        <w:ind w:left="709"/>
        <w:rPr>
          <w:sz w:val="24"/>
          <w:szCs w:val="24"/>
        </w:rPr>
      </w:pPr>
      <w:r w:rsidRPr="00134A66">
        <w:rPr>
          <w:sz w:val="24"/>
          <w:szCs w:val="24"/>
        </w:rPr>
        <w:t>b) felsőfokú végzettséggel nem rendelkező, felsőoktatási intézménybe még felvételt nem nyert érettségizettek;</w:t>
      </w:r>
    </w:p>
    <w:p w14:paraId="1AF96E33" w14:textId="77777777" w:rsidR="00134A66" w:rsidRPr="00134A66" w:rsidRDefault="00134A66" w:rsidP="00134A66">
      <w:pPr>
        <w:ind w:left="709"/>
        <w:jc w:val="both"/>
        <w:rPr>
          <w:b/>
          <w:bCs/>
        </w:rPr>
      </w:pPr>
    </w:p>
    <w:p w14:paraId="6E055CE9" w14:textId="77777777" w:rsidR="00134A66" w:rsidRPr="00134A66" w:rsidRDefault="00134A66" w:rsidP="00134A66">
      <w:pPr>
        <w:ind w:left="709"/>
        <w:jc w:val="both"/>
      </w:pPr>
      <w:r w:rsidRPr="00134A66">
        <w:t xml:space="preserve">és </w:t>
      </w:r>
      <w:r w:rsidRPr="00134A66">
        <w:rPr>
          <w:bCs/>
        </w:rPr>
        <w:t>a</w:t>
      </w:r>
      <w:r w:rsidRPr="00134A66">
        <w:rPr>
          <w:b/>
          <w:bCs/>
        </w:rPr>
        <w:t xml:space="preserve"> 2023/2024. tanévtől kezdődően</w:t>
      </w:r>
      <w:r w:rsidRPr="00134A66">
        <w:t xml:space="preserve"> felsőoktatási intézmény keretében </w:t>
      </w:r>
      <w:r w:rsidRPr="00134A66">
        <w:rPr>
          <w:b/>
          <w:bCs/>
          <w:snapToGrid w:val="0"/>
        </w:rPr>
        <w:t>teljes idejű (nappali munkarend</w:t>
      </w:r>
      <w:r w:rsidRPr="00134A66">
        <w:rPr>
          <w:snapToGrid w:val="0"/>
        </w:rPr>
        <w:t>) alapfokozatot és szakképzettséget eredményező alapképzésben, osztatlan képzésben vagy felsőoktatási</w:t>
      </w:r>
      <w:r w:rsidRPr="00134A66">
        <w:rPr>
          <w:snapToGrid w:val="0"/>
          <w:color w:val="FF0000"/>
        </w:rPr>
        <w:t xml:space="preserve"> </w:t>
      </w:r>
      <w:r w:rsidRPr="00134A66">
        <w:rPr>
          <w:snapToGrid w:val="0"/>
        </w:rPr>
        <w:t>szakképzésben kívánnak részt</w:t>
      </w:r>
      <w:r w:rsidRPr="00134A66">
        <w:t xml:space="preserve"> venni. </w:t>
      </w:r>
    </w:p>
    <w:p w14:paraId="5ECA544C" w14:textId="77777777" w:rsidR="00134A66" w:rsidRPr="00134A66" w:rsidRDefault="00134A66" w:rsidP="00134A66">
      <w:pPr>
        <w:ind w:left="709"/>
        <w:jc w:val="both"/>
      </w:pPr>
    </w:p>
    <w:p w14:paraId="1310D8FB" w14:textId="77777777" w:rsidR="00134A66" w:rsidRPr="00134A66" w:rsidRDefault="00134A66" w:rsidP="00134A66">
      <w:pPr>
        <w:ind w:left="709"/>
        <w:jc w:val="both"/>
        <w:rPr>
          <w:b/>
          <w:bCs/>
        </w:rPr>
      </w:pPr>
      <w:r w:rsidRPr="00134A66">
        <w:rPr>
          <w:b/>
        </w:rPr>
        <w:t xml:space="preserve">Nem részesülhet ösztöndíjban az a pályázó, </w:t>
      </w:r>
      <w:r w:rsidRPr="00134A66">
        <w:rPr>
          <w:b/>
          <w:bCs/>
        </w:rPr>
        <w:t>aki:</w:t>
      </w:r>
    </w:p>
    <w:p w14:paraId="0860C1D8" w14:textId="77777777" w:rsidR="00134A66" w:rsidRPr="00134A66" w:rsidRDefault="00134A66" w:rsidP="00134A66">
      <w:pPr>
        <w:numPr>
          <w:ilvl w:val="0"/>
          <w:numId w:val="16"/>
        </w:numPr>
        <w:suppressAutoHyphens w:val="0"/>
        <w:ind w:left="709"/>
        <w:jc w:val="both"/>
        <w:rPr>
          <w:bCs/>
        </w:rPr>
      </w:pPr>
      <w:r w:rsidRPr="00134A66">
        <w:rPr>
          <w:bCs/>
        </w:rPr>
        <w:t>a Magyar Honvédség és a rendvédelmi feladatot ellátó szervek hivatásos és szerződéses állományú hallgatója</w:t>
      </w:r>
    </w:p>
    <w:p w14:paraId="02F938D7" w14:textId="77777777" w:rsidR="00134A66" w:rsidRPr="00134A66" w:rsidRDefault="00134A66" w:rsidP="00134A66">
      <w:pPr>
        <w:numPr>
          <w:ilvl w:val="0"/>
          <w:numId w:val="16"/>
        </w:numPr>
        <w:suppressAutoHyphens w:val="0"/>
        <w:ind w:left="709"/>
        <w:jc w:val="both"/>
        <w:rPr>
          <w:bCs/>
        </w:rPr>
      </w:pPr>
      <w:r w:rsidRPr="00134A66">
        <w:rPr>
          <w:bCs/>
        </w:rPr>
        <w:t xml:space="preserve">doktori (PhD) képzésben vesz részt </w:t>
      </w:r>
    </w:p>
    <w:p w14:paraId="2E063A84" w14:textId="77777777" w:rsidR="00134A66" w:rsidRPr="00134A66" w:rsidRDefault="00134A66" w:rsidP="00134A66">
      <w:pPr>
        <w:numPr>
          <w:ilvl w:val="0"/>
          <w:numId w:val="16"/>
        </w:numPr>
        <w:suppressAutoHyphens w:val="0"/>
        <w:ind w:left="709"/>
        <w:jc w:val="both"/>
        <w:rPr>
          <w:bCs/>
        </w:rPr>
      </w:pPr>
      <w:r w:rsidRPr="00134A66">
        <w:rPr>
          <w:bCs/>
        </w:rPr>
        <w:lastRenderedPageBreak/>
        <w:t>kizárólag külföldi intézménnyel áll hallgatói jogviszonyban és/vagy vendéghallgatói képzésben vesz részt.</w:t>
      </w:r>
    </w:p>
    <w:p w14:paraId="3FFFAC74" w14:textId="77777777" w:rsidR="00134A66" w:rsidRPr="00134A66" w:rsidRDefault="00134A66" w:rsidP="00134A66">
      <w:pPr>
        <w:ind w:left="709"/>
        <w:jc w:val="both"/>
        <w:rPr>
          <w:b/>
          <w:bCs/>
        </w:rPr>
      </w:pPr>
    </w:p>
    <w:p w14:paraId="4E87A818" w14:textId="77777777" w:rsidR="00134A66" w:rsidRPr="00134A66" w:rsidRDefault="00134A66" w:rsidP="00134A66">
      <w:pPr>
        <w:ind w:left="709"/>
        <w:jc w:val="both"/>
      </w:pPr>
      <w:r w:rsidRPr="00134A66">
        <w:rPr>
          <w:b/>
          <w:bCs/>
        </w:rPr>
        <w:t xml:space="preserve">A pályázók közül csak azok részesülhetnek ösztöndíjban, akik </w:t>
      </w:r>
      <w:r w:rsidRPr="00134A66">
        <w:rPr>
          <w:b/>
          <w:bCs/>
          <w:u w:val="single"/>
        </w:rPr>
        <w:t>a 2023. évi felsőoktatási felvételi eljárásban először nyernek felvételt</w:t>
      </w:r>
      <w:r w:rsidRPr="00134A66">
        <w:rPr>
          <w:b/>
          <w:bCs/>
        </w:rPr>
        <w:t xml:space="preserve"> felsőoktatási intézménybe és tanulmányaikat a 2023/2024. tanévben ténylegesen megkezdik</w:t>
      </w:r>
      <w:r w:rsidRPr="00134A66">
        <w:t>.</w:t>
      </w:r>
    </w:p>
    <w:p w14:paraId="45488546" w14:textId="77777777" w:rsidR="00134A66" w:rsidRPr="00134A66" w:rsidRDefault="00134A66" w:rsidP="00134A66">
      <w:pPr>
        <w:ind w:left="709"/>
        <w:jc w:val="both"/>
      </w:pPr>
    </w:p>
    <w:p w14:paraId="0A2D9F22" w14:textId="77777777" w:rsidR="00134A66" w:rsidRPr="00134A66" w:rsidRDefault="00134A66" w:rsidP="00134A66">
      <w:pPr>
        <w:pStyle w:val="Szvegtrzs3"/>
        <w:numPr>
          <w:ilvl w:val="0"/>
          <w:numId w:val="21"/>
        </w:numPr>
        <w:suppressAutoHyphens w:val="0"/>
        <w:spacing w:after="0"/>
        <w:ind w:left="709"/>
        <w:jc w:val="both"/>
        <w:rPr>
          <w:snapToGrid w:val="0"/>
          <w:sz w:val="24"/>
          <w:szCs w:val="24"/>
        </w:rPr>
      </w:pPr>
      <w:r w:rsidRPr="00134A66">
        <w:rPr>
          <w:snapToGrid w:val="0"/>
          <w:sz w:val="24"/>
          <w:szCs w:val="24"/>
        </w:rPr>
        <w:t>A pályázat benyújtásának módja és határideje</w:t>
      </w:r>
    </w:p>
    <w:p w14:paraId="133E8085" w14:textId="77777777" w:rsidR="00134A66" w:rsidRPr="00134A66" w:rsidRDefault="00134A66" w:rsidP="00134A66">
      <w:pPr>
        <w:pStyle w:val="Szvegtrzs3"/>
        <w:ind w:left="709"/>
        <w:rPr>
          <w:snapToGrid w:val="0"/>
          <w:sz w:val="24"/>
          <w:szCs w:val="24"/>
        </w:rPr>
      </w:pPr>
    </w:p>
    <w:p w14:paraId="5FD52563" w14:textId="77777777" w:rsidR="00134A66" w:rsidRPr="00134A66" w:rsidRDefault="00134A66" w:rsidP="00134A66">
      <w:pPr>
        <w:ind w:left="709"/>
        <w:jc w:val="both"/>
      </w:pPr>
      <w:r w:rsidRPr="00134A66">
        <w:t xml:space="preserve">A pályázatbeadáshoz a Bursa Hungarica Elektronikus Pályázatkezelési és Együttműködési Rendszerben (a továbbiakban: EPER-Bursa rendszer) egyszeri pályázói regisztráció szükséges, melynek elérése: </w:t>
      </w:r>
    </w:p>
    <w:p w14:paraId="0F083437" w14:textId="77777777" w:rsidR="00134A66" w:rsidRPr="00134A66" w:rsidRDefault="00000000" w:rsidP="00134A66">
      <w:pPr>
        <w:ind w:left="709"/>
        <w:jc w:val="center"/>
      </w:pPr>
      <w:hyperlink r:id="rId11" w:history="1">
        <w:r w:rsidR="00134A66" w:rsidRPr="00134A66">
          <w:rPr>
            <w:rStyle w:val="Hiperhivatkozs"/>
          </w:rPr>
          <w:t>https://bursa.emet.hu/paly/palybelep.aspx</w:t>
        </w:r>
      </w:hyperlink>
      <w:r w:rsidR="00134A66" w:rsidRPr="00134A66">
        <w:t xml:space="preserve"> </w:t>
      </w:r>
    </w:p>
    <w:p w14:paraId="48C7CF03" w14:textId="77777777" w:rsidR="00134A66" w:rsidRPr="00134A66" w:rsidRDefault="00134A66" w:rsidP="00134A66">
      <w:pPr>
        <w:ind w:left="709"/>
        <w:jc w:val="center"/>
      </w:pPr>
    </w:p>
    <w:p w14:paraId="345D864C" w14:textId="77777777" w:rsidR="00134A66" w:rsidRPr="00134A66" w:rsidRDefault="00134A66" w:rsidP="00134A66">
      <w:pPr>
        <w:ind w:left="709"/>
        <w:jc w:val="both"/>
      </w:pPr>
      <w:r w:rsidRPr="00134A66">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134A66">
        <w:rPr>
          <w:i/>
        </w:rPr>
        <w:t>Elfelejtett jelszó</w:t>
      </w:r>
      <w:r w:rsidRPr="00134A66">
        <w:t xml:space="preserve"> funkcióval kérhetnek új jelszót. A pályázói regisztrációt követően lehetséges a pályázati adatok rögzítése a </w:t>
      </w:r>
      <w:r w:rsidRPr="00134A66">
        <w:rPr>
          <w:u w:val="single"/>
        </w:rPr>
        <w:t>csatlakozott önkormányzatok</w:t>
      </w:r>
      <w:r w:rsidRPr="00134A66">
        <w:t xml:space="preserve"> pályázói részére. A személyes és pályázati adatok ellenőrzését, rögzítését követően a </w:t>
      </w:r>
      <w:r w:rsidRPr="00134A66">
        <w:rPr>
          <w:u w:val="single"/>
        </w:rPr>
        <w:t>pályázati űrlapot kinyomtatva és aláírva</w:t>
      </w:r>
      <w:r w:rsidRPr="00134A66">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2F5F425" w14:textId="77777777" w:rsidR="00134A66" w:rsidRPr="00134A66" w:rsidRDefault="00134A66" w:rsidP="00134A66">
      <w:pPr>
        <w:ind w:left="709"/>
        <w:jc w:val="center"/>
        <w:rPr>
          <w:b/>
          <w:bCs/>
        </w:rPr>
      </w:pPr>
    </w:p>
    <w:p w14:paraId="30A3DD73" w14:textId="77777777" w:rsidR="00134A66" w:rsidRPr="00134A66" w:rsidRDefault="00134A66" w:rsidP="00134A66">
      <w:pPr>
        <w:ind w:left="709"/>
        <w:jc w:val="center"/>
        <w:rPr>
          <w:b/>
          <w:bCs/>
        </w:rPr>
      </w:pPr>
      <w:r w:rsidRPr="00134A66">
        <w:rPr>
          <w:b/>
          <w:bCs/>
        </w:rPr>
        <w:t>A pályázat rögzítésének és az önkormányzathoz történő benyújtásának</w:t>
      </w:r>
    </w:p>
    <w:p w14:paraId="19734C7D" w14:textId="77777777" w:rsidR="00134A66" w:rsidRPr="00134A66" w:rsidRDefault="00134A66" w:rsidP="00134A66">
      <w:pPr>
        <w:ind w:left="709"/>
        <w:jc w:val="center"/>
        <w:rPr>
          <w:b/>
          <w:bCs/>
        </w:rPr>
      </w:pPr>
      <w:r w:rsidRPr="00134A66">
        <w:rPr>
          <w:b/>
          <w:bCs/>
        </w:rPr>
        <w:t>határideje: 2022. november 3.</w:t>
      </w:r>
    </w:p>
    <w:p w14:paraId="774A1B5E" w14:textId="77777777" w:rsidR="00134A66" w:rsidRPr="00134A66" w:rsidRDefault="00134A66" w:rsidP="00134A66">
      <w:pPr>
        <w:ind w:left="709"/>
        <w:jc w:val="both"/>
        <w:rPr>
          <w:bCs/>
        </w:rPr>
      </w:pPr>
    </w:p>
    <w:p w14:paraId="7108DBAF" w14:textId="77777777" w:rsidR="00134A66" w:rsidRPr="00134A66" w:rsidRDefault="00134A66" w:rsidP="00134A66">
      <w:pPr>
        <w:ind w:left="709"/>
        <w:jc w:val="both"/>
        <w:rPr>
          <w:bCs/>
        </w:rPr>
      </w:pPr>
      <w:r w:rsidRPr="00134A66">
        <w:rPr>
          <w:bCs/>
        </w:rPr>
        <w:t>A pályázatot az EPER-Bursa rendszerben kitöltve, véglegesítve, onnan kinyomtatva, aláírva kizárólag a lakóhely szerint illetékes települési önkormányzat polgármesteri hivatalánál kell benyújtani.</w:t>
      </w:r>
    </w:p>
    <w:p w14:paraId="7BE0B032" w14:textId="77777777" w:rsidR="00134A66" w:rsidRPr="00134A66" w:rsidRDefault="00134A66" w:rsidP="00134A66">
      <w:pPr>
        <w:ind w:left="709"/>
        <w:jc w:val="both"/>
        <w:rPr>
          <w:snapToGrid w:val="0"/>
        </w:rPr>
      </w:pPr>
    </w:p>
    <w:p w14:paraId="75D47675" w14:textId="77777777" w:rsidR="00134A66" w:rsidRPr="00134A66" w:rsidRDefault="00134A66" w:rsidP="00134A66">
      <w:pPr>
        <w:ind w:left="709"/>
        <w:rPr>
          <w:b/>
          <w:bCs/>
          <w:u w:val="single"/>
        </w:rPr>
      </w:pPr>
      <w:r w:rsidRPr="00134A66">
        <w:rPr>
          <w:b/>
          <w:bCs/>
          <w:u w:val="single"/>
        </w:rPr>
        <w:t>A pályázat kötelező mellékletei:</w:t>
      </w:r>
    </w:p>
    <w:p w14:paraId="72D14FED" w14:textId="77777777" w:rsidR="00134A66" w:rsidRPr="00134A66" w:rsidRDefault="00134A66" w:rsidP="00134A66">
      <w:pPr>
        <w:ind w:left="709"/>
        <w:rPr>
          <w:b/>
          <w:bCs/>
          <w:u w:val="single"/>
        </w:rPr>
      </w:pPr>
    </w:p>
    <w:p w14:paraId="62F426D0" w14:textId="77777777" w:rsidR="00134A66" w:rsidRPr="00134A66" w:rsidRDefault="00134A66" w:rsidP="00134A66">
      <w:pPr>
        <w:ind w:left="709"/>
        <w:jc w:val="both"/>
        <w:rPr>
          <w:b/>
          <w:bCs/>
        </w:rPr>
      </w:pPr>
      <w:r w:rsidRPr="00134A66">
        <w:rPr>
          <w:b/>
          <w:bCs/>
        </w:rPr>
        <w:t>a)</w:t>
      </w:r>
      <w:r w:rsidRPr="00134A66">
        <w:rPr>
          <w:b/>
          <w:bCs/>
        </w:rPr>
        <w:tab/>
        <w:t>Igazolás a pályázó és a pályázóval egy háztartásban élők egy főre jutó havi nettó jövedelméről.</w:t>
      </w:r>
    </w:p>
    <w:p w14:paraId="4B81F32C" w14:textId="77777777" w:rsidR="00134A66" w:rsidRPr="00134A66" w:rsidRDefault="00134A66" w:rsidP="00134A66">
      <w:pPr>
        <w:pStyle w:val="Szvegtrzs"/>
        <w:ind w:left="709"/>
        <w:rPr>
          <w:b/>
          <w:bCs/>
          <w:sz w:val="24"/>
          <w:szCs w:val="24"/>
        </w:rPr>
      </w:pPr>
    </w:p>
    <w:p w14:paraId="535AB141" w14:textId="77777777" w:rsidR="00134A66" w:rsidRPr="00134A66" w:rsidRDefault="00134A66" w:rsidP="00134A66">
      <w:pPr>
        <w:suppressAutoHyphens w:val="0"/>
        <w:ind w:left="709"/>
        <w:jc w:val="both"/>
        <w:rPr>
          <w:b/>
          <w:u w:val="single"/>
          <w:lang w:eastAsia="hu-HU"/>
        </w:rPr>
      </w:pPr>
      <w:r w:rsidRPr="00134A66">
        <w:rPr>
          <w:b/>
          <w:u w:val="single"/>
          <w:lang w:eastAsia="hu-HU"/>
        </w:rPr>
        <w:t>A jövedelmi viszonyok igazolására vonatkozó iratok:</w:t>
      </w:r>
    </w:p>
    <w:p w14:paraId="594EF563" w14:textId="77777777" w:rsidR="00134A66" w:rsidRPr="00134A66" w:rsidRDefault="00134A66" w:rsidP="00134A66">
      <w:pPr>
        <w:suppressAutoHyphens w:val="0"/>
        <w:ind w:left="709"/>
        <w:jc w:val="both"/>
        <w:rPr>
          <w:b/>
          <w:u w:val="single"/>
          <w:lang w:eastAsia="hu-HU"/>
        </w:rPr>
      </w:pPr>
    </w:p>
    <w:p w14:paraId="4528AA96" w14:textId="77777777" w:rsidR="00134A66" w:rsidRPr="00134A66" w:rsidRDefault="00134A66" w:rsidP="00134A66">
      <w:pPr>
        <w:numPr>
          <w:ilvl w:val="0"/>
          <w:numId w:val="14"/>
        </w:numPr>
        <w:tabs>
          <w:tab w:val="clear" w:pos="1080"/>
          <w:tab w:val="num" w:pos="705"/>
        </w:tabs>
        <w:ind w:left="709" w:hanging="720"/>
        <w:jc w:val="both"/>
        <w:rPr>
          <w:u w:val="single"/>
        </w:rPr>
      </w:pPr>
      <w:r w:rsidRPr="00134A66">
        <w:rPr>
          <w:u w:val="single"/>
        </w:rPr>
        <w:t>Foglalkoztatottaknál:</w:t>
      </w:r>
      <w:r w:rsidRPr="00134A66">
        <w:t xml:space="preserve"> munkáltatói igazolás a pályázat benyújtását megelőző hónap nettó jövedelméről,</w:t>
      </w:r>
    </w:p>
    <w:p w14:paraId="44250B3E" w14:textId="77777777" w:rsidR="00134A66" w:rsidRPr="00134A66" w:rsidRDefault="00134A66" w:rsidP="00134A66">
      <w:pPr>
        <w:numPr>
          <w:ilvl w:val="0"/>
          <w:numId w:val="14"/>
        </w:numPr>
        <w:tabs>
          <w:tab w:val="clear" w:pos="1080"/>
          <w:tab w:val="num" w:pos="705"/>
        </w:tabs>
        <w:ind w:left="709" w:hanging="720"/>
        <w:jc w:val="both"/>
        <w:rPr>
          <w:u w:val="single"/>
        </w:rPr>
      </w:pPr>
      <w:r w:rsidRPr="00134A66">
        <w:rPr>
          <w:u w:val="single"/>
        </w:rPr>
        <w:t>Egyéni vállalkozók, gazdasági társaság tagjai, őstermelők esetében:</w:t>
      </w:r>
      <w:r w:rsidRPr="00134A66">
        <w:t xml:space="preserve"> a tárgyévet megelőző évre vonatkozóan a Nemzeti Adó- és Vámhivatal által kiadott jövedelemigazolás,</w:t>
      </w:r>
    </w:p>
    <w:p w14:paraId="5C2D1FB1" w14:textId="77777777" w:rsidR="00134A66" w:rsidRPr="00134A66" w:rsidRDefault="00134A66" w:rsidP="00134A66">
      <w:pPr>
        <w:numPr>
          <w:ilvl w:val="0"/>
          <w:numId w:val="14"/>
        </w:numPr>
        <w:tabs>
          <w:tab w:val="clear" w:pos="1080"/>
          <w:tab w:val="num" w:pos="705"/>
        </w:tabs>
        <w:ind w:left="709" w:hanging="720"/>
        <w:jc w:val="both"/>
        <w:rPr>
          <w:u w:val="single"/>
        </w:rPr>
      </w:pPr>
      <w:r w:rsidRPr="00134A66">
        <w:rPr>
          <w:u w:val="single"/>
        </w:rPr>
        <w:t>Rendszeres pénzellátással rendelkező személyek esetében:</w:t>
      </w:r>
      <w:r w:rsidRPr="00134A66">
        <w:t xml:space="preserve"> a pénzellátás megállapításáról szóló igazolás és a pályázat benyújtását megelőző havi pénzellátás folyósítását igazoló </w:t>
      </w:r>
      <w:r w:rsidRPr="00134A66">
        <w:lastRenderedPageBreak/>
        <w:t>szelvény, bankszámlakivonat (pl.: nyugdíj, özvegyi nyugdíj, rehabilitációs járadék, családi pótlék, árvaellátás, álláskeresési támogatás. stb).</w:t>
      </w:r>
    </w:p>
    <w:p w14:paraId="4A259ECB" w14:textId="77777777" w:rsidR="00134A66" w:rsidRPr="00134A66" w:rsidRDefault="00134A66" w:rsidP="00134A66">
      <w:pPr>
        <w:numPr>
          <w:ilvl w:val="0"/>
          <w:numId w:val="14"/>
        </w:numPr>
        <w:tabs>
          <w:tab w:val="clear" w:pos="1080"/>
          <w:tab w:val="num" w:pos="705"/>
        </w:tabs>
        <w:spacing w:line="204" w:lineRule="auto"/>
        <w:ind w:left="709" w:right="20" w:hanging="705"/>
        <w:jc w:val="both"/>
      </w:pPr>
      <w:r w:rsidRPr="00134A66">
        <w:rPr>
          <w:u w:val="single"/>
        </w:rPr>
        <w:t>Egyéb:</w:t>
      </w:r>
    </w:p>
    <w:p w14:paraId="2049B541" w14:textId="77777777" w:rsidR="00134A66" w:rsidRPr="00134A66" w:rsidRDefault="00134A66" w:rsidP="00134A66">
      <w:pPr>
        <w:spacing w:line="204" w:lineRule="auto"/>
        <w:ind w:left="709" w:right="20"/>
        <w:jc w:val="both"/>
      </w:pPr>
      <w:r w:rsidRPr="00134A66">
        <w:t>- Ha a pályázó szülei elváltak és van kiskorú gyermek, akkor a gyermektartásdíj összegének igazolása</w:t>
      </w:r>
    </w:p>
    <w:p w14:paraId="46BB3A7B" w14:textId="77777777" w:rsidR="00134A66" w:rsidRPr="00134A66" w:rsidRDefault="00134A66" w:rsidP="00134A66">
      <w:pPr>
        <w:ind w:left="709"/>
        <w:jc w:val="both"/>
        <w:rPr>
          <w:b/>
          <w:bCs/>
        </w:rPr>
      </w:pPr>
      <w:r w:rsidRPr="00134A66">
        <w:t>- Nyilatkozat egyéb jövedelemről pl.: értékpapírból származó jövedelem, bérbeadásból származó jövedelem stb.</w:t>
      </w:r>
    </w:p>
    <w:p w14:paraId="17BF5F8C" w14:textId="77777777" w:rsidR="00134A66" w:rsidRPr="00134A66" w:rsidRDefault="00134A66" w:rsidP="00134A66">
      <w:pPr>
        <w:pStyle w:val="Szvegtrzs"/>
        <w:ind w:left="709"/>
        <w:rPr>
          <w:b/>
          <w:bCs/>
          <w:sz w:val="24"/>
          <w:szCs w:val="24"/>
        </w:rPr>
      </w:pPr>
    </w:p>
    <w:p w14:paraId="23C12FB0" w14:textId="77777777" w:rsidR="00134A66" w:rsidRPr="00134A66" w:rsidRDefault="00134A66" w:rsidP="00134A66">
      <w:pPr>
        <w:pStyle w:val="Szvegtrzs"/>
        <w:ind w:left="709"/>
        <w:rPr>
          <w:b/>
          <w:bCs/>
          <w:sz w:val="24"/>
          <w:szCs w:val="24"/>
        </w:rPr>
      </w:pPr>
    </w:p>
    <w:p w14:paraId="454F44C2" w14:textId="77777777" w:rsidR="00134A66" w:rsidRPr="00134A66" w:rsidRDefault="00134A66" w:rsidP="00134A66">
      <w:pPr>
        <w:pStyle w:val="Szvegtrzs"/>
        <w:ind w:left="709"/>
        <w:rPr>
          <w:b/>
          <w:bCs/>
          <w:sz w:val="24"/>
          <w:szCs w:val="24"/>
        </w:rPr>
      </w:pPr>
      <w:r w:rsidRPr="00134A66">
        <w:rPr>
          <w:b/>
          <w:bCs/>
          <w:sz w:val="24"/>
          <w:szCs w:val="24"/>
        </w:rPr>
        <w:t>b)</w:t>
      </w:r>
      <w:r w:rsidRPr="00134A66">
        <w:rPr>
          <w:b/>
          <w:bCs/>
          <w:sz w:val="24"/>
          <w:szCs w:val="24"/>
        </w:rPr>
        <w:tab/>
        <w:t>A szociális rászorultság igazolására az alábbi okiratok:</w:t>
      </w:r>
    </w:p>
    <w:p w14:paraId="0D0DADCE" w14:textId="77777777" w:rsidR="00134A66" w:rsidRPr="00134A66" w:rsidRDefault="00134A66" w:rsidP="00134A66">
      <w:pPr>
        <w:ind w:left="709"/>
        <w:jc w:val="both"/>
        <w:rPr>
          <w:b/>
          <w:bCs/>
        </w:rPr>
      </w:pPr>
    </w:p>
    <w:p w14:paraId="60D17DD1" w14:textId="77777777" w:rsidR="00134A66" w:rsidRPr="00134A66" w:rsidRDefault="00134A66" w:rsidP="00134A66">
      <w:pPr>
        <w:numPr>
          <w:ilvl w:val="0"/>
          <w:numId w:val="14"/>
        </w:numPr>
        <w:tabs>
          <w:tab w:val="clear" w:pos="1080"/>
          <w:tab w:val="num" w:pos="705"/>
        </w:tabs>
        <w:ind w:left="709" w:hanging="705"/>
        <w:jc w:val="both"/>
        <w:rPr>
          <w:bCs/>
        </w:rPr>
      </w:pPr>
      <w:r w:rsidRPr="00134A66">
        <w:t>Igazolás arról, hogy a pályázó Berettyóújfalu Város területén állandó lakóhellyel rendelkezik (lakcímkártya fénymásolata)</w:t>
      </w:r>
    </w:p>
    <w:p w14:paraId="5FD4ADCA" w14:textId="77777777" w:rsidR="00134A66" w:rsidRPr="00134A66" w:rsidRDefault="00134A66" w:rsidP="00134A66">
      <w:pPr>
        <w:pStyle w:val="Szvegtrzs"/>
        <w:ind w:left="709"/>
        <w:rPr>
          <w:bCs/>
          <w:sz w:val="24"/>
          <w:szCs w:val="24"/>
        </w:rPr>
      </w:pPr>
      <w:r w:rsidRPr="00134A66">
        <w:rPr>
          <w:bCs/>
          <w:sz w:val="24"/>
          <w:szCs w:val="24"/>
        </w:rPr>
        <w:t>-</w:t>
      </w:r>
      <w:r w:rsidRPr="00134A66">
        <w:rPr>
          <w:bCs/>
          <w:sz w:val="24"/>
          <w:szCs w:val="24"/>
        </w:rPr>
        <w:tab/>
        <w:t>Ha a pályázó házas, a házassági anyakönyvi kivonat másolata,</w:t>
      </w:r>
    </w:p>
    <w:p w14:paraId="7D1C09AD" w14:textId="77777777" w:rsidR="00134A66" w:rsidRPr="00134A66" w:rsidRDefault="00134A66" w:rsidP="00134A66">
      <w:pPr>
        <w:pStyle w:val="Szvegtrzs"/>
        <w:ind w:left="709" w:hanging="705"/>
        <w:rPr>
          <w:sz w:val="24"/>
          <w:szCs w:val="24"/>
        </w:rPr>
      </w:pPr>
      <w:r w:rsidRPr="00134A66">
        <w:rPr>
          <w:bCs/>
          <w:sz w:val="24"/>
          <w:szCs w:val="24"/>
        </w:rPr>
        <w:t>-</w:t>
      </w:r>
      <w:r w:rsidRPr="00134A66">
        <w:rPr>
          <w:bCs/>
          <w:sz w:val="24"/>
          <w:szCs w:val="24"/>
        </w:rPr>
        <w:tab/>
        <w:t>Ha a pályázó gyermeket nevel, a gyermek/ek születési anyakönyvi kivonatának másolata,</w:t>
      </w:r>
    </w:p>
    <w:p w14:paraId="37AC363F" w14:textId="77777777" w:rsidR="00134A66" w:rsidRPr="00134A66" w:rsidRDefault="00134A66" w:rsidP="00134A66">
      <w:pPr>
        <w:numPr>
          <w:ilvl w:val="0"/>
          <w:numId w:val="14"/>
        </w:numPr>
        <w:tabs>
          <w:tab w:val="clear" w:pos="1080"/>
          <w:tab w:val="num" w:pos="705"/>
        </w:tabs>
        <w:ind w:left="709" w:hanging="705"/>
        <w:jc w:val="both"/>
      </w:pPr>
      <w:r w:rsidRPr="00134A66">
        <w:t xml:space="preserve">Ha a pályázóval egy háztártasban él eltartott gyermek (pl. testvér), akkor a pályázóval egy háztartásban élő gyermek születési anyakönyvi kivonatának másolata, tanuló esetében iskolalátogatási igazolás, </w:t>
      </w:r>
    </w:p>
    <w:p w14:paraId="64A9E73A" w14:textId="77777777" w:rsidR="00134A66" w:rsidRPr="00134A66" w:rsidRDefault="00134A66" w:rsidP="00134A66">
      <w:pPr>
        <w:numPr>
          <w:ilvl w:val="0"/>
          <w:numId w:val="14"/>
        </w:numPr>
        <w:tabs>
          <w:tab w:val="clear" w:pos="1080"/>
          <w:tab w:val="num" w:pos="705"/>
        </w:tabs>
        <w:ind w:left="709" w:hanging="705"/>
        <w:jc w:val="both"/>
      </w:pPr>
      <w:r w:rsidRPr="00134A66">
        <w:t xml:space="preserve">Ha a pályázó szülei elváltak, akkor a bíróság jogerős határozatának másolata, </w:t>
      </w:r>
    </w:p>
    <w:p w14:paraId="65187BD4" w14:textId="77777777" w:rsidR="00134A66" w:rsidRPr="00134A66" w:rsidRDefault="00134A66" w:rsidP="00134A66">
      <w:pPr>
        <w:numPr>
          <w:ilvl w:val="0"/>
          <w:numId w:val="14"/>
        </w:numPr>
        <w:tabs>
          <w:tab w:val="clear" w:pos="1080"/>
          <w:tab w:val="num" w:pos="705"/>
        </w:tabs>
        <w:ind w:left="709" w:hanging="705"/>
        <w:jc w:val="both"/>
      </w:pPr>
      <w:r w:rsidRPr="00134A66">
        <w:t>Ha a pályázó szülei külön váltak, akkor a különválás tényének igazolása (lakcímkártya másolata, folyamatban lévő válóper esetén erről igazolás, stb.)</w:t>
      </w:r>
    </w:p>
    <w:p w14:paraId="77535319" w14:textId="77777777" w:rsidR="00134A66" w:rsidRPr="00134A66" w:rsidRDefault="00134A66" w:rsidP="00134A66">
      <w:pPr>
        <w:numPr>
          <w:ilvl w:val="0"/>
          <w:numId w:val="14"/>
        </w:numPr>
        <w:tabs>
          <w:tab w:val="clear" w:pos="1080"/>
          <w:tab w:val="num" w:pos="705"/>
        </w:tabs>
        <w:ind w:left="709" w:hanging="705"/>
        <w:jc w:val="both"/>
      </w:pPr>
      <w:r w:rsidRPr="00134A66">
        <w:t xml:space="preserve">Ha a pályázó szülője a gyermekét/gyermekeit egyedül neveli, akkor az erről szóló nyilatkozat, az ilyen jogcímen kapott magasabb összegű családi pótlékról szóló igazolás, </w:t>
      </w:r>
    </w:p>
    <w:p w14:paraId="52A7D32D" w14:textId="77777777" w:rsidR="00134A66" w:rsidRPr="00134A66" w:rsidRDefault="00134A66" w:rsidP="00134A66">
      <w:pPr>
        <w:numPr>
          <w:ilvl w:val="0"/>
          <w:numId w:val="14"/>
        </w:numPr>
        <w:tabs>
          <w:tab w:val="clear" w:pos="1080"/>
          <w:tab w:val="num" w:pos="705"/>
        </w:tabs>
        <w:ind w:left="709" w:hanging="705"/>
        <w:jc w:val="both"/>
      </w:pPr>
      <w:r w:rsidRPr="00134A66">
        <w:t>Ha a pályázó árva vagy félárva, az elhalt szülő halotti anyakönyvi kivonatának másolata,</w:t>
      </w:r>
    </w:p>
    <w:p w14:paraId="0B5D512C" w14:textId="77777777" w:rsidR="00134A66" w:rsidRPr="00134A66" w:rsidRDefault="00134A66" w:rsidP="00134A66">
      <w:pPr>
        <w:numPr>
          <w:ilvl w:val="0"/>
          <w:numId w:val="14"/>
        </w:numPr>
        <w:tabs>
          <w:tab w:val="clear" w:pos="1080"/>
          <w:tab w:val="num" w:pos="705"/>
        </w:tabs>
        <w:ind w:left="709" w:hanging="705"/>
        <w:jc w:val="both"/>
      </w:pPr>
      <w:r w:rsidRPr="00134A66">
        <w:t>Ha a pályázó gyámolt, az erről szóló határozat másolata,</w:t>
      </w:r>
    </w:p>
    <w:p w14:paraId="15FFC713" w14:textId="77777777" w:rsidR="00134A66" w:rsidRPr="00134A66" w:rsidRDefault="00134A66" w:rsidP="00134A66">
      <w:pPr>
        <w:numPr>
          <w:ilvl w:val="0"/>
          <w:numId w:val="14"/>
        </w:numPr>
        <w:tabs>
          <w:tab w:val="clear" w:pos="1080"/>
          <w:tab w:val="num" w:pos="705"/>
        </w:tabs>
        <w:ind w:left="709" w:hanging="705"/>
        <w:jc w:val="both"/>
      </w:pPr>
      <w:r w:rsidRPr="00134A66">
        <w:t>Ha a pályázó fogyatékossággal élő, akkor a fogyatékosság megnevezését, mértékét alátámasztó okirat másolata,</w:t>
      </w:r>
    </w:p>
    <w:p w14:paraId="1084DF53" w14:textId="77777777" w:rsidR="00134A66" w:rsidRPr="00134A66" w:rsidRDefault="00134A66" w:rsidP="00134A66">
      <w:pPr>
        <w:numPr>
          <w:ilvl w:val="0"/>
          <w:numId w:val="14"/>
        </w:numPr>
        <w:tabs>
          <w:tab w:val="clear" w:pos="1080"/>
          <w:tab w:val="num" w:pos="705"/>
        </w:tabs>
        <w:ind w:left="709" w:hanging="705"/>
        <w:jc w:val="both"/>
      </w:pPr>
      <w:r w:rsidRPr="00134A66">
        <w:t>Ha a pályázó gyermekvédelmi szakellátásban részesül, akkor az erről szóló határozat másolata,</w:t>
      </w:r>
    </w:p>
    <w:p w14:paraId="54782833" w14:textId="77777777" w:rsidR="00134A66" w:rsidRPr="00134A66" w:rsidRDefault="00134A66" w:rsidP="00134A66">
      <w:pPr>
        <w:numPr>
          <w:ilvl w:val="0"/>
          <w:numId w:val="14"/>
        </w:numPr>
        <w:tabs>
          <w:tab w:val="clear" w:pos="1080"/>
          <w:tab w:val="num" w:pos="705"/>
        </w:tabs>
        <w:ind w:left="709" w:hanging="705"/>
        <w:jc w:val="both"/>
      </w:pPr>
      <w:r w:rsidRPr="00134A66">
        <w:t>Ha a pályázóval egy háztartásban élők körében van tartósan beteg, vagy rokkant, akkor az erről szóló igazolás,</w:t>
      </w:r>
    </w:p>
    <w:p w14:paraId="20AB1D72" w14:textId="77777777" w:rsidR="00134A66" w:rsidRPr="00134A66" w:rsidRDefault="00134A66" w:rsidP="00134A66">
      <w:pPr>
        <w:numPr>
          <w:ilvl w:val="0"/>
          <w:numId w:val="14"/>
        </w:numPr>
        <w:tabs>
          <w:tab w:val="clear" w:pos="1080"/>
          <w:tab w:val="num" w:pos="705"/>
        </w:tabs>
        <w:ind w:left="709" w:hanging="705"/>
        <w:jc w:val="both"/>
        <w:rPr>
          <w:b/>
          <w:bCs/>
          <w:u w:val="single"/>
        </w:rPr>
      </w:pPr>
      <w:r w:rsidRPr="00134A66">
        <w:t>Ha a pályázóval egy háztartásban élők körében van munkanélküli, akkor a Munkaügyi Központ által kiállított igazolás.</w:t>
      </w:r>
    </w:p>
    <w:p w14:paraId="5F956DFC" w14:textId="77777777" w:rsidR="00134A66" w:rsidRPr="00134A66" w:rsidRDefault="00134A66" w:rsidP="00134A66">
      <w:pPr>
        <w:ind w:left="709"/>
        <w:rPr>
          <w:b/>
          <w:bCs/>
          <w:u w:val="single"/>
        </w:rPr>
      </w:pPr>
    </w:p>
    <w:p w14:paraId="02A95902" w14:textId="77777777" w:rsidR="00134A66" w:rsidRPr="00134A66" w:rsidRDefault="00134A66" w:rsidP="00134A66">
      <w:pPr>
        <w:ind w:left="709"/>
        <w:jc w:val="both"/>
        <w:rPr>
          <w:b/>
          <w:bCs/>
        </w:rPr>
      </w:pPr>
      <w:r w:rsidRPr="00134A66">
        <w:rPr>
          <w:b/>
          <w:bCs/>
        </w:rPr>
        <w:t>A pályázati űrlap csak a fent meghatározott kötelező mellékletekkel együtt érvényes, valamely melléklet hiányában a pályázat formai hibásnak minősül.</w:t>
      </w:r>
    </w:p>
    <w:p w14:paraId="35C849E4" w14:textId="77777777" w:rsidR="00134A66" w:rsidRPr="00134A66" w:rsidRDefault="00134A66" w:rsidP="00134A66">
      <w:pPr>
        <w:ind w:left="709"/>
        <w:jc w:val="both"/>
      </w:pPr>
    </w:p>
    <w:p w14:paraId="5FC77117" w14:textId="77777777" w:rsidR="00134A66" w:rsidRPr="00134A66" w:rsidRDefault="00134A66" w:rsidP="00134A66">
      <w:pPr>
        <w:ind w:left="709"/>
        <w:jc w:val="both"/>
      </w:pPr>
      <w:r w:rsidRPr="00134A66">
        <w:rPr>
          <w:b/>
          <w:u w:val="single"/>
        </w:rPr>
        <w:t>Egy háztartásban élők:</w:t>
      </w:r>
      <w:r w:rsidRPr="00134A66">
        <w:rPr>
          <w:b/>
        </w:rPr>
        <w:t xml:space="preserve"> </w:t>
      </w:r>
      <w:r w:rsidRPr="00134A66">
        <w:t>a pályázó állandó lakóhelye szerinti lakásban életvitelszerűen együttlakó, ott bejelentett vagy tartózkodási hellyel rendelkező személyek.</w:t>
      </w:r>
    </w:p>
    <w:p w14:paraId="014A7838" w14:textId="77777777" w:rsidR="00134A66" w:rsidRPr="00134A66" w:rsidRDefault="00134A66" w:rsidP="00134A66">
      <w:pPr>
        <w:ind w:left="709"/>
        <w:jc w:val="both"/>
      </w:pPr>
    </w:p>
    <w:p w14:paraId="20F2AF4C" w14:textId="77777777" w:rsidR="00134A66" w:rsidRPr="00134A66" w:rsidRDefault="00134A66" w:rsidP="00134A66">
      <w:pPr>
        <w:pStyle w:val="Lbjegyzetszveg"/>
        <w:ind w:left="709"/>
        <w:jc w:val="both"/>
        <w:rPr>
          <w:sz w:val="24"/>
          <w:szCs w:val="24"/>
        </w:rPr>
      </w:pPr>
      <w:r w:rsidRPr="00134A66">
        <w:rPr>
          <w:b/>
          <w:sz w:val="24"/>
          <w:szCs w:val="24"/>
          <w:u w:val="single"/>
        </w:rPr>
        <w:t>Jövedelem:</w:t>
      </w:r>
    </w:p>
    <w:p w14:paraId="193BBDDF" w14:textId="77777777" w:rsidR="00134A66" w:rsidRPr="00134A66" w:rsidRDefault="00134A66" w:rsidP="00134A66">
      <w:pPr>
        <w:autoSpaceDE w:val="0"/>
        <w:autoSpaceDN w:val="0"/>
        <w:adjustRightInd w:val="0"/>
        <w:ind w:left="709"/>
        <w:jc w:val="both"/>
      </w:pPr>
      <w:r w:rsidRPr="00134A66">
        <w:t xml:space="preserve">A szociális igazgatásról és szociális ellátásokról szóló 1993. évi III. törvény 4. § (1) bekezdés a) pontja alapján az </w:t>
      </w:r>
      <w:r w:rsidRPr="00134A66">
        <w:rPr>
          <w:bCs/>
        </w:rPr>
        <w:t>elismert költségekkel és a befizetési kötelezettséggel csökkentett</w:t>
      </w:r>
    </w:p>
    <w:p w14:paraId="23EFC907" w14:textId="77777777" w:rsidR="00134A66" w:rsidRPr="00134A66" w:rsidRDefault="00134A66" w:rsidP="00134A66">
      <w:pPr>
        <w:autoSpaceDE w:val="0"/>
        <w:autoSpaceDN w:val="0"/>
        <w:adjustRightInd w:val="0"/>
        <w:ind w:left="709" w:hanging="191"/>
        <w:jc w:val="both"/>
      </w:pPr>
      <w:r w:rsidRPr="00134A66">
        <w:rPr>
          <w:iCs/>
        </w:rPr>
        <w:t xml:space="preserve">- aa) </w:t>
      </w:r>
      <w:r w:rsidRPr="00134A66">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14:paraId="40FFC56E" w14:textId="77777777" w:rsidR="00134A66" w:rsidRPr="00134A66" w:rsidRDefault="00134A66" w:rsidP="00134A66">
      <w:pPr>
        <w:autoSpaceDE w:val="0"/>
        <w:autoSpaceDN w:val="0"/>
        <w:adjustRightInd w:val="0"/>
        <w:ind w:left="709" w:hanging="191"/>
        <w:jc w:val="both"/>
      </w:pPr>
      <w:r w:rsidRPr="00134A66">
        <w:lastRenderedPageBreak/>
        <w:t>- ab) az a bevétel, amely után a kisadózó vállalkozások tételes adójáról szóló 2022. évi XIII. törvén, a kisadózó vállalkozások tételes adójáról és a kisvállalati adóról szóló 2012. évi CXLVII. törvény, vagy az egyszerűsített közteherviselési hozzájárulásról szóló törvény szerint adót, illetve hozzájárulást kell fizetni.</w:t>
      </w:r>
    </w:p>
    <w:p w14:paraId="2F45F1C7" w14:textId="77777777" w:rsidR="00134A66" w:rsidRPr="00134A66" w:rsidRDefault="00134A66" w:rsidP="00134A66">
      <w:pPr>
        <w:autoSpaceDE w:val="0"/>
        <w:autoSpaceDN w:val="0"/>
        <w:adjustRightInd w:val="0"/>
        <w:ind w:left="709" w:hanging="191"/>
        <w:jc w:val="both"/>
      </w:pPr>
    </w:p>
    <w:p w14:paraId="2959352A" w14:textId="77777777" w:rsidR="00134A66" w:rsidRPr="00134A66" w:rsidRDefault="00134A66" w:rsidP="00134A66">
      <w:pPr>
        <w:autoSpaceDE w:val="0"/>
        <w:autoSpaceDN w:val="0"/>
        <w:adjustRightInd w:val="0"/>
        <w:ind w:left="709"/>
        <w:jc w:val="both"/>
      </w:pPr>
      <w:r w:rsidRPr="00134A66">
        <w:rPr>
          <w:b/>
          <w:u w:val="single"/>
        </w:rPr>
        <w:t>Elismert költségnek</w:t>
      </w:r>
      <w:r w:rsidRPr="00134A66">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E5945E0" w14:textId="77777777" w:rsidR="00134A66" w:rsidRPr="00134A66" w:rsidRDefault="00134A66" w:rsidP="00134A66">
      <w:pPr>
        <w:autoSpaceDE w:val="0"/>
        <w:autoSpaceDN w:val="0"/>
        <w:adjustRightInd w:val="0"/>
        <w:ind w:left="709"/>
        <w:jc w:val="both"/>
      </w:pPr>
    </w:p>
    <w:p w14:paraId="21DA965E" w14:textId="77777777" w:rsidR="00134A66" w:rsidRPr="00134A66" w:rsidRDefault="00134A66" w:rsidP="00134A66">
      <w:pPr>
        <w:autoSpaceDE w:val="0"/>
        <w:autoSpaceDN w:val="0"/>
        <w:adjustRightInd w:val="0"/>
        <w:ind w:left="709"/>
        <w:jc w:val="both"/>
      </w:pPr>
      <w:r w:rsidRPr="00134A66">
        <w:rPr>
          <w:b/>
          <w:u w:val="single"/>
        </w:rPr>
        <w:t>Befizetési kötelezettségnek</w:t>
      </w:r>
      <w:r w:rsidRPr="00134A66">
        <w:t xml:space="preserve"> minősül a személyi jövedelemadó, a magánszemélyt terhelő egyszerűsített közteherviselési hozzájárulás, társadalombiztosítási járulék, és az egészségügyi szolgáltatási járulék.</w:t>
      </w:r>
    </w:p>
    <w:p w14:paraId="59C74E84" w14:textId="77777777" w:rsidR="00134A66" w:rsidRPr="00134A66" w:rsidRDefault="00134A66" w:rsidP="00134A66">
      <w:pPr>
        <w:autoSpaceDE w:val="0"/>
        <w:autoSpaceDN w:val="0"/>
        <w:adjustRightInd w:val="0"/>
        <w:ind w:left="709"/>
        <w:jc w:val="both"/>
      </w:pPr>
    </w:p>
    <w:p w14:paraId="4E1C0AE6" w14:textId="77777777" w:rsidR="00134A66" w:rsidRPr="00134A66" w:rsidRDefault="00134A66" w:rsidP="00134A66">
      <w:pPr>
        <w:autoSpaceDE w:val="0"/>
        <w:autoSpaceDN w:val="0"/>
        <w:adjustRightInd w:val="0"/>
        <w:ind w:left="709"/>
        <w:jc w:val="both"/>
        <w:rPr>
          <w:b/>
          <w:u w:val="single"/>
        </w:rPr>
      </w:pPr>
      <w:r w:rsidRPr="00134A66">
        <w:rPr>
          <w:b/>
          <w:u w:val="single"/>
        </w:rPr>
        <w:t>Nem minősül jövedelemnek</w:t>
      </w:r>
    </w:p>
    <w:p w14:paraId="24DAF771" w14:textId="77777777" w:rsidR="00134A66" w:rsidRPr="00134A66" w:rsidRDefault="00134A66" w:rsidP="00134A66">
      <w:pPr>
        <w:pStyle w:val="Szvegtrzs"/>
        <w:numPr>
          <w:ilvl w:val="0"/>
          <w:numId w:val="20"/>
        </w:numPr>
        <w:spacing w:before="120"/>
        <w:ind w:left="709"/>
        <w:rPr>
          <w:snapToGrid w:val="0"/>
          <w:sz w:val="24"/>
          <w:szCs w:val="24"/>
        </w:rPr>
      </w:pPr>
      <w:r w:rsidRPr="00134A66">
        <w:rPr>
          <w:sz w:val="24"/>
          <w:szCs w:val="24"/>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134A66">
        <w:rPr>
          <w:snapToGrid w:val="0"/>
          <w:sz w:val="24"/>
          <w:szCs w:val="24"/>
        </w:rPr>
        <w:t>,</w:t>
      </w:r>
    </w:p>
    <w:p w14:paraId="7F537460" w14:textId="77777777" w:rsidR="00134A66" w:rsidRPr="00134A66" w:rsidRDefault="00134A66" w:rsidP="00134A66">
      <w:pPr>
        <w:pStyle w:val="Szvegtrzs"/>
        <w:numPr>
          <w:ilvl w:val="0"/>
          <w:numId w:val="20"/>
        </w:numPr>
        <w:spacing w:before="120"/>
        <w:ind w:left="709"/>
        <w:rPr>
          <w:snapToGrid w:val="0"/>
          <w:sz w:val="24"/>
          <w:szCs w:val="24"/>
        </w:rPr>
      </w:pPr>
      <w:r w:rsidRPr="00134A66">
        <w:rPr>
          <w:snapToGrid w:val="0"/>
          <w:sz w:val="24"/>
          <w:szCs w:val="24"/>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3FA48E45" w14:textId="77777777" w:rsidR="00134A66" w:rsidRPr="00134A66" w:rsidRDefault="00134A66" w:rsidP="00134A66">
      <w:pPr>
        <w:pStyle w:val="Szvegtrzs"/>
        <w:numPr>
          <w:ilvl w:val="0"/>
          <w:numId w:val="20"/>
        </w:numPr>
        <w:spacing w:before="120"/>
        <w:ind w:left="709"/>
        <w:rPr>
          <w:snapToGrid w:val="0"/>
          <w:sz w:val="24"/>
          <w:szCs w:val="24"/>
        </w:rPr>
      </w:pPr>
      <w:r w:rsidRPr="00134A66">
        <w:rPr>
          <w:snapToGrid w:val="0"/>
          <w:sz w:val="24"/>
          <w:szCs w:val="24"/>
        </w:rPr>
        <w:t xml:space="preserve"> az anyasági támogatás,</w:t>
      </w:r>
    </w:p>
    <w:p w14:paraId="26F2CF99" w14:textId="77777777" w:rsidR="00134A66" w:rsidRPr="00134A66" w:rsidRDefault="00134A66" w:rsidP="00134A66">
      <w:pPr>
        <w:pStyle w:val="Szvegtrzs"/>
        <w:numPr>
          <w:ilvl w:val="0"/>
          <w:numId w:val="20"/>
        </w:numPr>
        <w:spacing w:before="120"/>
        <w:ind w:left="709"/>
        <w:rPr>
          <w:snapToGrid w:val="0"/>
          <w:sz w:val="24"/>
          <w:szCs w:val="24"/>
        </w:rPr>
      </w:pPr>
      <w:r w:rsidRPr="00134A66">
        <w:rPr>
          <w:snapToGrid w:val="0"/>
          <w:sz w:val="24"/>
          <w:szCs w:val="24"/>
        </w:rPr>
        <w:t xml:space="preserve"> </w:t>
      </w:r>
      <w:r w:rsidRPr="00134A66">
        <w:rPr>
          <w:sz w:val="24"/>
          <w:szCs w:val="24"/>
        </w:rPr>
        <w:t xml:space="preserve">a nyugdíjprémium, az egyszeri juttatás, </w:t>
      </w:r>
      <w:r w:rsidRPr="00134A66">
        <w:rPr>
          <w:snapToGrid w:val="0"/>
          <w:sz w:val="24"/>
          <w:szCs w:val="24"/>
        </w:rPr>
        <w:t>a tizenharmadik havi nyugdíj</w:t>
      </w:r>
      <w:r w:rsidRPr="00134A66">
        <w:rPr>
          <w:sz w:val="24"/>
          <w:szCs w:val="24"/>
        </w:rPr>
        <w:t>, a tizenharmadik havi ellátás</w:t>
      </w:r>
      <w:r w:rsidRPr="00134A66">
        <w:rPr>
          <w:snapToGrid w:val="0"/>
          <w:sz w:val="24"/>
          <w:szCs w:val="24"/>
        </w:rPr>
        <w:t xml:space="preserve"> és a szépkorúak jubileumi juttatása,</w:t>
      </w:r>
    </w:p>
    <w:p w14:paraId="4C12F4F3" w14:textId="77777777" w:rsidR="00134A66" w:rsidRPr="00134A66" w:rsidRDefault="00134A66" w:rsidP="00134A66">
      <w:pPr>
        <w:pStyle w:val="Szvegtrzs"/>
        <w:numPr>
          <w:ilvl w:val="0"/>
          <w:numId w:val="20"/>
        </w:numPr>
        <w:spacing w:before="120"/>
        <w:ind w:left="709"/>
        <w:rPr>
          <w:snapToGrid w:val="0"/>
          <w:sz w:val="24"/>
          <w:szCs w:val="24"/>
        </w:rPr>
      </w:pPr>
      <w:r w:rsidRPr="00134A66">
        <w:rPr>
          <w:snapToGrid w:val="0"/>
          <w:sz w:val="24"/>
          <w:szCs w:val="24"/>
        </w:rPr>
        <w:t>a személyes gondoskodásért fizetendő személyi térítési díj megállapítása kivételével a súlyos mozgáskorlátozott személyek pénzbeli közlekedési kedvezményei, a vakok személyi járadéka és a fogyatékossági támogatás,</w:t>
      </w:r>
    </w:p>
    <w:p w14:paraId="0E4BFC5A" w14:textId="77777777" w:rsidR="00134A66" w:rsidRPr="00134A66" w:rsidRDefault="00134A66" w:rsidP="00134A66">
      <w:pPr>
        <w:pStyle w:val="Szvegtrzs"/>
        <w:numPr>
          <w:ilvl w:val="0"/>
          <w:numId w:val="20"/>
        </w:numPr>
        <w:spacing w:before="120"/>
        <w:ind w:left="709"/>
        <w:rPr>
          <w:snapToGrid w:val="0"/>
          <w:sz w:val="24"/>
          <w:szCs w:val="24"/>
        </w:rPr>
      </w:pPr>
      <w:r w:rsidRPr="00134A66">
        <w:rPr>
          <w:snapToGrid w:val="0"/>
          <w:sz w:val="24"/>
          <w:szCs w:val="24"/>
        </w:rPr>
        <w:t>a fogadó szervezet által az önkéntesnek külön törvény alapján biztosított juttatás,</w:t>
      </w:r>
    </w:p>
    <w:p w14:paraId="141CB5A8" w14:textId="77777777" w:rsidR="00134A66" w:rsidRPr="00134A66" w:rsidRDefault="00134A66" w:rsidP="00134A66">
      <w:pPr>
        <w:pStyle w:val="Szvegtrzs"/>
        <w:numPr>
          <w:ilvl w:val="0"/>
          <w:numId w:val="20"/>
        </w:numPr>
        <w:spacing w:before="120"/>
        <w:ind w:left="709"/>
        <w:rPr>
          <w:snapToGrid w:val="0"/>
          <w:sz w:val="24"/>
          <w:szCs w:val="24"/>
        </w:rPr>
      </w:pPr>
      <w:r w:rsidRPr="00134A66">
        <w:rPr>
          <w:snapToGrid w:val="0"/>
          <w:sz w:val="24"/>
          <w:szCs w:val="24"/>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2C71A0E9" w14:textId="77777777" w:rsidR="00134A66" w:rsidRPr="00134A66" w:rsidRDefault="00134A66" w:rsidP="00134A66">
      <w:pPr>
        <w:pStyle w:val="Szvegtrzs"/>
        <w:numPr>
          <w:ilvl w:val="0"/>
          <w:numId w:val="20"/>
        </w:numPr>
        <w:spacing w:before="120"/>
        <w:ind w:left="709"/>
        <w:rPr>
          <w:snapToGrid w:val="0"/>
          <w:sz w:val="24"/>
          <w:szCs w:val="24"/>
        </w:rPr>
      </w:pPr>
      <w:r w:rsidRPr="00134A66">
        <w:rPr>
          <w:snapToGrid w:val="0"/>
          <w:sz w:val="24"/>
          <w:szCs w:val="24"/>
        </w:rPr>
        <w:t xml:space="preserve"> a házi segítségnyújtás keretében társadalmi gondozásért kapott tiszteletdíj,</w:t>
      </w:r>
    </w:p>
    <w:p w14:paraId="1E36CAEF" w14:textId="77777777" w:rsidR="00134A66" w:rsidRPr="00134A66" w:rsidRDefault="00134A66" w:rsidP="00134A66">
      <w:pPr>
        <w:pStyle w:val="Szvegtrzs"/>
        <w:numPr>
          <w:ilvl w:val="0"/>
          <w:numId w:val="20"/>
        </w:numPr>
        <w:spacing w:before="120"/>
        <w:ind w:left="709"/>
        <w:rPr>
          <w:sz w:val="24"/>
          <w:szCs w:val="24"/>
        </w:rPr>
      </w:pPr>
      <w:r w:rsidRPr="00134A66">
        <w:rPr>
          <w:snapToGrid w:val="0"/>
          <w:sz w:val="24"/>
          <w:szCs w:val="24"/>
        </w:rPr>
        <w:t xml:space="preserve"> az energiafelhasználáshoz</w:t>
      </w:r>
      <w:r w:rsidRPr="00134A66">
        <w:rPr>
          <w:sz w:val="24"/>
          <w:szCs w:val="24"/>
        </w:rPr>
        <w:t xml:space="preserve"> nyújtott támogatás,</w:t>
      </w:r>
    </w:p>
    <w:p w14:paraId="371406D2" w14:textId="77777777" w:rsidR="00134A66" w:rsidRPr="00134A66" w:rsidRDefault="00134A66" w:rsidP="00134A66">
      <w:pPr>
        <w:pStyle w:val="Szvegtrzs"/>
        <w:numPr>
          <w:ilvl w:val="0"/>
          <w:numId w:val="20"/>
        </w:numPr>
        <w:spacing w:before="120"/>
        <w:ind w:left="709"/>
        <w:rPr>
          <w:snapToGrid w:val="0"/>
          <w:sz w:val="24"/>
          <w:szCs w:val="24"/>
        </w:rPr>
      </w:pPr>
      <w:r w:rsidRPr="00134A66">
        <w:rPr>
          <w:snapToGrid w:val="0"/>
          <w:sz w:val="24"/>
          <w:szCs w:val="24"/>
        </w:rPr>
        <w:lastRenderedPageBreak/>
        <w:t>a szociális szövetkezet tagja által, a közérdekű nyugdíjas szövetkezet öregségi nyugdíjban vagy átmeneti bányászjáradékban részesülő</w:t>
      </w:r>
      <w:r w:rsidRPr="00134A66" w:rsidDel="007165D8">
        <w:rPr>
          <w:snapToGrid w:val="0"/>
          <w:sz w:val="24"/>
          <w:szCs w:val="24"/>
        </w:rPr>
        <w:t xml:space="preserve"> </w:t>
      </w:r>
      <w:r w:rsidRPr="00134A66">
        <w:rPr>
          <w:snapToGrid w:val="0"/>
          <w:sz w:val="24"/>
          <w:szCs w:val="24"/>
        </w:rPr>
        <w:t xml:space="preserve">tagja által, </w:t>
      </w:r>
      <w:r w:rsidRPr="00134A66">
        <w:rPr>
          <w:sz w:val="24"/>
          <w:szCs w:val="24"/>
        </w:rPr>
        <w:t>valamint a kisgyermekkel otthon lévők szövetkezetének nem nagyszülőként gyermekgondozási díjban vagy gyermekgondozást segítő ellátásban részesülő tagja által</w:t>
      </w:r>
      <w:r w:rsidRPr="00134A66">
        <w:rPr>
          <w:snapToGrid w:val="0"/>
          <w:sz w:val="24"/>
          <w:szCs w:val="24"/>
        </w:rPr>
        <w:t xml:space="preserve"> a szövetkezetben végzett tevékenység ellenértékeként megszerzett, a személyi jövedelemadóról szóló törvény alapján adómentes bevétel,</w:t>
      </w:r>
    </w:p>
    <w:p w14:paraId="16567185" w14:textId="77777777" w:rsidR="00134A66" w:rsidRPr="00134A66" w:rsidRDefault="00134A66" w:rsidP="00134A66">
      <w:pPr>
        <w:pStyle w:val="Szvegtrzs"/>
        <w:numPr>
          <w:ilvl w:val="0"/>
          <w:numId w:val="20"/>
        </w:numPr>
        <w:spacing w:before="120"/>
        <w:ind w:left="709"/>
        <w:rPr>
          <w:snapToGrid w:val="0"/>
          <w:sz w:val="24"/>
          <w:szCs w:val="24"/>
        </w:rPr>
      </w:pPr>
      <w:r w:rsidRPr="00134A66">
        <w:rPr>
          <w:snapToGrid w:val="0"/>
          <w:sz w:val="24"/>
          <w:szCs w:val="24"/>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D4DBCE2" w14:textId="77777777" w:rsidR="00134A66" w:rsidRPr="00134A66" w:rsidRDefault="00134A66" w:rsidP="00134A66">
      <w:pPr>
        <w:pStyle w:val="Szvegtrzs"/>
        <w:numPr>
          <w:ilvl w:val="0"/>
          <w:numId w:val="20"/>
        </w:numPr>
        <w:spacing w:before="120"/>
        <w:ind w:left="709"/>
        <w:rPr>
          <w:snapToGrid w:val="0"/>
          <w:sz w:val="24"/>
          <w:szCs w:val="24"/>
        </w:rPr>
      </w:pPr>
      <w:r w:rsidRPr="00134A66">
        <w:rPr>
          <w:snapToGrid w:val="0"/>
          <w:sz w:val="24"/>
          <w:szCs w:val="24"/>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A53DB1A" w14:textId="77777777" w:rsidR="00134A66" w:rsidRPr="00134A66" w:rsidRDefault="00134A66" w:rsidP="00134A66">
      <w:pPr>
        <w:autoSpaceDE w:val="0"/>
        <w:autoSpaceDN w:val="0"/>
        <w:adjustRightInd w:val="0"/>
        <w:ind w:left="709" w:hanging="204"/>
        <w:jc w:val="both"/>
      </w:pPr>
    </w:p>
    <w:p w14:paraId="7E096CB4" w14:textId="77777777" w:rsidR="00134A66" w:rsidRPr="00134A66" w:rsidRDefault="00134A66" w:rsidP="00134A66">
      <w:pPr>
        <w:ind w:left="709"/>
        <w:jc w:val="both"/>
        <w:rPr>
          <w:b/>
          <w:snapToGrid w:val="0"/>
        </w:rPr>
      </w:pPr>
      <w:r w:rsidRPr="00134A66">
        <w:rPr>
          <w:b/>
        </w:rPr>
        <w:t xml:space="preserve">4. </w:t>
      </w:r>
      <w:r w:rsidRPr="00134A66">
        <w:rPr>
          <w:b/>
          <w:snapToGrid w:val="0"/>
        </w:rPr>
        <w:t>Adatkezelés</w:t>
      </w:r>
    </w:p>
    <w:p w14:paraId="4A9C23C2" w14:textId="77777777" w:rsidR="00134A66" w:rsidRPr="00134A66" w:rsidRDefault="00134A66" w:rsidP="00134A66">
      <w:pPr>
        <w:ind w:left="709"/>
        <w:jc w:val="both"/>
        <w:rPr>
          <w:b/>
          <w:snapToGrid w:val="0"/>
        </w:rPr>
      </w:pPr>
    </w:p>
    <w:p w14:paraId="6314B8BE" w14:textId="77777777" w:rsidR="00134A66" w:rsidRPr="00134A66" w:rsidRDefault="00134A66" w:rsidP="00134A66">
      <w:pPr>
        <w:ind w:left="709"/>
        <w:jc w:val="both"/>
        <w:rPr>
          <w:snapToGrid w:val="0"/>
        </w:rPr>
      </w:pPr>
      <w:r w:rsidRPr="00134A66">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2D00471D" w14:textId="77777777" w:rsidR="00134A66" w:rsidRPr="00134A66" w:rsidRDefault="00134A66" w:rsidP="00134A66">
      <w:pPr>
        <w:ind w:left="709"/>
        <w:jc w:val="both"/>
        <w:rPr>
          <w:snapToGrid w:val="0"/>
          <w:highlight w:val="lightGray"/>
        </w:rPr>
      </w:pPr>
    </w:p>
    <w:p w14:paraId="7EB4E133" w14:textId="77777777" w:rsidR="00134A66" w:rsidRPr="00134A66" w:rsidRDefault="00134A66" w:rsidP="00134A66">
      <w:pPr>
        <w:ind w:left="709"/>
        <w:jc w:val="both"/>
      </w:pPr>
      <w:r w:rsidRPr="00134A66">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7C304E2C" w14:textId="77777777" w:rsidR="00134A66" w:rsidRPr="00134A66" w:rsidRDefault="00134A66" w:rsidP="00134A66">
      <w:pPr>
        <w:ind w:left="709"/>
        <w:jc w:val="both"/>
      </w:pPr>
    </w:p>
    <w:p w14:paraId="6433D682" w14:textId="77777777" w:rsidR="00134A66" w:rsidRPr="00134A66" w:rsidRDefault="00134A66" w:rsidP="00134A66">
      <w:pPr>
        <w:ind w:left="709"/>
      </w:pPr>
      <w:r w:rsidRPr="00134A66">
        <w:t>https://emet.gov.hu/adatkezeles/</w:t>
      </w:r>
    </w:p>
    <w:p w14:paraId="33B9220D" w14:textId="77777777" w:rsidR="00134A66" w:rsidRPr="00134A66" w:rsidRDefault="00134A66" w:rsidP="00134A66">
      <w:pPr>
        <w:ind w:left="709"/>
        <w:jc w:val="both"/>
        <w:rPr>
          <w:highlight w:val="lightGray"/>
        </w:rPr>
      </w:pPr>
    </w:p>
    <w:p w14:paraId="605C2AFB" w14:textId="77777777" w:rsidR="00134A66" w:rsidRPr="00134A66" w:rsidRDefault="00134A66" w:rsidP="00134A66">
      <w:pPr>
        <w:pStyle w:val="Szvegtrzs"/>
        <w:ind w:left="709"/>
        <w:rPr>
          <w:snapToGrid w:val="0"/>
          <w:sz w:val="24"/>
          <w:szCs w:val="24"/>
        </w:rPr>
      </w:pPr>
      <w:r w:rsidRPr="00134A66">
        <w:rPr>
          <w:snapToGrid w:val="0"/>
          <w:sz w:val="24"/>
          <w:szCs w:val="24"/>
        </w:rPr>
        <w:t xml:space="preserve">A pályázók büntetőjogi felelősségük tudatában kijelentik, hogy a pályázati űrlap benyújtásakor felsőfokú végzettséggel nem rendelkeznek, felsőoktatási intézménybe még nem nyertek felvételt. </w:t>
      </w:r>
    </w:p>
    <w:p w14:paraId="4AE9CC5B" w14:textId="77777777" w:rsidR="00134A66" w:rsidRPr="00134A66" w:rsidRDefault="00134A66" w:rsidP="00134A66">
      <w:pPr>
        <w:ind w:left="709"/>
        <w:jc w:val="both"/>
      </w:pPr>
    </w:p>
    <w:p w14:paraId="06518B7D" w14:textId="77777777" w:rsidR="00134A66" w:rsidRPr="00134A66" w:rsidRDefault="00134A66" w:rsidP="00134A66">
      <w:pPr>
        <w:ind w:left="709"/>
        <w:jc w:val="both"/>
        <w:rPr>
          <w:b/>
        </w:rPr>
      </w:pPr>
      <w:r w:rsidRPr="00134A66">
        <w:rPr>
          <w:b/>
        </w:rPr>
        <w:t>5. A pályázat elbírálása</w:t>
      </w:r>
    </w:p>
    <w:p w14:paraId="0160F861" w14:textId="77777777" w:rsidR="00134A66" w:rsidRPr="00134A66" w:rsidRDefault="00134A66" w:rsidP="00134A66">
      <w:pPr>
        <w:ind w:left="709"/>
        <w:jc w:val="both"/>
      </w:pPr>
    </w:p>
    <w:p w14:paraId="00255D09" w14:textId="77777777" w:rsidR="00134A66" w:rsidRPr="00134A66" w:rsidRDefault="00134A66" w:rsidP="00134A66">
      <w:pPr>
        <w:ind w:left="709"/>
        <w:jc w:val="both"/>
      </w:pPr>
      <w:r w:rsidRPr="00134A66">
        <w:lastRenderedPageBreak/>
        <w:t xml:space="preserve">A beérkezett pályázatokat az illetékes települési önkormányzat bírálja el 2022. december </w:t>
      </w:r>
      <w:r w:rsidRPr="00134A66">
        <w:br/>
        <w:t>5-ig:</w:t>
      </w:r>
    </w:p>
    <w:p w14:paraId="346ED3CD" w14:textId="77777777" w:rsidR="00134A66" w:rsidRPr="00134A66" w:rsidRDefault="00134A66" w:rsidP="00134A66">
      <w:pPr>
        <w:ind w:left="709"/>
        <w:jc w:val="both"/>
      </w:pPr>
    </w:p>
    <w:p w14:paraId="1AC020EC" w14:textId="77777777" w:rsidR="00134A66" w:rsidRPr="00134A66" w:rsidRDefault="00134A66" w:rsidP="00134A66">
      <w:pPr>
        <w:ind w:left="709"/>
        <w:jc w:val="both"/>
      </w:pPr>
      <w:r w:rsidRPr="00134A66">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14:paraId="57BBC9B6" w14:textId="77777777" w:rsidR="00134A66" w:rsidRPr="00134A66" w:rsidRDefault="00134A66" w:rsidP="00134A66">
      <w:pPr>
        <w:pStyle w:val="Szvegtrzs"/>
        <w:spacing w:before="120"/>
        <w:ind w:left="709"/>
        <w:rPr>
          <w:snapToGrid w:val="0"/>
          <w:sz w:val="24"/>
          <w:szCs w:val="24"/>
        </w:rPr>
      </w:pPr>
      <w:r w:rsidRPr="00134A66">
        <w:rPr>
          <w:snapToGrid w:val="0"/>
          <w:sz w:val="24"/>
          <w:szCs w:val="24"/>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5A362C00" w14:textId="77777777" w:rsidR="00134A66" w:rsidRPr="00134A66" w:rsidRDefault="00134A66" w:rsidP="00134A66">
      <w:pPr>
        <w:pStyle w:val="Szvegtrzs"/>
        <w:spacing w:before="120"/>
        <w:ind w:left="709"/>
        <w:rPr>
          <w:snapToGrid w:val="0"/>
          <w:sz w:val="24"/>
          <w:szCs w:val="24"/>
        </w:rPr>
      </w:pPr>
      <w:r w:rsidRPr="00134A66">
        <w:rPr>
          <w:snapToGrid w:val="0"/>
          <w:sz w:val="24"/>
          <w:szCs w:val="24"/>
        </w:rPr>
        <w:t>c) az EPER-Bursa rendszerben nem rögzített, nem a rendszerből nyomtatott pályázati űrlapon, a határidőn túl benyújtott, vagy formailag nem megfelelő pályázatokat a bírálatból kizárja, és kizárását írásban indokolja;</w:t>
      </w:r>
    </w:p>
    <w:p w14:paraId="6B42D084" w14:textId="77777777" w:rsidR="00134A66" w:rsidRPr="00134A66" w:rsidRDefault="00134A66" w:rsidP="00134A66">
      <w:pPr>
        <w:pStyle w:val="Szvegtrzs"/>
        <w:spacing w:before="120"/>
        <w:ind w:left="709"/>
        <w:rPr>
          <w:snapToGrid w:val="0"/>
          <w:sz w:val="24"/>
          <w:szCs w:val="24"/>
        </w:rPr>
      </w:pPr>
      <w:r w:rsidRPr="00134A66">
        <w:rPr>
          <w:snapToGrid w:val="0"/>
          <w:sz w:val="24"/>
          <w:szCs w:val="24"/>
        </w:rPr>
        <w:t xml:space="preserve">d) </w:t>
      </w:r>
      <w:r w:rsidRPr="00134A66">
        <w:rPr>
          <w:sz w:val="24"/>
          <w:szCs w:val="24"/>
        </w:rPr>
        <w:t>minden, határidőn belül, postai úton vagy személyesen benyújtott pályázatot befogad, minden formailag megfelelő pályázatot érdemben elbírál, és döntését írásban indokolja;</w:t>
      </w:r>
    </w:p>
    <w:p w14:paraId="7D4653F5" w14:textId="77777777" w:rsidR="00134A66" w:rsidRPr="00134A66" w:rsidRDefault="00134A66" w:rsidP="00134A66">
      <w:pPr>
        <w:pStyle w:val="Szvegtrzs"/>
        <w:spacing w:before="120"/>
        <w:ind w:left="709"/>
        <w:rPr>
          <w:snapToGrid w:val="0"/>
          <w:sz w:val="24"/>
          <w:szCs w:val="24"/>
        </w:rPr>
      </w:pPr>
      <w:r w:rsidRPr="00134A66">
        <w:rPr>
          <w:snapToGrid w:val="0"/>
          <w:sz w:val="24"/>
          <w:szCs w:val="24"/>
        </w:rPr>
        <w:t>e) csak az önkormányzat területén lakóhellyel rendelkező pályázókat részesítheti támogatásban;</w:t>
      </w:r>
    </w:p>
    <w:p w14:paraId="0E0FCF86" w14:textId="77777777" w:rsidR="00134A66" w:rsidRPr="00134A66" w:rsidRDefault="00134A66" w:rsidP="00134A66">
      <w:pPr>
        <w:pStyle w:val="Szvegtrzs"/>
        <w:spacing w:before="120"/>
        <w:ind w:left="709"/>
        <w:rPr>
          <w:snapToGrid w:val="0"/>
          <w:sz w:val="24"/>
          <w:szCs w:val="24"/>
        </w:rPr>
      </w:pPr>
      <w:r w:rsidRPr="00134A66">
        <w:rPr>
          <w:snapToGrid w:val="0"/>
          <w:sz w:val="24"/>
          <w:szCs w:val="24"/>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0F99025A" w14:textId="77777777" w:rsidR="00134A66" w:rsidRPr="00134A66" w:rsidRDefault="00134A66" w:rsidP="00134A66">
      <w:pPr>
        <w:ind w:left="709"/>
        <w:jc w:val="both"/>
        <w:rPr>
          <w:snapToGrid w:val="0"/>
        </w:rPr>
      </w:pPr>
    </w:p>
    <w:p w14:paraId="7BFBF2C9" w14:textId="77777777" w:rsidR="00134A66" w:rsidRPr="00134A66" w:rsidRDefault="00134A66" w:rsidP="00134A66">
      <w:pPr>
        <w:ind w:left="709"/>
        <w:jc w:val="both"/>
      </w:pPr>
      <w:r w:rsidRPr="00134A66">
        <w:t>A pályázó az elbíráló szerv döntése ellen fellebbezéssel nem élhet, a támogatói döntés ellen érdemben nincs helye jogorvoslatnak.</w:t>
      </w:r>
      <w:r w:rsidRPr="00134A66">
        <w:rPr>
          <w:b/>
          <w:bCs/>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14:paraId="0B9DFCCA" w14:textId="77777777" w:rsidR="00134A66" w:rsidRPr="00134A66" w:rsidRDefault="00134A66" w:rsidP="00134A66">
      <w:pPr>
        <w:ind w:left="709"/>
        <w:jc w:val="both"/>
      </w:pPr>
    </w:p>
    <w:p w14:paraId="46F776EC" w14:textId="77777777" w:rsidR="00134A66" w:rsidRPr="00134A66" w:rsidRDefault="00134A66" w:rsidP="00134A66">
      <w:pPr>
        <w:tabs>
          <w:tab w:val="num" w:pos="0"/>
        </w:tabs>
        <w:ind w:left="709"/>
        <w:jc w:val="both"/>
      </w:pPr>
      <w:r w:rsidRPr="00134A66">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134A66">
        <w:rPr>
          <w:snapToGrid w:val="0"/>
        </w:rPr>
        <w:t>A települési önkormányzat ebben az esetben, határozatban rendelkezik a támogatás megszüntetéséről. A határozat csak a meghozatalát követő tanulmányi félévtől ható hatállyal hozható meg.</w:t>
      </w:r>
    </w:p>
    <w:p w14:paraId="1E9A15A7" w14:textId="77777777" w:rsidR="00134A66" w:rsidRPr="00134A66" w:rsidRDefault="00134A66" w:rsidP="00134A66">
      <w:pPr>
        <w:ind w:left="709"/>
        <w:jc w:val="both"/>
        <w:rPr>
          <w:b/>
        </w:rPr>
      </w:pPr>
    </w:p>
    <w:p w14:paraId="183D59F3" w14:textId="77777777" w:rsidR="00134A66" w:rsidRPr="00134A66" w:rsidRDefault="00134A66" w:rsidP="00134A66">
      <w:pPr>
        <w:tabs>
          <w:tab w:val="num" w:pos="0"/>
        </w:tabs>
        <w:ind w:left="709"/>
        <w:jc w:val="both"/>
        <w:rPr>
          <w:snapToGrid w:val="0"/>
        </w:rPr>
      </w:pPr>
      <w:r w:rsidRPr="00134A66">
        <w:rPr>
          <w:snapToGrid w:val="0"/>
        </w:rPr>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04B06E30" w14:textId="77777777" w:rsidR="00134A66" w:rsidRPr="00134A66" w:rsidRDefault="00134A66" w:rsidP="00134A66">
      <w:pPr>
        <w:ind w:left="709"/>
        <w:jc w:val="both"/>
      </w:pPr>
    </w:p>
    <w:p w14:paraId="7F7FCFAC" w14:textId="77777777" w:rsidR="00134A66" w:rsidRPr="00134A66" w:rsidRDefault="00134A66" w:rsidP="00134A66">
      <w:pPr>
        <w:ind w:left="709"/>
        <w:jc w:val="both"/>
        <w:rPr>
          <w:b/>
        </w:rPr>
      </w:pPr>
      <w:r w:rsidRPr="00134A66">
        <w:rPr>
          <w:b/>
        </w:rPr>
        <w:t>6. Értesítés a pályázati döntésről</w:t>
      </w:r>
    </w:p>
    <w:p w14:paraId="654EE814" w14:textId="77777777" w:rsidR="00134A66" w:rsidRPr="00134A66" w:rsidRDefault="00134A66" w:rsidP="00134A66">
      <w:pPr>
        <w:ind w:left="709"/>
        <w:jc w:val="both"/>
        <w:rPr>
          <w:b/>
        </w:rPr>
      </w:pPr>
    </w:p>
    <w:p w14:paraId="1F2A2501" w14:textId="77777777" w:rsidR="00134A66" w:rsidRPr="00134A66" w:rsidRDefault="00134A66" w:rsidP="00134A66">
      <w:pPr>
        <w:ind w:left="709"/>
        <w:jc w:val="both"/>
        <w:rPr>
          <w:bCs/>
        </w:rPr>
      </w:pPr>
      <w:r w:rsidRPr="00134A66">
        <w:rPr>
          <w:bCs/>
        </w:rPr>
        <w:t>A települési önkormányzat a meghozott döntéséről és annak indokáról 2022. december 6-ig az EPER-Bursa rendszeren keresztül elektronikusan vagy postai úton küldött levélben értesíti a pályázókat.</w:t>
      </w:r>
    </w:p>
    <w:p w14:paraId="2EDA53C2" w14:textId="77777777" w:rsidR="00134A66" w:rsidRPr="00134A66" w:rsidRDefault="00134A66" w:rsidP="00134A66">
      <w:pPr>
        <w:ind w:left="709"/>
        <w:jc w:val="both"/>
      </w:pPr>
    </w:p>
    <w:p w14:paraId="08CBFC64" w14:textId="77777777" w:rsidR="00134A66" w:rsidRPr="00134A66" w:rsidRDefault="00134A66" w:rsidP="00134A66">
      <w:pPr>
        <w:ind w:left="709"/>
        <w:jc w:val="both"/>
      </w:pPr>
      <w:r w:rsidRPr="00134A66">
        <w:t>A Támogatáskezelő az önkormányzati döntési listák érkeztetését követően 2023. január 17-ig értesíti a települési önkormányzatok által nem támogatott pályázókat az önkormányzati döntésről</w:t>
      </w:r>
      <w:r w:rsidRPr="00134A66">
        <w:rPr>
          <w:bCs/>
        </w:rPr>
        <w:t xml:space="preserve"> az EPER-Bursa rendszeren keresztül</w:t>
      </w:r>
      <w:r w:rsidRPr="00134A66">
        <w:t>.</w:t>
      </w:r>
    </w:p>
    <w:p w14:paraId="149E43AD" w14:textId="77777777" w:rsidR="00134A66" w:rsidRPr="00134A66" w:rsidRDefault="00134A66" w:rsidP="00134A66">
      <w:pPr>
        <w:ind w:left="709"/>
        <w:jc w:val="both"/>
      </w:pPr>
    </w:p>
    <w:p w14:paraId="1696F1EE" w14:textId="77777777" w:rsidR="00134A66" w:rsidRPr="00134A66" w:rsidRDefault="00134A66" w:rsidP="00134A66">
      <w:pPr>
        <w:ind w:left="709"/>
        <w:jc w:val="both"/>
      </w:pPr>
      <w:r w:rsidRPr="00134A66">
        <w:rPr>
          <w:bCs/>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sidRPr="00134A66">
        <w:t>.</w:t>
      </w:r>
    </w:p>
    <w:p w14:paraId="37CC0623" w14:textId="77777777" w:rsidR="00134A66" w:rsidRPr="00134A66" w:rsidRDefault="00134A66" w:rsidP="00134A66">
      <w:pPr>
        <w:ind w:left="709"/>
        <w:jc w:val="both"/>
        <w:rPr>
          <w:snapToGrid w:val="0"/>
        </w:rPr>
      </w:pPr>
    </w:p>
    <w:p w14:paraId="29143BEA" w14:textId="77777777" w:rsidR="00134A66" w:rsidRPr="00134A66" w:rsidRDefault="00134A66" w:rsidP="00134A66">
      <w:pPr>
        <w:ind w:left="709"/>
        <w:jc w:val="both"/>
        <w:rPr>
          <w:b/>
          <w:bCs/>
          <w:snapToGrid w:val="0"/>
        </w:rPr>
      </w:pPr>
      <w:r w:rsidRPr="00134A66">
        <w:rPr>
          <w:b/>
          <w:bCs/>
          <w:snapToGrid w:val="0"/>
        </w:rPr>
        <w:t>A pályázó</w:t>
      </w:r>
      <w:r w:rsidRPr="00134A66">
        <w:rPr>
          <w:snapToGrid w:val="0"/>
        </w:rPr>
        <w:t xml:space="preserve"> </w:t>
      </w:r>
      <w:r w:rsidRPr="00134A66">
        <w:rPr>
          <w:b/>
          <w:snapToGrid w:val="0"/>
        </w:rPr>
        <w:t>a felsőoktatási intézmény felvételi döntésről szóló határozata vagy a</w:t>
      </w:r>
      <w:r w:rsidRPr="00134A66">
        <w:rPr>
          <w:b/>
          <w:bCs/>
          <w:snapToGrid w:val="0"/>
        </w:rPr>
        <w:t>z Oktatási Hivatal</w:t>
      </w:r>
      <w:r w:rsidRPr="00134A66">
        <w:rPr>
          <w:b/>
          <w:snapToGrid w:val="0"/>
        </w:rPr>
        <w:t xml:space="preserve"> besorolási határozata</w:t>
      </w:r>
      <w:r w:rsidRPr="00134A66">
        <w:rPr>
          <w:snapToGrid w:val="0"/>
        </w:rPr>
        <w:t xml:space="preserve"> </w:t>
      </w:r>
      <w:r w:rsidRPr="00134A66">
        <w:rPr>
          <w:b/>
          <w:bCs/>
          <w:snapToGrid w:val="0"/>
        </w:rPr>
        <w:t xml:space="preserve">másolatának megküldésével köteles 2023. augusztus 31-ig a </w:t>
      </w:r>
      <w:r w:rsidRPr="00134A66">
        <w:rPr>
          <w:b/>
          <w:bCs/>
        </w:rPr>
        <w:t xml:space="preserve">Támogatáskezelő </w:t>
      </w:r>
      <w:r w:rsidRPr="00134A66">
        <w:rPr>
          <w:b/>
          <w:bCs/>
          <w:snapToGrid w:val="0"/>
        </w:rPr>
        <w:t xml:space="preserve">részére bejelenteni, hogy a </w:t>
      </w:r>
      <w:r w:rsidRPr="00134A66">
        <w:rPr>
          <w:b/>
          <w:bCs/>
        </w:rPr>
        <w:t>2023/2024. tanévben</w:t>
      </w:r>
      <w:r w:rsidRPr="00134A66">
        <w:rPr>
          <w:b/>
          <w:bCs/>
          <w:snapToGrid w:val="0"/>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084B59A0" w14:textId="77777777" w:rsidR="00134A66" w:rsidRPr="00134A66" w:rsidRDefault="00134A66" w:rsidP="00134A66">
      <w:pPr>
        <w:ind w:left="709"/>
        <w:jc w:val="both"/>
        <w:rPr>
          <w:snapToGrid w:val="0"/>
        </w:rPr>
      </w:pPr>
    </w:p>
    <w:p w14:paraId="4DBA0BE4" w14:textId="77777777" w:rsidR="00134A66" w:rsidRPr="00134A66" w:rsidRDefault="00134A66" w:rsidP="00134A66">
      <w:pPr>
        <w:ind w:left="709"/>
        <w:jc w:val="both"/>
        <w:rPr>
          <w:snapToGrid w:val="0"/>
        </w:rPr>
      </w:pPr>
      <w:r w:rsidRPr="00134A66">
        <w:rPr>
          <w:snapToGrid w:val="0"/>
        </w:rPr>
        <w:t xml:space="preserve">Amennyiben a </w:t>
      </w:r>
      <w:r w:rsidRPr="00134A66">
        <w:rPr>
          <w:iCs/>
        </w:rPr>
        <w:t>"B"</w:t>
      </w:r>
      <w:r w:rsidRPr="00134A66">
        <w:rPr>
          <w:snapToGrid w:val="0"/>
        </w:rPr>
        <w:t xml:space="preserve"> típusú pályázat során támogatásban részesülő ösztöndíjas a támogatás időtartama alatt sikeresen pályázik </w:t>
      </w:r>
      <w:r w:rsidRPr="00134A66">
        <w:rPr>
          <w:iCs/>
        </w:rPr>
        <w:t>"A"</w:t>
      </w:r>
      <w:r w:rsidRPr="00134A66">
        <w:rPr>
          <w:snapToGrid w:val="0"/>
        </w:rPr>
        <w:t xml:space="preserve"> típusú ösztöndíjra, </w:t>
      </w:r>
      <w:r w:rsidRPr="00134A66">
        <w:rPr>
          <w:iCs/>
        </w:rPr>
        <w:t>"B"</w:t>
      </w:r>
      <w:r w:rsidRPr="00134A66">
        <w:rPr>
          <w:snapToGrid w:val="0"/>
        </w:rPr>
        <w:t xml:space="preserve"> típusú ösztöndíját automatikusan elveszti.</w:t>
      </w:r>
    </w:p>
    <w:p w14:paraId="75670F94" w14:textId="77777777" w:rsidR="00134A66" w:rsidRPr="00134A66" w:rsidRDefault="00134A66" w:rsidP="00134A66">
      <w:pPr>
        <w:ind w:left="709"/>
        <w:jc w:val="both"/>
      </w:pPr>
    </w:p>
    <w:p w14:paraId="0DCD943C" w14:textId="77777777" w:rsidR="00134A66" w:rsidRPr="00134A66" w:rsidRDefault="00134A66" w:rsidP="00134A66">
      <w:pPr>
        <w:ind w:left="709"/>
        <w:jc w:val="both"/>
        <w:rPr>
          <w:b/>
        </w:rPr>
      </w:pPr>
      <w:r w:rsidRPr="00134A66">
        <w:rPr>
          <w:b/>
        </w:rPr>
        <w:t>7. Az ösztöndíj folyósításának feltételei</w:t>
      </w:r>
    </w:p>
    <w:p w14:paraId="22BC71D4" w14:textId="77777777" w:rsidR="00134A66" w:rsidRPr="00134A66" w:rsidRDefault="00134A66" w:rsidP="00134A66">
      <w:pPr>
        <w:ind w:left="709"/>
        <w:jc w:val="both"/>
      </w:pPr>
    </w:p>
    <w:p w14:paraId="3267960D" w14:textId="77777777" w:rsidR="00134A66" w:rsidRPr="00134A66" w:rsidRDefault="00134A66" w:rsidP="00134A66">
      <w:pPr>
        <w:ind w:left="709"/>
        <w:jc w:val="both"/>
        <w:rPr>
          <w:b/>
          <w:bCs/>
        </w:rPr>
      </w:pPr>
      <w:r w:rsidRPr="00134A66">
        <w:rPr>
          <w:b/>
          <w:bCs/>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14:paraId="4AF447DD" w14:textId="77777777" w:rsidR="00134A66" w:rsidRPr="00134A66" w:rsidRDefault="00134A66" w:rsidP="00134A66">
      <w:pPr>
        <w:ind w:left="709"/>
        <w:jc w:val="both"/>
      </w:pPr>
    </w:p>
    <w:p w14:paraId="1875CCA5" w14:textId="77777777" w:rsidR="00134A66" w:rsidRPr="00134A66" w:rsidRDefault="00134A66" w:rsidP="00134A66">
      <w:pPr>
        <w:ind w:left="709"/>
        <w:jc w:val="both"/>
      </w:pPr>
      <w:r w:rsidRPr="00134A66">
        <w:t xml:space="preserve">Az ösztöndíj csak azokban a hónapokban kerül folyósításra, amelyekben a pályázó beiratkozott, aktív jogviszonnyal rendelkező hallgatója a felsőoktatási intézménynek. </w:t>
      </w:r>
    </w:p>
    <w:p w14:paraId="7A3883DF" w14:textId="77777777" w:rsidR="00134A66" w:rsidRPr="00134A66" w:rsidRDefault="00134A66" w:rsidP="00134A66">
      <w:pPr>
        <w:ind w:left="709"/>
        <w:jc w:val="both"/>
      </w:pPr>
    </w:p>
    <w:p w14:paraId="6527E91C" w14:textId="77777777" w:rsidR="00134A66" w:rsidRPr="00134A66" w:rsidRDefault="00134A66" w:rsidP="00134A66">
      <w:pPr>
        <w:ind w:left="709"/>
        <w:jc w:val="both"/>
      </w:pPr>
      <w:r w:rsidRPr="00134A66">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726D4FA" w14:textId="77777777" w:rsidR="00134A66" w:rsidRPr="00134A66" w:rsidRDefault="00134A66" w:rsidP="00134A66">
      <w:pPr>
        <w:ind w:left="709"/>
        <w:jc w:val="both"/>
      </w:pPr>
    </w:p>
    <w:p w14:paraId="37C553B0" w14:textId="77777777" w:rsidR="00134A66" w:rsidRPr="00134A66" w:rsidRDefault="00134A66" w:rsidP="00134A66">
      <w:pPr>
        <w:widowControl w:val="0"/>
        <w:autoSpaceDE w:val="0"/>
        <w:autoSpaceDN w:val="0"/>
        <w:adjustRightInd w:val="0"/>
        <w:ind w:left="709"/>
        <w:jc w:val="both"/>
      </w:pPr>
      <w:r w:rsidRPr="00134A66">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28284AC0" w14:textId="77777777" w:rsidR="00134A66" w:rsidRPr="00134A66" w:rsidRDefault="00134A66" w:rsidP="00134A66">
      <w:pPr>
        <w:ind w:left="709"/>
        <w:jc w:val="both"/>
      </w:pPr>
    </w:p>
    <w:p w14:paraId="2CC869FD" w14:textId="77777777" w:rsidR="00134A66" w:rsidRPr="00134A66" w:rsidRDefault="00134A66" w:rsidP="00134A66">
      <w:pPr>
        <w:ind w:left="709"/>
        <w:jc w:val="both"/>
        <w:rPr>
          <w:b/>
        </w:rPr>
      </w:pPr>
      <w:r w:rsidRPr="00134A66">
        <w:rPr>
          <w:b/>
        </w:rPr>
        <w:t>8. Az ösztöndíj folyósítása</w:t>
      </w:r>
    </w:p>
    <w:p w14:paraId="1F96D844" w14:textId="77777777" w:rsidR="00134A66" w:rsidRPr="00134A66" w:rsidRDefault="00134A66" w:rsidP="00134A66">
      <w:pPr>
        <w:ind w:left="709"/>
        <w:jc w:val="both"/>
      </w:pPr>
    </w:p>
    <w:p w14:paraId="78F37BDF" w14:textId="77777777" w:rsidR="00134A66" w:rsidRPr="00134A66" w:rsidRDefault="00134A66" w:rsidP="00134A66">
      <w:pPr>
        <w:ind w:left="709"/>
        <w:jc w:val="both"/>
      </w:pPr>
      <w:r w:rsidRPr="00134A66">
        <w:t xml:space="preserve">Az ösztöndíj időtartama </w:t>
      </w:r>
      <w:r w:rsidRPr="00134A66">
        <w:rPr>
          <w:bCs/>
        </w:rPr>
        <w:t>3x10 hónap, azaz hat egymást követő tanulmányi félév:</w:t>
      </w:r>
      <w:r w:rsidRPr="00134A66">
        <w:t xml:space="preserve"> </w:t>
      </w:r>
    </w:p>
    <w:p w14:paraId="2FE40BAE" w14:textId="77777777" w:rsidR="00134A66" w:rsidRPr="00134A66" w:rsidRDefault="00134A66" w:rsidP="00134A66">
      <w:pPr>
        <w:ind w:left="709"/>
        <w:jc w:val="both"/>
      </w:pPr>
      <w:r w:rsidRPr="00134A66">
        <w:t>a 2023/2024. tanév, a 2024/2025. tanév és a 2025/2026. tanév.</w:t>
      </w:r>
    </w:p>
    <w:p w14:paraId="5AA0DAD1" w14:textId="77777777" w:rsidR="00134A66" w:rsidRPr="00134A66" w:rsidRDefault="00134A66" w:rsidP="00134A66">
      <w:pPr>
        <w:ind w:left="709"/>
        <w:jc w:val="both"/>
      </w:pPr>
    </w:p>
    <w:p w14:paraId="67F75E23" w14:textId="77777777" w:rsidR="00134A66" w:rsidRPr="00134A66" w:rsidRDefault="00134A66" w:rsidP="00134A66">
      <w:pPr>
        <w:ind w:left="709"/>
        <w:jc w:val="both"/>
        <w:rPr>
          <w:bCs/>
        </w:rPr>
      </w:pPr>
      <w:r w:rsidRPr="00134A66">
        <w:rPr>
          <w:bCs/>
        </w:rPr>
        <w:t>Az ösztöndíj folyósításának kezdete a 2023/2024. tanév első féléve.</w:t>
      </w:r>
    </w:p>
    <w:p w14:paraId="17E3593B" w14:textId="77777777" w:rsidR="00134A66" w:rsidRPr="00134A66" w:rsidRDefault="00134A66" w:rsidP="00134A66">
      <w:pPr>
        <w:ind w:left="709"/>
        <w:jc w:val="both"/>
      </w:pPr>
    </w:p>
    <w:p w14:paraId="07E2F139" w14:textId="77777777" w:rsidR="00134A66" w:rsidRPr="00134A66" w:rsidRDefault="00134A66" w:rsidP="00134A66">
      <w:pPr>
        <w:ind w:left="709"/>
        <w:jc w:val="both"/>
      </w:pPr>
      <w:r w:rsidRPr="00134A66">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284CC172" w14:textId="77777777" w:rsidR="00134A66" w:rsidRPr="00134A66" w:rsidRDefault="00134A66" w:rsidP="00134A66">
      <w:pPr>
        <w:ind w:left="709"/>
        <w:jc w:val="both"/>
      </w:pPr>
    </w:p>
    <w:p w14:paraId="23A5EC8F" w14:textId="77777777" w:rsidR="00134A66" w:rsidRPr="00134A66" w:rsidRDefault="00134A66" w:rsidP="00134A66">
      <w:pPr>
        <w:ind w:left="709"/>
        <w:jc w:val="both"/>
      </w:pPr>
      <w:r w:rsidRPr="00134A66">
        <w:t xml:space="preserve">Az intézményi ösztöndíjrész forrása a </w:t>
      </w:r>
      <w:r w:rsidRPr="00134A66">
        <w:rPr>
          <w:bCs/>
        </w:rPr>
        <w:t>Kormányrendelet</w:t>
      </w:r>
      <w:r w:rsidRPr="00134A66">
        <w:t xml:space="preserve"> 18. § (3) bekezdése értelmében az intézmények költségvetésében megjelölt elkülönített forrás.</w:t>
      </w:r>
    </w:p>
    <w:p w14:paraId="2F7101FE" w14:textId="77777777" w:rsidR="00134A66" w:rsidRPr="00134A66" w:rsidRDefault="00134A66" w:rsidP="00134A66">
      <w:pPr>
        <w:ind w:left="709"/>
        <w:jc w:val="both"/>
      </w:pPr>
    </w:p>
    <w:p w14:paraId="1D663129" w14:textId="77777777" w:rsidR="00134A66" w:rsidRPr="00134A66" w:rsidRDefault="00134A66" w:rsidP="00134A66">
      <w:pPr>
        <w:ind w:left="709"/>
        <w:jc w:val="both"/>
      </w:pPr>
      <w:r w:rsidRPr="00134A66">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7478BB19" w14:textId="77777777" w:rsidR="00134A66" w:rsidRPr="00134A66" w:rsidRDefault="00134A66" w:rsidP="00134A66">
      <w:pPr>
        <w:ind w:left="709"/>
        <w:jc w:val="both"/>
      </w:pPr>
    </w:p>
    <w:p w14:paraId="56AE99AE" w14:textId="77777777" w:rsidR="00134A66" w:rsidRPr="00134A66" w:rsidRDefault="00134A66" w:rsidP="00134A66">
      <w:pPr>
        <w:ind w:left="709"/>
        <w:jc w:val="both"/>
      </w:pPr>
      <w:r w:rsidRPr="00134A66">
        <w:t>Az ösztöndíj folyósításának kezdete legkorábban 2023. október hónap.</w:t>
      </w:r>
    </w:p>
    <w:p w14:paraId="034A7BC3" w14:textId="77777777" w:rsidR="00134A66" w:rsidRPr="00134A66" w:rsidRDefault="00134A66" w:rsidP="00134A66">
      <w:pPr>
        <w:ind w:left="709"/>
        <w:jc w:val="both"/>
      </w:pPr>
      <w:r w:rsidRPr="00134A66">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5B7A8942" w14:textId="77777777" w:rsidR="00134A66" w:rsidRPr="00134A66" w:rsidRDefault="00134A66" w:rsidP="00134A66">
      <w:pPr>
        <w:ind w:left="709"/>
        <w:jc w:val="both"/>
      </w:pPr>
      <w:r w:rsidRPr="00134A66">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06F08345" w14:textId="77777777" w:rsidR="00134A66" w:rsidRPr="00134A66" w:rsidRDefault="00134A66" w:rsidP="00134A66">
      <w:pPr>
        <w:ind w:left="709"/>
        <w:jc w:val="both"/>
      </w:pPr>
    </w:p>
    <w:p w14:paraId="53E8B3D3" w14:textId="77777777" w:rsidR="00134A66" w:rsidRPr="00134A66" w:rsidRDefault="00134A66" w:rsidP="00134A66">
      <w:pPr>
        <w:ind w:left="709"/>
        <w:jc w:val="both"/>
      </w:pPr>
      <w:r w:rsidRPr="00134A66">
        <w:lastRenderedPageBreak/>
        <w:t>Az elnyert ösztöndíjat közvetlen adó- és TB-járulékfizetési kötelezettség nem terheli (lásd az Szjatv. 1. sz. melléklet 3.2.6. és 4.17. pontját).</w:t>
      </w:r>
    </w:p>
    <w:p w14:paraId="2147839D" w14:textId="77777777" w:rsidR="00134A66" w:rsidRPr="00134A66" w:rsidRDefault="00134A66" w:rsidP="00134A66">
      <w:pPr>
        <w:ind w:left="709"/>
        <w:rPr>
          <w:snapToGrid w:val="0"/>
        </w:rPr>
      </w:pPr>
    </w:p>
    <w:p w14:paraId="4F90EF55" w14:textId="77777777" w:rsidR="00134A66" w:rsidRPr="00134A66" w:rsidRDefault="00134A66" w:rsidP="00134A66">
      <w:pPr>
        <w:ind w:left="709"/>
        <w:jc w:val="both"/>
      </w:pPr>
      <w:r w:rsidRPr="00134A66">
        <w:t>Az ösztöndíjas a tanulmányi félév lezárását követően (június 30., január 31.) a jogosultsági bejegyzéssel kapcsolatos kifogást nem tehet, illetve a ki nem fizetett ösztöndíjára már nem tarthat igényt.</w:t>
      </w:r>
    </w:p>
    <w:p w14:paraId="063A6CCB" w14:textId="77777777" w:rsidR="00134A66" w:rsidRPr="00134A66" w:rsidRDefault="00134A66" w:rsidP="00134A66">
      <w:pPr>
        <w:ind w:left="709"/>
        <w:rPr>
          <w:snapToGrid w:val="0"/>
        </w:rPr>
      </w:pPr>
    </w:p>
    <w:p w14:paraId="0A6C6438" w14:textId="77777777" w:rsidR="00134A66" w:rsidRPr="00134A66" w:rsidRDefault="00134A66" w:rsidP="00134A66">
      <w:pPr>
        <w:ind w:left="709"/>
        <w:jc w:val="both"/>
        <w:rPr>
          <w:b/>
        </w:rPr>
      </w:pPr>
      <w:r w:rsidRPr="00134A66">
        <w:rPr>
          <w:b/>
        </w:rPr>
        <w:t>9. A pályázók értesítési kötelezettségei</w:t>
      </w:r>
    </w:p>
    <w:p w14:paraId="7B4D5BDB" w14:textId="77777777" w:rsidR="00134A66" w:rsidRPr="00134A66" w:rsidRDefault="00134A66" w:rsidP="00134A66">
      <w:pPr>
        <w:spacing w:before="120"/>
        <w:ind w:left="709"/>
        <w:jc w:val="both"/>
      </w:pPr>
      <w:r w:rsidRPr="00134A66">
        <w:rPr>
          <w:b/>
          <w:bCs/>
        </w:rPr>
        <w:t xml:space="preserve">Az ösztöndíjban részesülő hallgató köteles az ösztöndíj folyósításának időszaka alatt minden, az ösztöndíj folyósítását érintő változásról haladéktalanul (de legkésőbb 15 napon belül) </w:t>
      </w:r>
      <w:r w:rsidRPr="00134A66">
        <w:rPr>
          <w:b/>
          <w:bCs/>
          <w:u w:val="single"/>
        </w:rPr>
        <w:t>írásban</w:t>
      </w:r>
      <w:r w:rsidRPr="00134A66">
        <w:rPr>
          <w:b/>
          <w:bCs/>
        </w:rPr>
        <w:t xml:space="preserve"> értesíteni</w:t>
      </w:r>
      <w:r w:rsidRPr="00134A66">
        <w:t xml:space="preserve"> </w:t>
      </w:r>
      <w:r w:rsidRPr="00134A66">
        <w:rPr>
          <w:b/>
          <w:bCs/>
        </w:rPr>
        <w:t>a folyósító felsőoktatási intézményt és</w:t>
      </w:r>
      <w:r w:rsidRPr="00134A66">
        <w:t xml:space="preserve"> </w:t>
      </w:r>
      <w:r w:rsidRPr="00134A66">
        <w:rPr>
          <w:b/>
          <w:bCs/>
        </w:rPr>
        <w:t>a Támogatáskezelőt (1381 Budapest Pf. 1418)</w:t>
      </w:r>
      <w:r w:rsidRPr="00134A66">
        <w:rPr>
          <w:rStyle w:val="Lbjegyzet-hivatkozs"/>
          <w:b/>
          <w:bCs/>
        </w:rPr>
        <w:footnoteReference w:id="2"/>
      </w:r>
      <w:r w:rsidRPr="00134A66">
        <w:t>. A bejelentést az EPER-Bursa rendszeren keresztül kell kezdeményeznie. Az értesítési kötelezettséget a hallgató 5 munkanapon belül köteles teljesíteni az alábbi adatok változásakor:</w:t>
      </w:r>
    </w:p>
    <w:p w14:paraId="61C9E481" w14:textId="77777777" w:rsidR="00134A66" w:rsidRPr="00134A66" w:rsidRDefault="00134A66" w:rsidP="00134A66">
      <w:pPr>
        <w:numPr>
          <w:ilvl w:val="0"/>
          <w:numId w:val="17"/>
        </w:numPr>
        <w:suppressAutoHyphens w:val="0"/>
        <w:ind w:left="709"/>
        <w:jc w:val="both"/>
        <w:rPr>
          <w:b/>
        </w:rPr>
      </w:pPr>
      <w:r w:rsidRPr="00134A66">
        <w:rPr>
          <w:b/>
        </w:rPr>
        <w:t>a tanulmányok szüneteltetése (halasztása);</w:t>
      </w:r>
    </w:p>
    <w:p w14:paraId="1950241F" w14:textId="77777777" w:rsidR="00134A66" w:rsidRPr="00134A66" w:rsidRDefault="00134A66" w:rsidP="00134A66">
      <w:pPr>
        <w:numPr>
          <w:ilvl w:val="0"/>
          <w:numId w:val="17"/>
        </w:numPr>
        <w:suppressAutoHyphens w:val="0"/>
        <w:ind w:left="709"/>
        <w:jc w:val="both"/>
        <w:rPr>
          <w:b/>
        </w:rPr>
      </w:pPr>
      <w:r w:rsidRPr="00134A66">
        <w:rPr>
          <w:b/>
        </w:rPr>
        <w:t>tanulmányok helyének megváltozása (az új felsőoktatási intézmény, kar, szak megnevezésével);</w:t>
      </w:r>
    </w:p>
    <w:p w14:paraId="32868B62" w14:textId="77777777" w:rsidR="00134A66" w:rsidRPr="00134A66" w:rsidRDefault="00134A66" w:rsidP="00134A66">
      <w:pPr>
        <w:numPr>
          <w:ilvl w:val="0"/>
          <w:numId w:val="17"/>
        </w:numPr>
        <w:suppressAutoHyphens w:val="0"/>
        <w:ind w:left="709"/>
        <w:jc w:val="both"/>
        <w:rPr>
          <w:b/>
        </w:rPr>
      </w:pPr>
      <w:r w:rsidRPr="00134A66">
        <w:rPr>
          <w:b/>
        </w:rPr>
        <w:t>tanulmányi státusz (munkarend, képzési szint, finanszírozási forma) változása;</w:t>
      </w:r>
    </w:p>
    <w:p w14:paraId="6E9E0B6F" w14:textId="77777777" w:rsidR="00134A66" w:rsidRPr="00134A66" w:rsidRDefault="00134A66" w:rsidP="00134A66">
      <w:pPr>
        <w:numPr>
          <w:ilvl w:val="0"/>
          <w:numId w:val="17"/>
        </w:numPr>
        <w:suppressAutoHyphens w:val="0"/>
        <w:ind w:left="709"/>
        <w:jc w:val="both"/>
        <w:rPr>
          <w:b/>
        </w:rPr>
      </w:pPr>
      <w:r w:rsidRPr="00134A66">
        <w:rPr>
          <w:b/>
        </w:rPr>
        <w:t>személyes adatainak (név, lakóhely, elektronikus levelezési cím) változása.</w:t>
      </w:r>
    </w:p>
    <w:p w14:paraId="4029A38D" w14:textId="77777777" w:rsidR="00134A66" w:rsidRPr="00134A66" w:rsidRDefault="00134A66" w:rsidP="00134A66">
      <w:pPr>
        <w:tabs>
          <w:tab w:val="num" w:pos="0"/>
        </w:tabs>
        <w:ind w:left="709"/>
        <w:jc w:val="both"/>
        <w:rPr>
          <w:b/>
          <w:snapToGrid w:val="0"/>
        </w:rPr>
      </w:pPr>
    </w:p>
    <w:p w14:paraId="18742660" w14:textId="77777777" w:rsidR="00134A66" w:rsidRPr="00134A66" w:rsidRDefault="00134A66" w:rsidP="00134A66">
      <w:pPr>
        <w:tabs>
          <w:tab w:val="num" w:pos="0"/>
        </w:tabs>
        <w:ind w:left="709"/>
        <w:jc w:val="both"/>
        <w:rPr>
          <w:snapToGrid w:val="0"/>
        </w:rPr>
      </w:pPr>
      <w:r w:rsidRPr="00134A66">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3AF0F5A9" w14:textId="77777777" w:rsidR="00134A66" w:rsidRPr="00134A66" w:rsidRDefault="00134A66" w:rsidP="00134A66">
      <w:pPr>
        <w:tabs>
          <w:tab w:val="num" w:pos="0"/>
        </w:tabs>
        <w:ind w:left="709"/>
        <w:jc w:val="both"/>
        <w:rPr>
          <w:snapToGrid w:val="0"/>
        </w:rPr>
      </w:pPr>
    </w:p>
    <w:p w14:paraId="490D247E" w14:textId="77777777" w:rsidR="00134A66" w:rsidRPr="00134A66" w:rsidRDefault="00134A66" w:rsidP="00134A66">
      <w:pPr>
        <w:tabs>
          <w:tab w:val="num" w:pos="0"/>
        </w:tabs>
        <w:ind w:left="709"/>
        <w:jc w:val="both"/>
      </w:pPr>
      <w:r w:rsidRPr="00134A66">
        <w:rPr>
          <w:snapToGrid w:val="0"/>
        </w:rPr>
        <w:t>Az ösztöndíjas 30 napon belül köteles a jogosulatlanul felvett ösztöndíjat a folyósító felsőoktatási intézmény részére visszafizetni.</w:t>
      </w:r>
    </w:p>
    <w:p w14:paraId="183DD649" w14:textId="77777777" w:rsidR="00134A66" w:rsidRPr="00134A66" w:rsidRDefault="00134A66" w:rsidP="00134A66">
      <w:pPr>
        <w:tabs>
          <w:tab w:val="num" w:pos="0"/>
        </w:tabs>
        <w:ind w:left="709"/>
        <w:jc w:val="both"/>
        <w:rPr>
          <w:snapToGrid w:val="0"/>
        </w:rPr>
      </w:pPr>
    </w:p>
    <w:p w14:paraId="17526033" w14:textId="77777777" w:rsidR="00134A66" w:rsidRPr="00134A66" w:rsidRDefault="00134A66" w:rsidP="00134A66">
      <w:pPr>
        <w:tabs>
          <w:tab w:val="num" w:pos="0"/>
        </w:tabs>
        <w:ind w:left="709"/>
        <w:jc w:val="both"/>
        <w:rPr>
          <w:snapToGrid w:val="0"/>
        </w:rPr>
      </w:pPr>
      <w:r w:rsidRPr="00134A66">
        <w:rPr>
          <w:snapToGrid w:val="0"/>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4E414869" w14:textId="77777777" w:rsidR="00134A66" w:rsidRPr="00134A66" w:rsidRDefault="00134A66" w:rsidP="00134A66">
      <w:pPr>
        <w:tabs>
          <w:tab w:val="num" w:pos="0"/>
        </w:tabs>
        <w:ind w:left="709"/>
        <w:jc w:val="both"/>
      </w:pPr>
    </w:p>
    <w:p w14:paraId="3983D3B7" w14:textId="77777777" w:rsidR="00134A66" w:rsidRPr="00134A66" w:rsidRDefault="00134A66" w:rsidP="00134A66">
      <w:pPr>
        <w:pStyle w:val="Szvegtrzs"/>
        <w:tabs>
          <w:tab w:val="num" w:pos="0"/>
        </w:tabs>
        <w:ind w:left="709"/>
        <w:rPr>
          <w:sz w:val="24"/>
          <w:szCs w:val="24"/>
        </w:rPr>
      </w:pPr>
      <w:r w:rsidRPr="00134A66">
        <w:rPr>
          <w:sz w:val="24"/>
          <w:szCs w:val="24"/>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115DD8B8" w14:textId="77777777" w:rsidR="00134A66" w:rsidRPr="00134A66" w:rsidRDefault="00134A66" w:rsidP="00134A66">
      <w:pPr>
        <w:pStyle w:val="Szvegtrzs"/>
        <w:tabs>
          <w:tab w:val="num" w:pos="0"/>
        </w:tabs>
        <w:ind w:left="709"/>
        <w:rPr>
          <w:sz w:val="24"/>
          <w:szCs w:val="24"/>
        </w:rPr>
      </w:pPr>
    </w:p>
    <w:p w14:paraId="584FB806" w14:textId="77777777" w:rsidR="00134A66" w:rsidRPr="00134A66" w:rsidRDefault="00134A66" w:rsidP="00134A66">
      <w:pPr>
        <w:pStyle w:val="Szvegtrzs"/>
        <w:tabs>
          <w:tab w:val="num" w:pos="0"/>
        </w:tabs>
        <w:ind w:left="709"/>
        <w:rPr>
          <w:sz w:val="24"/>
          <w:szCs w:val="24"/>
        </w:rPr>
      </w:pPr>
    </w:p>
    <w:p w14:paraId="0553AC54" w14:textId="77777777" w:rsidR="00134A66" w:rsidRPr="00134A66" w:rsidRDefault="00134A66" w:rsidP="00134A66">
      <w:pPr>
        <w:tabs>
          <w:tab w:val="num" w:pos="0"/>
        </w:tabs>
        <w:ind w:left="709"/>
        <w:jc w:val="both"/>
        <w:rPr>
          <w:b/>
        </w:rPr>
      </w:pPr>
      <w:r w:rsidRPr="00134A66">
        <w:rPr>
          <w:b/>
        </w:rPr>
        <w:t>10. Lebonyolítás</w:t>
      </w:r>
    </w:p>
    <w:p w14:paraId="7606C670" w14:textId="77777777" w:rsidR="00134A66" w:rsidRPr="00134A66" w:rsidRDefault="00134A66" w:rsidP="00134A66">
      <w:pPr>
        <w:tabs>
          <w:tab w:val="num" w:pos="0"/>
        </w:tabs>
        <w:ind w:left="709"/>
        <w:jc w:val="both"/>
      </w:pPr>
    </w:p>
    <w:p w14:paraId="7CF7B22A" w14:textId="77777777" w:rsidR="00134A66" w:rsidRPr="00134A66" w:rsidRDefault="00134A66" w:rsidP="00134A66">
      <w:pPr>
        <w:tabs>
          <w:tab w:val="num" w:pos="0"/>
        </w:tabs>
        <w:ind w:left="709"/>
        <w:jc w:val="both"/>
      </w:pPr>
      <w:r w:rsidRPr="00134A66">
        <w:lastRenderedPageBreak/>
        <w:t>Az ösztöndíjpályázattal kapcsolatos központi adatbázis-kezelői, koordinációs, a települési és a megyei önkormányzati ösztöndíjjal kapcsolatos pénzkezelési feladatokat az Emberi Erőforrás Támogatáskezelő látja el.</w:t>
      </w:r>
    </w:p>
    <w:p w14:paraId="457B02A6" w14:textId="77777777" w:rsidR="00134A66" w:rsidRPr="00134A66" w:rsidRDefault="00134A66" w:rsidP="00134A66">
      <w:pPr>
        <w:tabs>
          <w:tab w:val="num" w:pos="0"/>
        </w:tabs>
        <w:ind w:left="709"/>
        <w:jc w:val="both"/>
      </w:pPr>
    </w:p>
    <w:p w14:paraId="1B216ADB" w14:textId="77777777" w:rsidR="00134A66" w:rsidRPr="00134A66" w:rsidRDefault="00134A66" w:rsidP="00134A66">
      <w:pPr>
        <w:tabs>
          <w:tab w:val="num" w:pos="0"/>
        </w:tabs>
        <w:ind w:left="709"/>
        <w:jc w:val="both"/>
      </w:pPr>
      <w:r w:rsidRPr="00134A66">
        <w:t>A Támogatáskezelő elérhetőségei:</w:t>
      </w:r>
    </w:p>
    <w:p w14:paraId="6C0D1126" w14:textId="77777777" w:rsidR="00134A66" w:rsidRPr="00134A66" w:rsidRDefault="00134A66" w:rsidP="00134A66">
      <w:pPr>
        <w:tabs>
          <w:tab w:val="num" w:pos="0"/>
        </w:tabs>
        <w:jc w:val="both"/>
      </w:pPr>
    </w:p>
    <w:p w14:paraId="4C57C47B" w14:textId="77777777" w:rsidR="00134A66" w:rsidRPr="00134A66" w:rsidRDefault="00134A66" w:rsidP="00134A66">
      <w:pPr>
        <w:tabs>
          <w:tab w:val="num" w:pos="0"/>
        </w:tabs>
        <w:jc w:val="center"/>
        <w:rPr>
          <w:b/>
        </w:rPr>
      </w:pPr>
      <w:r w:rsidRPr="00134A66">
        <w:rPr>
          <w:b/>
        </w:rPr>
        <w:t>Emberi Erőforrás Támogatáskezelő</w:t>
      </w:r>
    </w:p>
    <w:p w14:paraId="5E198F41" w14:textId="77777777" w:rsidR="00134A66" w:rsidRPr="00134A66" w:rsidRDefault="00134A66" w:rsidP="00134A66">
      <w:pPr>
        <w:tabs>
          <w:tab w:val="num" w:pos="0"/>
        </w:tabs>
        <w:jc w:val="center"/>
        <w:rPr>
          <w:b/>
        </w:rPr>
      </w:pPr>
      <w:r w:rsidRPr="00134A66">
        <w:rPr>
          <w:b/>
        </w:rPr>
        <w:t>Bursa Hungarica Ügyfélszolgálat</w:t>
      </w:r>
    </w:p>
    <w:p w14:paraId="15999206" w14:textId="77777777" w:rsidR="00134A66" w:rsidRPr="00134A66" w:rsidRDefault="00134A66" w:rsidP="00134A66">
      <w:pPr>
        <w:tabs>
          <w:tab w:val="num" w:pos="0"/>
        </w:tabs>
        <w:jc w:val="center"/>
      </w:pPr>
      <w:r w:rsidRPr="00134A66">
        <w:t>1381 Budapest Pf. 1418</w:t>
      </w:r>
    </w:p>
    <w:p w14:paraId="3F83A8C0" w14:textId="77777777" w:rsidR="00134A66" w:rsidRPr="00134A66" w:rsidRDefault="00134A66" w:rsidP="00134A66">
      <w:pPr>
        <w:tabs>
          <w:tab w:val="num" w:pos="0"/>
        </w:tabs>
        <w:jc w:val="center"/>
      </w:pPr>
      <w:r w:rsidRPr="00134A66">
        <w:t>Tel.: (06-1) 550-2700</w:t>
      </w:r>
    </w:p>
    <w:p w14:paraId="38EDACE9" w14:textId="77777777" w:rsidR="00134A66" w:rsidRPr="00134A66" w:rsidRDefault="00134A66" w:rsidP="00134A66">
      <w:pPr>
        <w:tabs>
          <w:tab w:val="num" w:pos="0"/>
        </w:tabs>
        <w:jc w:val="center"/>
      </w:pPr>
      <w:r w:rsidRPr="00134A66">
        <w:t xml:space="preserve">E-mail: </w:t>
      </w:r>
      <w:hyperlink r:id="rId12" w:history="1">
        <w:r w:rsidRPr="00134A66">
          <w:rPr>
            <w:rStyle w:val="Hiperhivatkozs"/>
          </w:rPr>
          <w:t>bursa@emet.gov.hu</w:t>
        </w:r>
      </w:hyperlink>
    </w:p>
    <w:p w14:paraId="4CD13AC9" w14:textId="110F3459" w:rsidR="00134A66" w:rsidRPr="00A92C35" w:rsidRDefault="00134A66" w:rsidP="00134A66">
      <w:pPr>
        <w:tabs>
          <w:tab w:val="left" w:pos="851"/>
          <w:tab w:val="right" w:pos="8222"/>
        </w:tabs>
        <w:autoSpaceDN w:val="0"/>
        <w:ind w:left="708"/>
        <w:jc w:val="center"/>
        <w:rPr>
          <w:iCs/>
        </w:rPr>
      </w:pPr>
      <w:r w:rsidRPr="00134A66">
        <w:t xml:space="preserve">Internet: </w:t>
      </w:r>
      <w:hyperlink r:id="rId13" w:history="1">
        <w:r w:rsidRPr="00134A66">
          <w:rPr>
            <w:rStyle w:val="Hiperhivatkozs"/>
          </w:rPr>
          <w:t>www.emet.gov.hu</w:t>
        </w:r>
      </w:hyperlink>
      <w:r w:rsidRPr="00134A66">
        <w:t xml:space="preserve"> (Bursa Hungarica)</w:t>
      </w:r>
    </w:p>
    <w:p w14:paraId="11C919EC" w14:textId="77777777" w:rsidR="00134A66" w:rsidRDefault="00134A66" w:rsidP="00134A66">
      <w:pPr>
        <w:ind w:left="708"/>
        <w:jc w:val="both"/>
      </w:pPr>
      <w:r>
        <w:rPr>
          <w:b/>
          <w:u w:val="single"/>
        </w:rPr>
        <w:t>Határidő:</w:t>
      </w:r>
      <w:r>
        <w:t xml:space="preserve"> 2022. szeptember 29.</w:t>
      </w:r>
    </w:p>
    <w:p w14:paraId="0265E85E" w14:textId="6AF43199" w:rsidR="00A92C35" w:rsidRDefault="00134A66" w:rsidP="00134A66">
      <w:pPr>
        <w:pStyle w:val="Listaszerbekezds1"/>
        <w:ind w:left="0"/>
        <w:jc w:val="both"/>
        <w:rPr>
          <w:bCs/>
        </w:rPr>
      </w:pPr>
      <w:r>
        <w:rPr>
          <w:bCs/>
        </w:rPr>
        <w:tab/>
      </w:r>
      <w:r>
        <w:rPr>
          <w:b/>
          <w:bCs/>
          <w:u w:val="single"/>
        </w:rPr>
        <w:t>Felelős:</w:t>
      </w:r>
      <w:r>
        <w:rPr>
          <w:bCs/>
        </w:rPr>
        <w:t xml:space="preserve"> Dr. Zákány Zsolt bizottsági elnök</w:t>
      </w:r>
    </w:p>
    <w:p w14:paraId="207983C0" w14:textId="77777777" w:rsidR="00A92C35" w:rsidRDefault="00A92C35" w:rsidP="00293246">
      <w:pPr>
        <w:pStyle w:val="Listaszerbekezds1"/>
        <w:ind w:left="0"/>
        <w:jc w:val="both"/>
        <w:rPr>
          <w:bCs/>
        </w:rPr>
      </w:pPr>
    </w:p>
    <w:p w14:paraId="18B08DDF" w14:textId="659AEEC2" w:rsidR="00F9262E" w:rsidRDefault="00F9262E" w:rsidP="00F9262E">
      <w:pPr>
        <w:jc w:val="both"/>
      </w:pPr>
      <w:bookmarkStart w:id="11" w:name="_Hlk108432176"/>
      <w:r>
        <w:t>A levezető elnök megköszönte a jelenlévők munkáját és az ülést 1</w:t>
      </w:r>
      <w:r w:rsidR="005307B5">
        <w:t>7</w:t>
      </w:r>
      <w:r w:rsidR="008D338F">
        <w:rPr>
          <w:vertAlign w:val="superscript"/>
        </w:rPr>
        <w:t>18</w:t>
      </w:r>
      <w:r>
        <w:t xml:space="preserve"> perckor bezárta.</w:t>
      </w:r>
    </w:p>
    <w:p w14:paraId="483F6546" w14:textId="77777777" w:rsidR="00F9262E" w:rsidRDefault="00F9262E" w:rsidP="00F9262E">
      <w:pPr>
        <w:jc w:val="both"/>
      </w:pPr>
    </w:p>
    <w:p w14:paraId="431D1049" w14:textId="77777777" w:rsidR="00F9262E" w:rsidRDefault="00F9262E" w:rsidP="00F9262E">
      <w:pPr>
        <w:jc w:val="center"/>
      </w:pPr>
      <w:r>
        <w:t>k.m.f.</w:t>
      </w:r>
    </w:p>
    <w:p w14:paraId="7F4B9697" w14:textId="77777777" w:rsidR="00066CC4" w:rsidRDefault="00066CC4" w:rsidP="00205D57"/>
    <w:p w14:paraId="0557900C" w14:textId="790AB8E2" w:rsidR="00F9262E" w:rsidRDefault="00F9262E" w:rsidP="00F9262E">
      <w:pPr>
        <w:jc w:val="both"/>
      </w:pPr>
      <w:r>
        <w:t xml:space="preserve">           </w:t>
      </w:r>
      <w:r>
        <w:tab/>
        <w:t xml:space="preserve">     </w:t>
      </w:r>
      <w:r w:rsidR="003A033C">
        <w:t>Nagy Istvánné</w:t>
      </w:r>
      <w:r>
        <w:tab/>
      </w:r>
      <w:r>
        <w:tab/>
      </w:r>
      <w:r>
        <w:tab/>
      </w:r>
      <w:r>
        <w:tab/>
      </w:r>
      <w:r>
        <w:tab/>
      </w:r>
      <w:r>
        <w:tab/>
      </w:r>
      <w:r w:rsidR="00F42012">
        <w:t xml:space="preserve">   </w:t>
      </w:r>
      <w:r w:rsidR="00134A66">
        <w:t xml:space="preserve">    Csarkó Imre</w:t>
      </w:r>
    </w:p>
    <w:p w14:paraId="0B3DD78E" w14:textId="25665603" w:rsidR="00F9262E" w:rsidRDefault="00F9262E" w:rsidP="00F9262E">
      <w:pPr>
        <w:jc w:val="both"/>
      </w:pPr>
      <w:r>
        <w:t xml:space="preserve">     Ügyrendi, Közrendvédelmi és</w:t>
      </w:r>
      <w:r>
        <w:tab/>
      </w:r>
      <w:r>
        <w:tab/>
      </w:r>
      <w:r>
        <w:tab/>
        <w:t xml:space="preserve">         </w:t>
      </w:r>
      <w:r w:rsidR="0053117C">
        <w:t xml:space="preserve">        </w:t>
      </w:r>
      <w:r w:rsidR="003A033C">
        <w:t xml:space="preserve">  </w:t>
      </w:r>
      <w:r w:rsidR="0053117C">
        <w:t xml:space="preserve">Pénzügyi Bizottság </w:t>
      </w:r>
      <w:r w:rsidR="00AA2C02">
        <w:t>Tagja</w:t>
      </w:r>
    </w:p>
    <w:p w14:paraId="5E832918" w14:textId="4F483BC2" w:rsidR="00F9262E" w:rsidRDefault="00F9262E" w:rsidP="00F9262E">
      <w:pPr>
        <w:jc w:val="both"/>
      </w:pPr>
      <w:r>
        <w:t>Településfejlesztési Bizottság</w:t>
      </w:r>
      <w:r w:rsidR="0055276E">
        <w:t xml:space="preserve"> </w:t>
      </w:r>
      <w:r w:rsidR="003A033C">
        <w:t>Elnöke</w:t>
      </w:r>
      <w:r>
        <w:tab/>
      </w:r>
      <w:r>
        <w:tab/>
      </w:r>
      <w:r>
        <w:tab/>
        <w:t xml:space="preserve">    </w:t>
      </w:r>
    </w:p>
    <w:p w14:paraId="6D3747DC" w14:textId="32331F14" w:rsidR="0053117C" w:rsidRDefault="0053117C" w:rsidP="00205D57"/>
    <w:p w14:paraId="2686B4F9" w14:textId="77777777" w:rsidR="00426B4D" w:rsidRDefault="00426B4D" w:rsidP="00205D57"/>
    <w:p w14:paraId="6E3C1489" w14:textId="11ECB68C" w:rsidR="00A55767" w:rsidRDefault="00A55767" w:rsidP="00F9262E">
      <w:pPr>
        <w:jc w:val="center"/>
      </w:pPr>
    </w:p>
    <w:p w14:paraId="5D6CAD25" w14:textId="77777777" w:rsidR="00A4204B" w:rsidRDefault="00A4204B" w:rsidP="00F9262E">
      <w:pPr>
        <w:jc w:val="center"/>
      </w:pPr>
    </w:p>
    <w:p w14:paraId="54B467D3" w14:textId="0F52C183" w:rsidR="0053117C" w:rsidRDefault="0053117C" w:rsidP="0053117C">
      <w:r>
        <w:tab/>
        <w:t xml:space="preserve">     </w:t>
      </w:r>
      <w:r w:rsidR="00205D57">
        <w:t>Szántai László</w:t>
      </w:r>
      <w:r>
        <w:tab/>
      </w:r>
      <w:r>
        <w:tab/>
      </w:r>
      <w:r>
        <w:tab/>
      </w:r>
      <w:r>
        <w:tab/>
      </w:r>
      <w:r>
        <w:tab/>
      </w:r>
      <w:r>
        <w:tab/>
        <w:t xml:space="preserve">  </w:t>
      </w:r>
      <w:r w:rsidR="00134A66">
        <w:t>Nagy István Örs</w:t>
      </w:r>
    </w:p>
    <w:p w14:paraId="1FFD9C7B" w14:textId="09B25817" w:rsidR="0053117C" w:rsidRDefault="0053117C" w:rsidP="0053117C">
      <w:r>
        <w:t xml:space="preserve">     Ügyrendi, Közrendvédelmi és</w:t>
      </w:r>
      <w:r>
        <w:tab/>
      </w:r>
      <w:r>
        <w:tab/>
      </w:r>
      <w:r>
        <w:tab/>
      </w:r>
      <w:r>
        <w:tab/>
        <w:t xml:space="preserve">      Pénzügyi Bizottság Tagja</w:t>
      </w:r>
    </w:p>
    <w:p w14:paraId="4F6D133C" w14:textId="36C294A0" w:rsidR="00F9262E" w:rsidRDefault="0053117C" w:rsidP="00205D57">
      <w:r>
        <w:t>Településfejlesztési Bizottság Tagja</w:t>
      </w:r>
    </w:p>
    <w:p w14:paraId="61CC9245" w14:textId="00143A3C" w:rsidR="00205D57" w:rsidRDefault="00205D57" w:rsidP="00205D57"/>
    <w:p w14:paraId="230AC91E" w14:textId="6FD25C03" w:rsidR="00205D57" w:rsidRDefault="00205D57" w:rsidP="00205D57"/>
    <w:p w14:paraId="7420DDF1" w14:textId="77777777" w:rsidR="00205D57" w:rsidRDefault="00205D57" w:rsidP="00205D57"/>
    <w:p w14:paraId="2687D1AB" w14:textId="77777777" w:rsidR="00F9262E" w:rsidRDefault="00F9262E" w:rsidP="00F9262E">
      <w:pPr>
        <w:jc w:val="center"/>
      </w:pPr>
      <w:r>
        <w:t>Mile Sándor</w:t>
      </w:r>
    </w:p>
    <w:p w14:paraId="5A715C20" w14:textId="621A3195" w:rsidR="00F6101C" w:rsidRPr="005777D3" w:rsidRDefault="00F9262E" w:rsidP="00F9262E">
      <w:pPr>
        <w:ind w:left="2880" w:firstLine="720"/>
        <w:jc w:val="both"/>
      </w:pPr>
      <w:r>
        <w:t xml:space="preserve">   jegyzőkönyvvezető</w:t>
      </w:r>
      <w:bookmarkEnd w:id="11"/>
    </w:p>
    <w:sectPr w:rsidR="00F6101C" w:rsidRPr="005777D3"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9494" w14:textId="77777777" w:rsidR="00E73634" w:rsidRDefault="00E73634" w:rsidP="006E1870">
      <w:r>
        <w:separator/>
      </w:r>
    </w:p>
  </w:endnote>
  <w:endnote w:type="continuationSeparator" w:id="0">
    <w:p w14:paraId="4FF6EA35" w14:textId="77777777" w:rsidR="00E73634" w:rsidRDefault="00E73634"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DejaVuSerif">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E92F" w14:textId="77777777" w:rsidR="00E73634" w:rsidRDefault="00E73634" w:rsidP="006E1870">
      <w:r>
        <w:separator/>
      </w:r>
    </w:p>
  </w:footnote>
  <w:footnote w:type="continuationSeparator" w:id="0">
    <w:p w14:paraId="4F2B95FA" w14:textId="77777777" w:rsidR="00E73634" w:rsidRDefault="00E73634" w:rsidP="006E1870">
      <w:r>
        <w:continuationSeparator/>
      </w:r>
    </w:p>
  </w:footnote>
  <w:footnote w:id="1">
    <w:p w14:paraId="5DB4CED0" w14:textId="77777777" w:rsidR="00134A66" w:rsidRPr="00302034" w:rsidRDefault="00134A66" w:rsidP="00134A66">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14:paraId="7C6EDA6D" w14:textId="77777777" w:rsidR="00134A66" w:rsidRPr="00B917AE" w:rsidRDefault="00134A66" w:rsidP="00134A66">
      <w:pPr>
        <w:pStyle w:val="Lbjegyzetszveg"/>
        <w:jc w:val="both"/>
        <w:rPr>
          <w:color w:val="FF0000"/>
        </w:rPr>
      </w:pPr>
    </w:p>
    <w:p w14:paraId="43BE88C6" w14:textId="77777777" w:rsidR="00134A66" w:rsidRDefault="00134A66" w:rsidP="00134A66">
      <w:pPr>
        <w:pStyle w:val="Lbjegyzetszveg"/>
      </w:pPr>
    </w:p>
  </w:footnote>
  <w:footnote w:id="2">
    <w:p w14:paraId="0F57FBAC" w14:textId="77777777" w:rsidR="00134A66" w:rsidRPr="00302034" w:rsidRDefault="00134A66" w:rsidP="00134A66">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14:paraId="3D5EB7F2" w14:textId="77777777" w:rsidR="00134A66" w:rsidRPr="00DA0AD9" w:rsidRDefault="00134A66" w:rsidP="00134A66">
      <w:pPr>
        <w:pStyle w:val="Lbjegyzetszveg"/>
        <w:jc w:val="both"/>
        <w:rPr>
          <w:color w:val="FF0000"/>
        </w:rPr>
      </w:pPr>
    </w:p>
    <w:p w14:paraId="75C39D2C" w14:textId="77777777" w:rsidR="00134A66" w:rsidRPr="00DA0AD9" w:rsidRDefault="00134A66" w:rsidP="00134A66">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212"/>
        </w:tabs>
        <w:ind w:left="1212" w:hanging="720"/>
      </w:pPr>
    </w:lvl>
    <w:lvl w:ilvl="3">
      <w:start w:val="1"/>
      <w:numFmt w:val="decimal"/>
      <w:lvlText w:val="%1.%2.%3.%4."/>
      <w:lvlJc w:val="left"/>
      <w:pPr>
        <w:tabs>
          <w:tab w:val="num" w:pos="1638"/>
        </w:tabs>
        <w:ind w:left="1638" w:hanging="1080"/>
      </w:pPr>
    </w:lvl>
    <w:lvl w:ilvl="4">
      <w:start w:val="1"/>
      <w:numFmt w:val="decimal"/>
      <w:lvlText w:val="%1.%2.%3.%4.%5."/>
      <w:lvlJc w:val="left"/>
      <w:pPr>
        <w:tabs>
          <w:tab w:val="num" w:pos="1704"/>
        </w:tabs>
        <w:ind w:left="1704" w:hanging="1080"/>
      </w:pPr>
    </w:lvl>
    <w:lvl w:ilvl="5">
      <w:start w:val="1"/>
      <w:numFmt w:val="decimal"/>
      <w:lvlText w:val="%1.%2.%3.%4.%5.%6."/>
      <w:lvlJc w:val="left"/>
      <w:pPr>
        <w:tabs>
          <w:tab w:val="num" w:pos="2130"/>
        </w:tabs>
        <w:ind w:left="2130" w:hanging="1440"/>
      </w:pPr>
    </w:lvl>
    <w:lvl w:ilvl="6">
      <w:start w:val="1"/>
      <w:numFmt w:val="decimal"/>
      <w:lvlText w:val="%1.%2.%3.%4.%5.%6.%7."/>
      <w:lvlJc w:val="left"/>
      <w:pPr>
        <w:tabs>
          <w:tab w:val="num" w:pos="2556"/>
        </w:tabs>
        <w:ind w:left="2556" w:hanging="1800"/>
      </w:pPr>
    </w:lvl>
    <w:lvl w:ilvl="7">
      <w:start w:val="1"/>
      <w:numFmt w:val="decimal"/>
      <w:lvlText w:val="%1.%2.%3.%4.%5.%6.%7.%8."/>
      <w:lvlJc w:val="left"/>
      <w:pPr>
        <w:tabs>
          <w:tab w:val="num" w:pos="2622"/>
        </w:tabs>
        <w:ind w:left="2622" w:hanging="1800"/>
      </w:pPr>
    </w:lvl>
    <w:lvl w:ilvl="8">
      <w:start w:val="1"/>
      <w:numFmt w:val="decimal"/>
      <w:lvlText w:val="%1.%2.%3.%4.%5.%6.%7.%8.%9."/>
      <w:lvlJc w:val="left"/>
      <w:pPr>
        <w:tabs>
          <w:tab w:val="num" w:pos="3048"/>
        </w:tabs>
        <w:ind w:left="3048" w:hanging="216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14B4177"/>
    <w:multiLevelType w:val="hybridMultilevel"/>
    <w:tmpl w:val="132CF9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054E2254"/>
    <w:multiLevelType w:val="hybridMultilevel"/>
    <w:tmpl w:val="30DE08CC"/>
    <w:lvl w:ilvl="0" w:tplc="E668E56E">
      <w:start w:val="1"/>
      <w:numFmt w:val="decimal"/>
      <w:lvlText w:val="%1."/>
      <w:lvlJc w:val="left"/>
      <w:pPr>
        <w:ind w:left="720" w:hanging="360"/>
      </w:pPr>
      <w:rPr>
        <w:rFonts w:hint="default"/>
        <w:color w:val="auto"/>
      </w:rPr>
    </w:lvl>
    <w:lvl w:ilvl="1" w:tplc="E08C1856">
      <w:start w:val="1"/>
      <w:numFmt w:val="bullet"/>
      <w:lvlText w:val="-"/>
      <w:lvlJc w:val="left"/>
      <w:pPr>
        <w:ind w:left="1440" w:hanging="360"/>
      </w:pPr>
      <w:rPr>
        <w:rFonts w:ascii="Times New Roman" w:eastAsia="Times New Roman" w:hAnsi="Times New Roman" w:cs="Times New Roman" w:hint="default"/>
      </w:rPr>
    </w:lvl>
    <w:lvl w:ilvl="2" w:tplc="C2FE17A0">
      <w:start w:val="1"/>
      <w:numFmt w:val="lowerLetter"/>
      <w:lvlText w:val="%3)"/>
      <w:lvlJc w:val="left"/>
      <w:pPr>
        <w:ind w:left="2340" w:hanging="360"/>
      </w:pPr>
      <w:rPr>
        <w:rFonts w:hint="default"/>
        <w:b w:val="0"/>
        <w:bCs/>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5745069"/>
    <w:multiLevelType w:val="hybridMultilevel"/>
    <w:tmpl w:val="B5B0B9F4"/>
    <w:lvl w:ilvl="0" w:tplc="AA9C9070">
      <w:start w:val="1"/>
      <w:numFmt w:val="decimal"/>
      <w:lvlText w:val="%1."/>
      <w:lvlJc w:val="left"/>
      <w:pPr>
        <w:ind w:left="720" w:hanging="360"/>
      </w:pPr>
      <w:rPr>
        <w:rFonts w:hint="default"/>
      </w:rPr>
    </w:lvl>
    <w:lvl w:ilvl="1" w:tplc="6D2EFF5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A0B723F"/>
    <w:multiLevelType w:val="multilevel"/>
    <w:tmpl w:val="7898CE0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122558C1"/>
    <w:multiLevelType w:val="hybridMultilevel"/>
    <w:tmpl w:val="438825FE"/>
    <w:lvl w:ilvl="0" w:tplc="9A203492">
      <w:start w:val="1"/>
      <w:numFmt w:val="lowerLetter"/>
      <w:lvlText w:val="%1)"/>
      <w:lvlJc w:val="left"/>
      <w:pPr>
        <w:ind w:left="420" w:hanging="360"/>
      </w:pPr>
      <w:rPr>
        <w:rFonts w:cs="Fpi"/>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0" w15:restartNumberingAfterBreak="0">
    <w:nsid w:val="18965AC7"/>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33F6541"/>
    <w:multiLevelType w:val="multilevel"/>
    <w:tmpl w:val="DB06F6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4C3C48"/>
    <w:multiLevelType w:val="hybridMultilevel"/>
    <w:tmpl w:val="2D2C4C32"/>
    <w:lvl w:ilvl="0" w:tplc="040E000F">
      <w:start w:val="2"/>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15:restartNumberingAfterBreak="0">
    <w:nsid w:val="390F2366"/>
    <w:multiLevelType w:val="hybridMultilevel"/>
    <w:tmpl w:val="CE0072EE"/>
    <w:lvl w:ilvl="0" w:tplc="040E000F">
      <w:start w:val="1"/>
      <w:numFmt w:val="decimal"/>
      <w:lvlText w:val="%1."/>
      <w:lvlJc w:val="left"/>
      <w:pPr>
        <w:ind w:left="720" w:hanging="360"/>
      </w:pPr>
      <w:rPr>
        <w:rFonts w:hint="default"/>
      </w:rPr>
    </w:lvl>
    <w:lvl w:ilvl="1" w:tplc="B6E29226">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5411C2E"/>
    <w:multiLevelType w:val="hybridMultilevel"/>
    <w:tmpl w:val="E234A588"/>
    <w:lvl w:ilvl="0" w:tplc="BAE8FD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AD47905"/>
    <w:multiLevelType w:val="hybridMultilevel"/>
    <w:tmpl w:val="ED6A9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8" w15:restartNumberingAfterBreak="0">
    <w:nsid w:val="57995AE5"/>
    <w:multiLevelType w:val="hybridMultilevel"/>
    <w:tmpl w:val="D604FE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B30AF0"/>
    <w:multiLevelType w:val="multilevel"/>
    <w:tmpl w:val="BE400E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11782C"/>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E737B"/>
    <w:multiLevelType w:val="hybridMultilevel"/>
    <w:tmpl w:val="FE26C266"/>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5" w15:restartNumberingAfterBreak="0">
    <w:nsid w:val="7D52042D"/>
    <w:multiLevelType w:val="hybridMultilevel"/>
    <w:tmpl w:val="E368ACC0"/>
    <w:lvl w:ilvl="0" w:tplc="0AA6FB6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16cid:durableId="1341620017">
    <w:abstractNumId w:val="0"/>
  </w:num>
  <w:num w:numId="2" w16cid:durableId="1034043367">
    <w:abstractNumId w:val="35"/>
  </w:num>
  <w:num w:numId="3" w16cid:durableId="1012686540">
    <w:abstractNumId w:val="16"/>
  </w:num>
  <w:num w:numId="4" w16cid:durableId="1556087270">
    <w:abstractNumId w:val="18"/>
  </w:num>
  <w:num w:numId="5" w16cid:durableId="1287348932">
    <w:abstractNumId w:val="17"/>
  </w:num>
  <w:num w:numId="6" w16cid:durableId="2083024556">
    <w:abstractNumId w:val="34"/>
  </w:num>
  <w:num w:numId="7" w16cid:durableId="856431336">
    <w:abstractNumId w:val="29"/>
  </w:num>
  <w:num w:numId="8" w16cid:durableId="2079087817">
    <w:abstractNumId w:val="21"/>
  </w:num>
  <w:num w:numId="9" w16cid:durableId="2088264213">
    <w:abstractNumId w:val="25"/>
  </w:num>
  <w:num w:numId="10" w16cid:durableId="1120153142">
    <w:abstractNumId w:val="23"/>
  </w:num>
  <w:num w:numId="11" w16cid:durableId="781607901">
    <w:abstractNumId w:val="31"/>
  </w:num>
  <w:num w:numId="12" w16cid:durableId="1413355032">
    <w:abstractNumId w:val="20"/>
  </w:num>
  <w:num w:numId="13" w16cid:durableId="823281455">
    <w:abstractNumId w:val="24"/>
  </w:num>
  <w:num w:numId="14" w16cid:durableId="1486706396">
    <w:abstractNumId w:val="1"/>
  </w:num>
  <w:num w:numId="15" w16cid:durableId="2003508279">
    <w:abstractNumId w:val="33"/>
  </w:num>
  <w:num w:numId="16" w16cid:durableId="717822874">
    <w:abstractNumId w:val="26"/>
  </w:num>
  <w:num w:numId="17" w16cid:durableId="255671027">
    <w:abstractNumId w:val="32"/>
  </w:num>
  <w:num w:numId="18" w16cid:durableId="1309213413">
    <w:abstractNumId w:val="27"/>
  </w:num>
  <w:num w:numId="19" w16cid:durableId="1287084511">
    <w:abstractNumId w:val="30"/>
  </w:num>
  <w:num w:numId="20" w16cid:durableId="149375460">
    <w:abstractNumId w:val="19"/>
  </w:num>
  <w:num w:numId="21" w16cid:durableId="1761873274">
    <w:abstractNumId w:val="22"/>
  </w:num>
  <w:num w:numId="22" w16cid:durableId="1100640319">
    <w:abstractNumId w:val="15"/>
  </w:num>
  <w:num w:numId="23" w16cid:durableId="133480045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94A"/>
    <w:rsid w:val="00004AA1"/>
    <w:rsid w:val="000057FA"/>
    <w:rsid w:val="00005B7A"/>
    <w:rsid w:val="00006C61"/>
    <w:rsid w:val="00006CAE"/>
    <w:rsid w:val="0000725C"/>
    <w:rsid w:val="0000757B"/>
    <w:rsid w:val="00007B41"/>
    <w:rsid w:val="00010514"/>
    <w:rsid w:val="00010980"/>
    <w:rsid w:val="00010F1B"/>
    <w:rsid w:val="00011387"/>
    <w:rsid w:val="000118AF"/>
    <w:rsid w:val="00011CA5"/>
    <w:rsid w:val="000122C1"/>
    <w:rsid w:val="000123DB"/>
    <w:rsid w:val="00012500"/>
    <w:rsid w:val="00012914"/>
    <w:rsid w:val="00012918"/>
    <w:rsid w:val="00012D79"/>
    <w:rsid w:val="00012EA5"/>
    <w:rsid w:val="00012FEA"/>
    <w:rsid w:val="000132EA"/>
    <w:rsid w:val="00013432"/>
    <w:rsid w:val="00013B3F"/>
    <w:rsid w:val="0001458F"/>
    <w:rsid w:val="00015004"/>
    <w:rsid w:val="000154CE"/>
    <w:rsid w:val="00015940"/>
    <w:rsid w:val="00015980"/>
    <w:rsid w:val="00016076"/>
    <w:rsid w:val="00016234"/>
    <w:rsid w:val="000168F2"/>
    <w:rsid w:val="00016F4F"/>
    <w:rsid w:val="0001716F"/>
    <w:rsid w:val="0001736A"/>
    <w:rsid w:val="0001759B"/>
    <w:rsid w:val="00017BD7"/>
    <w:rsid w:val="00017F21"/>
    <w:rsid w:val="00020251"/>
    <w:rsid w:val="000203F1"/>
    <w:rsid w:val="0002042C"/>
    <w:rsid w:val="00020D47"/>
    <w:rsid w:val="00020E21"/>
    <w:rsid w:val="00021265"/>
    <w:rsid w:val="00021313"/>
    <w:rsid w:val="000214B0"/>
    <w:rsid w:val="000214F6"/>
    <w:rsid w:val="0002179C"/>
    <w:rsid w:val="00021B28"/>
    <w:rsid w:val="00021DA8"/>
    <w:rsid w:val="00021F4F"/>
    <w:rsid w:val="00022D91"/>
    <w:rsid w:val="0002416F"/>
    <w:rsid w:val="0002417A"/>
    <w:rsid w:val="000244F0"/>
    <w:rsid w:val="00024549"/>
    <w:rsid w:val="0002456A"/>
    <w:rsid w:val="000245B8"/>
    <w:rsid w:val="00024600"/>
    <w:rsid w:val="00024D64"/>
    <w:rsid w:val="000253D4"/>
    <w:rsid w:val="00025415"/>
    <w:rsid w:val="00025C2B"/>
    <w:rsid w:val="00026298"/>
    <w:rsid w:val="0002689A"/>
    <w:rsid w:val="00026CA0"/>
    <w:rsid w:val="00027553"/>
    <w:rsid w:val="000305F5"/>
    <w:rsid w:val="00031757"/>
    <w:rsid w:val="0003236F"/>
    <w:rsid w:val="00032405"/>
    <w:rsid w:val="000326F4"/>
    <w:rsid w:val="00032735"/>
    <w:rsid w:val="00032A4B"/>
    <w:rsid w:val="000331FC"/>
    <w:rsid w:val="000332B3"/>
    <w:rsid w:val="0003334F"/>
    <w:rsid w:val="00033D50"/>
    <w:rsid w:val="000344A1"/>
    <w:rsid w:val="000347EC"/>
    <w:rsid w:val="00034984"/>
    <w:rsid w:val="00034989"/>
    <w:rsid w:val="00034B21"/>
    <w:rsid w:val="00035060"/>
    <w:rsid w:val="000354F6"/>
    <w:rsid w:val="00035B88"/>
    <w:rsid w:val="0003630C"/>
    <w:rsid w:val="00036436"/>
    <w:rsid w:val="00036681"/>
    <w:rsid w:val="000366B7"/>
    <w:rsid w:val="00036C8D"/>
    <w:rsid w:val="0003733A"/>
    <w:rsid w:val="0003788F"/>
    <w:rsid w:val="00037B5B"/>
    <w:rsid w:val="00037BAA"/>
    <w:rsid w:val="000401AD"/>
    <w:rsid w:val="00040B6F"/>
    <w:rsid w:val="00040DDA"/>
    <w:rsid w:val="000410A0"/>
    <w:rsid w:val="000411D0"/>
    <w:rsid w:val="000412DD"/>
    <w:rsid w:val="00041488"/>
    <w:rsid w:val="00041637"/>
    <w:rsid w:val="00041DF3"/>
    <w:rsid w:val="00042181"/>
    <w:rsid w:val="00042340"/>
    <w:rsid w:val="0004296B"/>
    <w:rsid w:val="00043192"/>
    <w:rsid w:val="00043321"/>
    <w:rsid w:val="00043396"/>
    <w:rsid w:val="00043734"/>
    <w:rsid w:val="000439D3"/>
    <w:rsid w:val="00043F6A"/>
    <w:rsid w:val="00044A85"/>
    <w:rsid w:val="00044B42"/>
    <w:rsid w:val="0004503F"/>
    <w:rsid w:val="000463D9"/>
    <w:rsid w:val="0004675C"/>
    <w:rsid w:val="00047A53"/>
    <w:rsid w:val="0005013D"/>
    <w:rsid w:val="00050350"/>
    <w:rsid w:val="00050417"/>
    <w:rsid w:val="000506F5"/>
    <w:rsid w:val="000509B9"/>
    <w:rsid w:val="00050BB5"/>
    <w:rsid w:val="00051135"/>
    <w:rsid w:val="000518A7"/>
    <w:rsid w:val="000522BF"/>
    <w:rsid w:val="00052E7D"/>
    <w:rsid w:val="00053058"/>
    <w:rsid w:val="00054C3B"/>
    <w:rsid w:val="00054FC2"/>
    <w:rsid w:val="00055476"/>
    <w:rsid w:val="0005568A"/>
    <w:rsid w:val="00055CF4"/>
    <w:rsid w:val="000579E3"/>
    <w:rsid w:val="00060C2A"/>
    <w:rsid w:val="00061034"/>
    <w:rsid w:val="00061256"/>
    <w:rsid w:val="0006195C"/>
    <w:rsid w:val="000619C8"/>
    <w:rsid w:val="00061DA9"/>
    <w:rsid w:val="00061DB1"/>
    <w:rsid w:val="00062499"/>
    <w:rsid w:val="00062B53"/>
    <w:rsid w:val="00062D8C"/>
    <w:rsid w:val="000636BB"/>
    <w:rsid w:val="00063B3B"/>
    <w:rsid w:val="000640EA"/>
    <w:rsid w:val="00064A0D"/>
    <w:rsid w:val="00064DC9"/>
    <w:rsid w:val="00065512"/>
    <w:rsid w:val="00065B4F"/>
    <w:rsid w:val="000666B1"/>
    <w:rsid w:val="00066781"/>
    <w:rsid w:val="00066CC4"/>
    <w:rsid w:val="00066DD0"/>
    <w:rsid w:val="000671AD"/>
    <w:rsid w:val="000674F1"/>
    <w:rsid w:val="000678BF"/>
    <w:rsid w:val="00067E80"/>
    <w:rsid w:val="00070111"/>
    <w:rsid w:val="00070ADF"/>
    <w:rsid w:val="00070D43"/>
    <w:rsid w:val="00070EC8"/>
    <w:rsid w:val="00071528"/>
    <w:rsid w:val="00071731"/>
    <w:rsid w:val="00071819"/>
    <w:rsid w:val="00071E8C"/>
    <w:rsid w:val="00071FC7"/>
    <w:rsid w:val="0007247A"/>
    <w:rsid w:val="00072732"/>
    <w:rsid w:val="00072912"/>
    <w:rsid w:val="0007291A"/>
    <w:rsid w:val="00072F0F"/>
    <w:rsid w:val="00073402"/>
    <w:rsid w:val="00073AB8"/>
    <w:rsid w:val="00073B18"/>
    <w:rsid w:val="0007480A"/>
    <w:rsid w:val="00074A31"/>
    <w:rsid w:val="00074BD0"/>
    <w:rsid w:val="00074EE4"/>
    <w:rsid w:val="00075560"/>
    <w:rsid w:val="00075676"/>
    <w:rsid w:val="00075694"/>
    <w:rsid w:val="00075D11"/>
    <w:rsid w:val="0007641A"/>
    <w:rsid w:val="00077149"/>
    <w:rsid w:val="000771CB"/>
    <w:rsid w:val="0007766D"/>
    <w:rsid w:val="00077E63"/>
    <w:rsid w:val="00077FFD"/>
    <w:rsid w:val="00080471"/>
    <w:rsid w:val="00080572"/>
    <w:rsid w:val="00080636"/>
    <w:rsid w:val="00080E13"/>
    <w:rsid w:val="00080FD1"/>
    <w:rsid w:val="00081302"/>
    <w:rsid w:val="00082693"/>
    <w:rsid w:val="00082F27"/>
    <w:rsid w:val="00082FD6"/>
    <w:rsid w:val="00083025"/>
    <w:rsid w:val="00083070"/>
    <w:rsid w:val="0008309B"/>
    <w:rsid w:val="00083B8B"/>
    <w:rsid w:val="0008514F"/>
    <w:rsid w:val="000852E8"/>
    <w:rsid w:val="00085695"/>
    <w:rsid w:val="000857DB"/>
    <w:rsid w:val="00085CF0"/>
    <w:rsid w:val="0008683E"/>
    <w:rsid w:val="0008688B"/>
    <w:rsid w:val="00086A7D"/>
    <w:rsid w:val="00086EC2"/>
    <w:rsid w:val="00087160"/>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5F27"/>
    <w:rsid w:val="00096459"/>
    <w:rsid w:val="00096E09"/>
    <w:rsid w:val="00096ED4"/>
    <w:rsid w:val="0009733C"/>
    <w:rsid w:val="00097D4E"/>
    <w:rsid w:val="00097FD7"/>
    <w:rsid w:val="000A0A44"/>
    <w:rsid w:val="000A0EB6"/>
    <w:rsid w:val="000A1AEB"/>
    <w:rsid w:val="000A1BE0"/>
    <w:rsid w:val="000A1DCF"/>
    <w:rsid w:val="000A1E5E"/>
    <w:rsid w:val="000A2FEE"/>
    <w:rsid w:val="000A3704"/>
    <w:rsid w:val="000A3F57"/>
    <w:rsid w:val="000A4743"/>
    <w:rsid w:val="000A478B"/>
    <w:rsid w:val="000A4DF4"/>
    <w:rsid w:val="000A53E8"/>
    <w:rsid w:val="000A5E15"/>
    <w:rsid w:val="000A6341"/>
    <w:rsid w:val="000A63F6"/>
    <w:rsid w:val="000A6674"/>
    <w:rsid w:val="000A6EF8"/>
    <w:rsid w:val="000A73C5"/>
    <w:rsid w:val="000A7C0D"/>
    <w:rsid w:val="000A7D3A"/>
    <w:rsid w:val="000A7E59"/>
    <w:rsid w:val="000A7E65"/>
    <w:rsid w:val="000B071A"/>
    <w:rsid w:val="000B1839"/>
    <w:rsid w:val="000B1C77"/>
    <w:rsid w:val="000B3587"/>
    <w:rsid w:val="000B3A57"/>
    <w:rsid w:val="000B3B7A"/>
    <w:rsid w:val="000B3E06"/>
    <w:rsid w:val="000B4135"/>
    <w:rsid w:val="000B433B"/>
    <w:rsid w:val="000B4678"/>
    <w:rsid w:val="000B5312"/>
    <w:rsid w:val="000B5401"/>
    <w:rsid w:val="000B56D2"/>
    <w:rsid w:val="000B5CDC"/>
    <w:rsid w:val="000B63BF"/>
    <w:rsid w:val="000B76B6"/>
    <w:rsid w:val="000B7931"/>
    <w:rsid w:val="000C0CBB"/>
    <w:rsid w:val="000C1913"/>
    <w:rsid w:val="000C274E"/>
    <w:rsid w:val="000C2952"/>
    <w:rsid w:val="000C2CAA"/>
    <w:rsid w:val="000C2E1F"/>
    <w:rsid w:val="000C33A0"/>
    <w:rsid w:val="000C3F62"/>
    <w:rsid w:val="000C4B1E"/>
    <w:rsid w:val="000C4B53"/>
    <w:rsid w:val="000C4ECF"/>
    <w:rsid w:val="000C5BA7"/>
    <w:rsid w:val="000C6175"/>
    <w:rsid w:val="000C632D"/>
    <w:rsid w:val="000C7A89"/>
    <w:rsid w:val="000D0332"/>
    <w:rsid w:val="000D112F"/>
    <w:rsid w:val="000D134F"/>
    <w:rsid w:val="000D2339"/>
    <w:rsid w:val="000D23CA"/>
    <w:rsid w:val="000D23D6"/>
    <w:rsid w:val="000D276E"/>
    <w:rsid w:val="000D28B2"/>
    <w:rsid w:val="000D2AA0"/>
    <w:rsid w:val="000D2BA1"/>
    <w:rsid w:val="000D4905"/>
    <w:rsid w:val="000D4965"/>
    <w:rsid w:val="000D4977"/>
    <w:rsid w:val="000D4BD7"/>
    <w:rsid w:val="000D4F71"/>
    <w:rsid w:val="000D5BCD"/>
    <w:rsid w:val="000D62A9"/>
    <w:rsid w:val="000D6B57"/>
    <w:rsid w:val="000D6F1F"/>
    <w:rsid w:val="000D7CDF"/>
    <w:rsid w:val="000E07D6"/>
    <w:rsid w:val="000E14C4"/>
    <w:rsid w:val="000E1CA9"/>
    <w:rsid w:val="000E2802"/>
    <w:rsid w:val="000E2F0B"/>
    <w:rsid w:val="000E34F0"/>
    <w:rsid w:val="000E3A65"/>
    <w:rsid w:val="000E3C16"/>
    <w:rsid w:val="000E4B98"/>
    <w:rsid w:val="000E5130"/>
    <w:rsid w:val="000E5721"/>
    <w:rsid w:val="000E5EDA"/>
    <w:rsid w:val="000E5EE3"/>
    <w:rsid w:val="000E71E9"/>
    <w:rsid w:val="000E7A68"/>
    <w:rsid w:val="000E7D2A"/>
    <w:rsid w:val="000F0F3D"/>
    <w:rsid w:val="000F194C"/>
    <w:rsid w:val="000F201F"/>
    <w:rsid w:val="000F21CF"/>
    <w:rsid w:val="000F2736"/>
    <w:rsid w:val="000F2A68"/>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0F7C2C"/>
    <w:rsid w:val="00101452"/>
    <w:rsid w:val="00101455"/>
    <w:rsid w:val="001017A0"/>
    <w:rsid w:val="00102064"/>
    <w:rsid w:val="0010260F"/>
    <w:rsid w:val="0010274E"/>
    <w:rsid w:val="0010285F"/>
    <w:rsid w:val="00102A4B"/>
    <w:rsid w:val="0010300D"/>
    <w:rsid w:val="0010321C"/>
    <w:rsid w:val="00103356"/>
    <w:rsid w:val="001035D3"/>
    <w:rsid w:val="001042D6"/>
    <w:rsid w:val="0010499E"/>
    <w:rsid w:val="001053A2"/>
    <w:rsid w:val="001059D2"/>
    <w:rsid w:val="00106568"/>
    <w:rsid w:val="00106AAA"/>
    <w:rsid w:val="001078C5"/>
    <w:rsid w:val="00107F19"/>
    <w:rsid w:val="001109D6"/>
    <w:rsid w:val="001110EB"/>
    <w:rsid w:val="001114E5"/>
    <w:rsid w:val="00111646"/>
    <w:rsid w:val="001116B8"/>
    <w:rsid w:val="00111FD5"/>
    <w:rsid w:val="0011201A"/>
    <w:rsid w:val="001122EB"/>
    <w:rsid w:val="00112C39"/>
    <w:rsid w:val="00112E9C"/>
    <w:rsid w:val="00113927"/>
    <w:rsid w:val="00114A0A"/>
    <w:rsid w:val="00114BA5"/>
    <w:rsid w:val="00114E35"/>
    <w:rsid w:val="001151DB"/>
    <w:rsid w:val="0011536C"/>
    <w:rsid w:val="001154C2"/>
    <w:rsid w:val="001157F2"/>
    <w:rsid w:val="00115C0B"/>
    <w:rsid w:val="0011612A"/>
    <w:rsid w:val="001161B4"/>
    <w:rsid w:val="0011672D"/>
    <w:rsid w:val="001167BB"/>
    <w:rsid w:val="00116CC0"/>
    <w:rsid w:val="0011778B"/>
    <w:rsid w:val="00117A96"/>
    <w:rsid w:val="00117CD4"/>
    <w:rsid w:val="00117E43"/>
    <w:rsid w:val="0012015A"/>
    <w:rsid w:val="00120325"/>
    <w:rsid w:val="0012190E"/>
    <w:rsid w:val="00122878"/>
    <w:rsid w:val="00122DF2"/>
    <w:rsid w:val="00123182"/>
    <w:rsid w:val="0012342E"/>
    <w:rsid w:val="00123518"/>
    <w:rsid w:val="00123541"/>
    <w:rsid w:val="0012362D"/>
    <w:rsid w:val="00123E78"/>
    <w:rsid w:val="001244DB"/>
    <w:rsid w:val="00124AA1"/>
    <w:rsid w:val="00124ED6"/>
    <w:rsid w:val="00124F72"/>
    <w:rsid w:val="0012556A"/>
    <w:rsid w:val="001258CE"/>
    <w:rsid w:val="00126198"/>
    <w:rsid w:val="001269C0"/>
    <w:rsid w:val="00126B57"/>
    <w:rsid w:val="00126FA9"/>
    <w:rsid w:val="00127196"/>
    <w:rsid w:val="001272BD"/>
    <w:rsid w:val="00127DC2"/>
    <w:rsid w:val="001301F5"/>
    <w:rsid w:val="00130732"/>
    <w:rsid w:val="0013119C"/>
    <w:rsid w:val="001311E9"/>
    <w:rsid w:val="0013223B"/>
    <w:rsid w:val="00132550"/>
    <w:rsid w:val="00132633"/>
    <w:rsid w:val="00133393"/>
    <w:rsid w:val="00133636"/>
    <w:rsid w:val="00133F3F"/>
    <w:rsid w:val="001347A8"/>
    <w:rsid w:val="00134A66"/>
    <w:rsid w:val="00135AF0"/>
    <w:rsid w:val="00135F51"/>
    <w:rsid w:val="00136059"/>
    <w:rsid w:val="00136ED5"/>
    <w:rsid w:val="001371B7"/>
    <w:rsid w:val="00137410"/>
    <w:rsid w:val="001419F0"/>
    <w:rsid w:val="00141A4F"/>
    <w:rsid w:val="00141C04"/>
    <w:rsid w:val="00142103"/>
    <w:rsid w:val="0014212F"/>
    <w:rsid w:val="00142213"/>
    <w:rsid w:val="00142806"/>
    <w:rsid w:val="001434B2"/>
    <w:rsid w:val="001436EA"/>
    <w:rsid w:val="001437E5"/>
    <w:rsid w:val="00143955"/>
    <w:rsid w:val="00143DCF"/>
    <w:rsid w:val="00144208"/>
    <w:rsid w:val="001445C4"/>
    <w:rsid w:val="001448C5"/>
    <w:rsid w:val="00144995"/>
    <w:rsid w:val="00144D47"/>
    <w:rsid w:val="00144E48"/>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A4F"/>
    <w:rsid w:val="00150CCD"/>
    <w:rsid w:val="001512BD"/>
    <w:rsid w:val="00151515"/>
    <w:rsid w:val="00151672"/>
    <w:rsid w:val="001516ED"/>
    <w:rsid w:val="00151D1A"/>
    <w:rsid w:val="001526BF"/>
    <w:rsid w:val="001547D2"/>
    <w:rsid w:val="0015494F"/>
    <w:rsid w:val="00155B23"/>
    <w:rsid w:val="00155FE8"/>
    <w:rsid w:val="0015652E"/>
    <w:rsid w:val="00156BC4"/>
    <w:rsid w:val="001571CF"/>
    <w:rsid w:val="001574BF"/>
    <w:rsid w:val="0016009E"/>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B68"/>
    <w:rsid w:val="00164CF4"/>
    <w:rsid w:val="00164E93"/>
    <w:rsid w:val="00165330"/>
    <w:rsid w:val="00165761"/>
    <w:rsid w:val="00166223"/>
    <w:rsid w:val="00166B66"/>
    <w:rsid w:val="00166B6D"/>
    <w:rsid w:val="00167FB0"/>
    <w:rsid w:val="00170D00"/>
    <w:rsid w:val="00171513"/>
    <w:rsid w:val="00171706"/>
    <w:rsid w:val="00171805"/>
    <w:rsid w:val="00171A07"/>
    <w:rsid w:val="001726D7"/>
    <w:rsid w:val="00172BA6"/>
    <w:rsid w:val="00173357"/>
    <w:rsid w:val="00173A60"/>
    <w:rsid w:val="00174145"/>
    <w:rsid w:val="00174AD6"/>
    <w:rsid w:val="00174C08"/>
    <w:rsid w:val="00175213"/>
    <w:rsid w:val="001753A7"/>
    <w:rsid w:val="001757FE"/>
    <w:rsid w:val="00175871"/>
    <w:rsid w:val="0017632D"/>
    <w:rsid w:val="00176AF2"/>
    <w:rsid w:val="00176CA2"/>
    <w:rsid w:val="00176F5C"/>
    <w:rsid w:val="00180266"/>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718"/>
    <w:rsid w:val="00186D13"/>
    <w:rsid w:val="00186EA1"/>
    <w:rsid w:val="0018759B"/>
    <w:rsid w:val="001875AD"/>
    <w:rsid w:val="001876F8"/>
    <w:rsid w:val="00187FFE"/>
    <w:rsid w:val="0019035E"/>
    <w:rsid w:val="00190729"/>
    <w:rsid w:val="00191C5F"/>
    <w:rsid w:val="00191DAF"/>
    <w:rsid w:val="00191F19"/>
    <w:rsid w:val="001924F7"/>
    <w:rsid w:val="00192EB8"/>
    <w:rsid w:val="001934AF"/>
    <w:rsid w:val="001939EA"/>
    <w:rsid w:val="00193BDE"/>
    <w:rsid w:val="00194D7A"/>
    <w:rsid w:val="00194FA6"/>
    <w:rsid w:val="001951E7"/>
    <w:rsid w:val="0019583F"/>
    <w:rsid w:val="00196696"/>
    <w:rsid w:val="00196830"/>
    <w:rsid w:val="00196CFB"/>
    <w:rsid w:val="001A05D2"/>
    <w:rsid w:val="001A09A2"/>
    <w:rsid w:val="001A1539"/>
    <w:rsid w:val="001A1BDD"/>
    <w:rsid w:val="001A2405"/>
    <w:rsid w:val="001A31FE"/>
    <w:rsid w:val="001A3236"/>
    <w:rsid w:val="001A386E"/>
    <w:rsid w:val="001A44E2"/>
    <w:rsid w:val="001A4531"/>
    <w:rsid w:val="001A4745"/>
    <w:rsid w:val="001A4E9E"/>
    <w:rsid w:val="001A50F0"/>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26"/>
    <w:rsid w:val="001B6E92"/>
    <w:rsid w:val="001B75B8"/>
    <w:rsid w:val="001B76D7"/>
    <w:rsid w:val="001B7A08"/>
    <w:rsid w:val="001C0B73"/>
    <w:rsid w:val="001C1554"/>
    <w:rsid w:val="001C16D0"/>
    <w:rsid w:val="001C1AFE"/>
    <w:rsid w:val="001C1E4E"/>
    <w:rsid w:val="001C2AAE"/>
    <w:rsid w:val="001C2BEA"/>
    <w:rsid w:val="001C2D5A"/>
    <w:rsid w:val="001C2DE8"/>
    <w:rsid w:val="001C2EEA"/>
    <w:rsid w:val="001C3839"/>
    <w:rsid w:val="001C407D"/>
    <w:rsid w:val="001C6639"/>
    <w:rsid w:val="001C688E"/>
    <w:rsid w:val="001C78A4"/>
    <w:rsid w:val="001C78F3"/>
    <w:rsid w:val="001C7B81"/>
    <w:rsid w:val="001D05D1"/>
    <w:rsid w:val="001D129C"/>
    <w:rsid w:val="001D15AB"/>
    <w:rsid w:val="001D1CEC"/>
    <w:rsid w:val="001D1D83"/>
    <w:rsid w:val="001D227B"/>
    <w:rsid w:val="001D227E"/>
    <w:rsid w:val="001D22CD"/>
    <w:rsid w:val="001D25BB"/>
    <w:rsid w:val="001D2832"/>
    <w:rsid w:val="001D2AB7"/>
    <w:rsid w:val="001D3D24"/>
    <w:rsid w:val="001D3D9E"/>
    <w:rsid w:val="001D55E1"/>
    <w:rsid w:val="001D5944"/>
    <w:rsid w:val="001D5959"/>
    <w:rsid w:val="001D5A6C"/>
    <w:rsid w:val="001D5DD5"/>
    <w:rsid w:val="001D662C"/>
    <w:rsid w:val="001D685D"/>
    <w:rsid w:val="001D76C1"/>
    <w:rsid w:val="001D7AF3"/>
    <w:rsid w:val="001D7B5B"/>
    <w:rsid w:val="001E00FB"/>
    <w:rsid w:val="001E03D0"/>
    <w:rsid w:val="001E04EE"/>
    <w:rsid w:val="001E07F5"/>
    <w:rsid w:val="001E0896"/>
    <w:rsid w:val="001E08C3"/>
    <w:rsid w:val="001E0B74"/>
    <w:rsid w:val="001E0CBD"/>
    <w:rsid w:val="001E11AF"/>
    <w:rsid w:val="001E12B9"/>
    <w:rsid w:val="001E134F"/>
    <w:rsid w:val="001E2520"/>
    <w:rsid w:val="001E2602"/>
    <w:rsid w:val="001E2B73"/>
    <w:rsid w:val="001E336F"/>
    <w:rsid w:val="001E33E2"/>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555"/>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5D92"/>
    <w:rsid w:val="001F668C"/>
    <w:rsid w:val="001F6AC8"/>
    <w:rsid w:val="001F722C"/>
    <w:rsid w:val="001F7CD2"/>
    <w:rsid w:val="002000DF"/>
    <w:rsid w:val="00200164"/>
    <w:rsid w:val="002005D1"/>
    <w:rsid w:val="002007F2"/>
    <w:rsid w:val="00200F6F"/>
    <w:rsid w:val="0020144E"/>
    <w:rsid w:val="00201522"/>
    <w:rsid w:val="00201730"/>
    <w:rsid w:val="0020188E"/>
    <w:rsid w:val="00201DC0"/>
    <w:rsid w:val="00202249"/>
    <w:rsid w:val="00202330"/>
    <w:rsid w:val="00202809"/>
    <w:rsid w:val="0020284D"/>
    <w:rsid w:val="00202DE8"/>
    <w:rsid w:val="00203163"/>
    <w:rsid w:val="0020371B"/>
    <w:rsid w:val="0020376A"/>
    <w:rsid w:val="00203A09"/>
    <w:rsid w:val="00204113"/>
    <w:rsid w:val="002042EC"/>
    <w:rsid w:val="00204845"/>
    <w:rsid w:val="00204A3A"/>
    <w:rsid w:val="00204A5E"/>
    <w:rsid w:val="00204F0E"/>
    <w:rsid w:val="002052A4"/>
    <w:rsid w:val="00205A52"/>
    <w:rsid w:val="00205CD8"/>
    <w:rsid w:val="00205D57"/>
    <w:rsid w:val="002063B7"/>
    <w:rsid w:val="00206A06"/>
    <w:rsid w:val="00206A67"/>
    <w:rsid w:val="00207506"/>
    <w:rsid w:val="00207A41"/>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120"/>
    <w:rsid w:val="00214258"/>
    <w:rsid w:val="002147A5"/>
    <w:rsid w:val="00214C23"/>
    <w:rsid w:val="00214D03"/>
    <w:rsid w:val="00214E5D"/>
    <w:rsid w:val="002150E8"/>
    <w:rsid w:val="00216093"/>
    <w:rsid w:val="00216830"/>
    <w:rsid w:val="0021696F"/>
    <w:rsid w:val="00216B79"/>
    <w:rsid w:val="00216FE2"/>
    <w:rsid w:val="00217475"/>
    <w:rsid w:val="002174B1"/>
    <w:rsid w:val="00217546"/>
    <w:rsid w:val="002205AA"/>
    <w:rsid w:val="00221147"/>
    <w:rsid w:val="00221453"/>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4C5"/>
    <w:rsid w:val="002258A5"/>
    <w:rsid w:val="00225F34"/>
    <w:rsid w:val="00225FCE"/>
    <w:rsid w:val="00226604"/>
    <w:rsid w:val="00226F6C"/>
    <w:rsid w:val="00227AE8"/>
    <w:rsid w:val="00227FE1"/>
    <w:rsid w:val="00230622"/>
    <w:rsid w:val="002311DD"/>
    <w:rsid w:val="00232DCD"/>
    <w:rsid w:val="00232E27"/>
    <w:rsid w:val="002335CB"/>
    <w:rsid w:val="0023395F"/>
    <w:rsid w:val="0023428B"/>
    <w:rsid w:val="00234401"/>
    <w:rsid w:val="0023488F"/>
    <w:rsid w:val="00234C06"/>
    <w:rsid w:val="00234C4C"/>
    <w:rsid w:val="00235B15"/>
    <w:rsid w:val="00235F2F"/>
    <w:rsid w:val="002365BE"/>
    <w:rsid w:val="00237429"/>
    <w:rsid w:val="00237FE9"/>
    <w:rsid w:val="002411EC"/>
    <w:rsid w:val="0024143C"/>
    <w:rsid w:val="00241457"/>
    <w:rsid w:val="002414BE"/>
    <w:rsid w:val="00241E7E"/>
    <w:rsid w:val="0024230C"/>
    <w:rsid w:val="00242621"/>
    <w:rsid w:val="0024278A"/>
    <w:rsid w:val="00242A9C"/>
    <w:rsid w:val="00242C54"/>
    <w:rsid w:val="00242D49"/>
    <w:rsid w:val="00242FBE"/>
    <w:rsid w:val="00243637"/>
    <w:rsid w:val="002437F1"/>
    <w:rsid w:val="00243C5E"/>
    <w:rsid w:val="00243F1E"/>
    <w:rsid w:val="002441B1"/>
    <w:rsid w:val="00244BB5"/>
    <w:rsid w:val="0024513C"/>
    <w:rsid w:val="00245635"/>
    <w:rsid w:val="002456C5"/>
    <w:rsid w:val="00246558"/>
    <w:rsid w:val="00246E19"/>
    <w:rsid w:val="00247B3E"/>
    <w:rsid w:val="0025017B"/>
    <w:rsid w:val="002501A2"/>
    <w:rsid w:val="00251A91"/>
    <w:rsid w:val="002525DC"/>
    <w:rsid w:val="00252A0B"/>
    <w:rsid w:val="00252C04"/>
    <w:rsid w:val="00252CF9"/>
    <w:rsid w:val="00252DE8"/>
    <w:rsid w:val="00253043"/>
    <w:rsid w:val="00253F87"/>
    <w:rsid w:val="00254EDC"/>
    <w:rsid w:val="0025543A"/>
    <w:rsid w:val="00255470"/>
    <w:rsid w:val="002573BE"/>
    <w:rsid w:val="002577D2"/>
    <w:rsid w:val="002578FC"/>
    <w:rsid w:val="0025792C"/>
    <w:rsid w:val="00257B93"/>
    <w:rsid w:val="00257F47"/>
    <w:rsid w:val="002603ED"/>
    <w:rsid w:val="00260EEF"/>
    <w:rsid w:val="002610B9"/>
    <w:rsid w:val="002612FD"/>
    <w:rsid w:val="002616A6"/>
    <w:rsid w:val="00261812"/>
    <w:rsid w:val="002618E5"/>
    <w:rsid w:val="00261AFD"/>
    <w:rsid w:val="002629AB"/>
    <w:rsid w:val="00262EE7"/>
    <w:rsid w:val="002638F7"/>
    <w:rsid w:val="002639F3"/>
    <w:rsid w:val="00263DB1"/>
    <w:rsid w:val="00263E80"/>
    <w:rsid w:val="002643BA"/>
    <w:rsid w:val="00264709"/>
    <w:rsid w:val="00264A01"/>
    <w:rsid w:val="00264AA9"/>
    <w:rsid w:val="00265652"/>
    <w:rsid w:val="002661B1"/>
    <w:rsid w:val="00266D68"/>
    <w:rsid w:val="002700AA"/>
    <w:rsid w:val="002705AE"/>
    <w:rsid w:val="002707EF"/>
    <w:rsid w:val="002710A4"/>
    <w:rsid w:val="002712F8"/>
    <w:rsid w:val="002717C6"/>
    <w:rsid w:val="002723F1"/>
    <w:rsid w:val="0027249B"/>
    <w:rsid w:val="00272851"/>
    <w:rsid w:val="00272920"/>
    <w:rsid w:val="002731A6"/>
    <w:rsid w:val="00273AFC"/>
    <w:rsid w:val="00273DE0"/>
    <w:rsid w:val="0027470A"/>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278C"/>
    <w:rsid w:val="0028310F"/>
    <w:rsid w:val="00283112"/>
    <w:rsid w:val="00283303"/>
    <w:rsid w:val="002839C4"/>
    <w:rsid w:val="00283CBC"/>
    <w:rsid w:val="00283D1A"/>
    <w:rsid w:val="00284F67"/>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3246"/>
    <w:rsid w:val="0029436E"/>
    <w:rsid w:val="00294513"/>
    <w:rsid w:val="00294CB8"/>
    <w:rsid w:val="0029571A"/>
    <w:rsid w:val="00295A18"/>
    <w:rsid w:val="00296A5F"/>
    <w:rsid w:val="00296B31"/>
    <w:rsid w:val="00296CF0"/>
    <w:rsid w:val="002970CD"/>
    <w:rsid w:val="00297168"/>
    <w:rsid w:val="002973D5"/>
    <w:rsid w:val="002975DD"/>
    <w:rsid w:val="00297DBE"/>
    <w:rsid w:val="002A0ED7"/>
    <w:rsid w:val="002A13A7"/>
    <w:rsid w:val="002A14F6"/>
    <w:rsid w:val="002A1612"/>
    <w:rsid w:val="002A21A6"/>
    <w:rsid w:val="002A2A67"/>
    <w:rsid w:val="002A3465"/>
    <w:rsid w:val="002A3513"/>
    <w:rsid w:val="002A35FF"/>
    <w:rsid w:val="002A36A8"/>
    <w:rsid w:val="002A39AD"/>
    <w:rsid w:val="002A42E7"/>
    <w:rsid w:val="002A4B0D"/>
    <w:rsid w:val="002A4BAF"/>
    <w:rsid w:val="002A5460"/>
    <w:rsid w:val="002A54BB"/>
    <w:rsid w:val="002A6C04"/>
    <w:rsid w:val="002A6F4D"/>
    <w:rsid w:val="002A7677"/>
    <w:rsid w:val="002B1136"/>
    <w:rsid w:val="002B12BD"/>
    <w:rsid w:val="002B15D1"/>
    <w:rsid w:val="002B181B"/>
    <w:rsid w:val="002B189D"/>
    <w:rsid w:val="002B2005"/>
    <w:rsid w:val="002B2769"/>
    <w:rsid w:val="002B2C78"/>
    <w:rsid w:val="002B325A"/>
    <w:rsid w:val="002B360F"/>
    <w:rsid w:val="002B36DF"/>
    <w:rsid w:val="002B3AAD"/>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4134"/>
    <w:rsid w:val="002C4809"/>
    <w:rsid w:val="002C4C67"/>
    <w:rsid w:val="002C5109"/>
    <w:rsid w:val="002C53F3"/>
    <w:rsid w:val="002C5438"/>
    <w:rsid w:val="002C592B"/>
    <w:rsid w:val="002C6B9A"/>
    <w:rsid w:val="002C74C7"/>
    <w:rsid w:val="002C79B5"/>
    <w:rsid w:val="002C7A37"/>
    <w:rsid w:val="002D0FBB"/>
    <w:rsid w:val="002D0FFA"/>
    <w:rsid w:val="002D10EC"/>
    <w:rsid w:val="002D10FE"/>
    <w:rsid w:val="002D1395"/>
    <w:rsid w:val="002D1539"/>
    <w:rsid w:val="002D1913"/>
    <w:rsid w:val="002D20A9"/>
    <w:rsid w:val="002D3105"/>
    <w:rsid w:val="002D374C"/>
    <w:rsid w:val="002D3784"/>
    <w:rsid w:val="002D3F13"/>
    <w:rsid w:val="002D44F8"/>
    <w:rsid w:val="002D49AB"/>
    <w:rsid w:val="002D5C28"/>
    <w:rsid w:val="002D5C45"/>
    <w:rsid w:val="002D6E20"/>
    <w:rsid w:val="002D7737"/>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0FA"/>
    <w:rsid w:val="002F0267"/>
    <w:rsid w:val="002F0EA4"/>
    <w:rsid w:val="002F12EE"/>
    <w:rsid w:val="002F18DB"/>
    <w:rsid w:val="002F1F82"/>
    <w:rsid w:val="002F2046"/>
    <w:rsid w:val="002F2848"/>
    <w:rsid w:val="002F2CDD"/>
    <w:rsid w:val="002F39F2"/>
    <w:rsid w:val="002F57E7"/>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15A0"/>
    <w:rsid w:val="00302221"/>
    <w:rsid w:val="003023E4"/>
    <w:rsid w:val="00303760"/>
    <w:rsid w:val="003038B7"/>
    <w:rsid w:val="00303A9B"/>
    <w:rsid w:val="0030463F"/>
    <w:rsid w:val="00304CB3"/>
    <w:rsid w:val="0030560B"/>
    <w:rsid w:val="00305911"/>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38"/>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55C"/>
    <w:rsid w:val="003218D0"/>
    <w:rsid w:val="00321C71"/>
    <w:rsid w:val="003229D8"/>
    <w:rsid w:val="00322A16"/>
    <w:rsid w:val="00322CCD"/>
    <w:rsid w:val="0032307B"/>
    <w:rsid w:val="0032339F"/>
    <w:rsid w:val="003236AC"/>
    <w:rsid w:val="00323A45"/>
    <w:rsid w:val="00323CA8"/>
    <w:rsid w:val="00323E4F"/>
    <w:rsid w:val="00324462"/>
    <w:rsid w:val="00324F15"/>
    <w:rsid w:val="003255B5"/>
    <w:rsid w:val="00325B6B"/>
    <w:rsid w:val="00326331"/>
    <w:rsid w:val="0032667A"/>
    <w:rsid w:val="00326B15"/>
    <w:rsid w:val="00326BED"/>
    <w:rsid w:val="00326E11"/>
    <w:rsid w:val="003275DA"/>
    <w:rsid w:val="003275DD"/>
    <w:rsid w:val="003276F9"/>
    <w:rsid w:val="003278C0"/>
    <w:rsid w:val="00327AF5"/>
    <w:rsid w:val="00327B08"/>
    <w:rsid w:val="00327EE9"/>
    <w:rsid w:val="00327FB0"/>
    <w:rsid w:val="003300BB"/>
    <w:rsid w:val="00330236"/>
    <w:rsid w:val="00330627"/>
    <w:rsid w:val="00330B11"/>
    <w:rsid w:val="00331013"/>
    <w:rsid w:val="00331085"/>
    <w:rsid w:val="003310B2"/>
    <w:rsid w:val="00331B67"/>
    <w:rsid w:val="003325D4"/>
    <w:rsid w:val="00332CE1"/>
    <w:rsid w:val="00332D40"/>
    <w:rsid w:val="0033322C"/>
    <w:rsid w:val="00333EC8"/>
    <w:rsid w:val="0033526B"/>
    <w:rsid w:val="003360F8"/>
    <w:rsid w:val="003362A9"/>
    <w:rsid w:val="003363DD"/>
    <w:rsid w:val="00336EF2"/>
    <w:rsid w:val="00337285"/>
    <w:rsid w:val="00337687"/>
    <w:rsid w:val="003377A2"/>
    <w:rsid w:val="00337A7E"/>
    <w:rsid w:val="00340134"/>
    <w:rsid w:val="003403E4"/>
    <w:rsid w:val="003403F7"/>
    <w:rsid w:val="00340E29"/>
    <w:rsid w:val="003417CA"/>
    <w:rsid w:val="003417F5"/>
    <w:rsid w:val="00341BFB"/>
    <w:rsid w:val="00341C00"/>
    <w:rsid w:val="00341E5B"/>
    <w:rsid w:val="003428BA"/>
    <w:rsid w:val="00342BC2"/>
    <w:rsid w:val="00342D61"/>
    <w:rsid w:val="00343278"/>
    <w:rsid w:val="0034394E"/>
    <w:rsid w:val="003441DF"/>
    <w:rsid w:val="0034427B"/>
    <w:rsid w:val="00344CD5"/>
    <w:rsid w:val="00344EFA"/>
    <w:rsid w:val="003452CF"/>
    <w:rsid w:val="00345421"/>
    <w:rsid w:val="00345CC9"/>
    <w:rsid w:val="003464B2"/>
    <w:rsid w:val="003468F9"/>
    <w:rsid w:val="003473D5"/>
    <w:rsid w:val="00347564"/>
    <w:rsid w:val="0034785A"/>
    <w:rsid w:val="0035030E"/>
    <w:rsid w:val="00350812"/>
    <w:rsid w:val="00350876"/>
    <w:rsid w:val="00350DA4"/>
    <w:rsid w:val="003510FC"/>
    <w:rsid w:val="00351CF1"/>
    <w:rsid w:val="00352387"/>
    <w:rsid w:val="003523DC"/>
    <w:rsid w:val="00352E87"/>
    <w:rsid w:val="00352FAA"/>
    <w:rsid w:val="00353085"/>
    <w:rsid w:val="00353091"/>
    <w:rsid w:val="00353624"/>
    <w:rsid w:val="003537D5"/>
    <w:rsid w:val="00353A04"/>
    <w:rsid w:val="00353BF5"/>
    <w:rsid w:val="00353C79"/>
    <w:rsid w:val="003544BC"/>
    <w:rsid w:val="0035582B"/>
    <w:rsid w:val="00356028"/>
    <w:rsid w:val="003563D7"/>
    <w:rsid w:val="00356677"/>
    <w:rsid w:val="00356B9E"/>
    <w:rsid w:val="00357B3B"/>
    <w:rsid w:val="00360882"/>
    <w:rsid w:val="003610AD"/>
    <w:rsid w:val="003612C0"/>
    <w:rsid w:val="0036140D"/>
    <w:rsid w:val="00362329"/>
    <w:rsid w:val="0036338A"/>
    <w:rsid w:val="00363609"/>
    <w:rsid w:val="00363992"/>
    <w:rsid w:val="00364159"/>
    <w:rsid w:val="0036416C"/>
    <w:rsid w:val="003652A5"/>
    <w:rsid w:val="003658AD"/>
    <w:rsid w:val="00365DDD"/>
    <w:rsid w:val="0036735B"/>
    <w:rsid w:val="0036764B"/>
    <w:rsid w:val="00367B72"/>
    <w:rsid w:val="00367BC4"/>
    <w:rsid w:val="003704C9"/>
    <w:rsid w:val="003704D5"/>
    <w:rsid w:val="00370ED6"/>
    <w:rsid w:val="003710F4"/>
    <w:rsid w:val="003711F2"/>
    <w:rsid w:val="003718F9"/>
    <w:rsid w:val="00371DE1"/>
    <w:rsid w:val="00371EB1"/>
    <w:rsid w:val="003720F4"/>
    <w:rsid w:val="0037232E"/>
    <w:rsid w:val="00372D42"/>
    <w:rsid w:val="003735F6"/>
    <w:rsid w:val="0037362A"/>
    <w:rsid w:val="003736D8"/>
    <w:rsid w:val="00373E79"/>
    <w:rsid w:val="00374E4B"/>
    <w:rsid w:val="003756B9"/>
    <w:rsid w:val="00376268"/>
    <w:rsid w:val="00376873"/>
    <w:rsid w:val="00376B4E"/>
    <w:rsid w:val="00376FCF"/>
    <w:rsid w:val="00377157"/>
    <w:rsid w:val="003776D1"/>
    <w:rsid w:val="00380FB1"/>
    <w:rsid w:val="003813C0"/>
    <w:rsid w:val="0038140A"/>
    <w:rsid w:val="00381A9F"/>
    <w:rsid w:val="0038213C"/>
    <w:rsid w:val="0038285B"/>
    <w:rsid w:val="00382C82"/>
    <w:rsid w:val="003834B5"/>
    <w:rsid w:val="0038376E"/>
    <w:rsid w:val="00383953"/>
    <w:rsid w:val="00383E1D"/>
    <w:rsid w:val="00383E7A"/>
    <w:rsid w:val="0038425E"/>
    <w:rsid w:val="0038439D"/>
    <w:rsid w:val="00384C62"/>
    <w:rsid w:val="003852DA"/>
    <w:rsid w:val="0038591F"/>
    <w:rsid w:val="00385AF0"/>
    <w:rsid w:val="00385B2E"/>
    <w:rsid w:val="00385B72"/>
    <w:rsid w:val="003865BD"/>
    <w:rsid w:val="003868F2"/>
    <w:rsid w:val="003869F3"/>
    <w:rsid w:val="00386DDA"/>
    <w:rsid w:val="00387DF1"/>
    <w:rsid w:val="00387FD7"/>
    <w:rsid w:val="0039140A"/>
    <w:rsid w:val="00391BAB"/>
    <w:rsid w:val="00392548"/>
    <w:rsid w:val="003935B7"/>
    <w:rsid w:val="00393D0B"/>
    <w:rsid w:val="003942B6"/>
    <w:rsid w:val="00394E49"/>
    <w:rsid w:val="00395385"/>
    <w:rsid w:val="00396BB3"/>
    <w:rsid w:val="00396F32"/>
    <w:rsid w:val="00396FDE"/>
    <w:rsid w:val="00397059"/>
    <w:rsid w:val="003973B7"/>
    <w:rsid w:val="0039765A"/>
    <w:rsid w:val="00397A91"/>
    <w:rsid w:val="00397D85"/>
    <w:rsid w:val="003A033C"/>
    <w:rsid w:val="003A04DC"/>
    <w:rsid w:val="003A0963"/>
    <w:rsid w:val="003A0A12"/>
    <w:rsid w:val="003A0AEF"/>
    <w:rsid w:val="003A0FF2"/>
    <w:rsid w:val="003A127B"/>
    <w:rsid w:val="003A1727"/>
    <w:rsid w:val="003A181A"/>
    <w:rsid w:val="003A20C6"/>
    <w:rsid w:val="003A3084"/>
    <w:rsid w:val="003A3656"/>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005"/>
    <w:rsid w:val="003B4E87"/>
    <w:rsid w:val="003B5139"/>
    <w:rsid w:val="003B529A"/>
    <w:rsid w:val="003B54BE"/>
    <w:rsid w:val="003B563F"/>
    <w:rsid w:val="003B58AB"/>
    <w:rsid w:val="003B59E3"/>
    <w:rsid w:val="003B6881"/>
    <w:rsid w:val="003B712C"/>
    <w:rsid w:val="003B72ED"/>
    <w:rsid w:val="003C00BF"/>
    <w:rsid w:val="003C0BF0"/>
    <w:rsid w:val="003C0DE5"/>
    <w:rsid w:val="003C134D"/>
    <w:rsid w:val="003C136A"/>
    <w:rsid w:val="003C14BC"/>
    <w:rsid w:val="003C1579"/>
    <w:rsid w:val="003C1743"/>
    <w:rsid w:val="003C1A72"/>
    <w:rsid w:val="003C1E56"/>
    <w:rsid w:val="003C23BB"/>
    <w:rsid w:val="003C2431"/>
    <w:rsid w:val="003C30D8"/>
    <w:rsid w:val="003C3954"/>
    <w:rsid w:val="003C3A70"/>
    <w:rsid w:val="003C3B6C"/>
    <w:rsid w:val="003C43E3"/>
    <w:rsid w:val="003C454F"/>
    <w:rsid w:val="003C4A56"/>
    <w:rsid w:val="003C5195"/>
    <w:rsid w:val="003C5DD4"/>
    <w:rsid w:val="003C6C6F"/>
    <w:rsid w:val="003C781C"/>
    <w:rsid w:val="003C7B1C"/>
    <w:rsid w:val="003D0059"/>
    <w:rsid w:val="003D0A0A"/>
    <w:rsid w:val="003D0DBA"/>
    <w:rsid w:val="003D194A"/>
    <w:rsid w:val="003D23AD"/>
    <w:rsid w:val="003D2579"/>
    <w:rsid w:val="003D33CB"/>
    <w:rsid w:val="003D3614"/>
    <w:rsid w:val="003D381C"/>
    <w:rsid w:val="003D41F2"/>
    <w:rsid w:val="003D45C5"/>
    <w:rsid w:val="003D49A0"/>
    <w:rsid w:val="003D4D06"/>
    <w:rsid w:val="003D4D68"/>
    <w:rsid w:val="003D4EAD"/>
    <w:rsid w:val="003D4ED3"/>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5382"/>
    <w:rsid w:val="003E555C"/>
    <w:rsid w:val="003E5C25"/>
    <w:rsid w:val="003E6B4B"/>
    <w:rsid w:val="003E71F5"/>
    <w:rsid w:val="003E7E0C"/>
    <w:rsid w:val="003E7E25"/>
    <w:rsid w:val="003F000E"/>
    <w:rsid w:val="003F0235"/>
    <w:rsid w:val="003F04A8"/>
    <w:rsid w:val="003F1300"/>
    <w:rsid w:val="003F1462"/>
    <w:rsid w:val="003F17D5"/>
    <w:rsid w:val="003F1B0C"/>
    <w:rsid w:val="003F2774"/>
    <w:rsid w:val="003F3D7C"/>
    <w:rsid w:val="003F4466"/>
    <w:rsid w:val="003F4AE4"/>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940"/>
    <w:rsid w:val="00414B01"/>
    <w:rsid w:val="00414E0E"/>
    <w:rsid w:val="00414F44"/>
    <w:rsid w:val="00414FFF"/>
    <w:rsid w:val="00415A8D"/>
    <w:rsid w:val="0041621B"/>
    <w:rsid w:val="00416339"/>
    <w:rsid w:val="00416AAD"/>
    <w:rsid w:val="00420689"/>
    <w:rsid w:val="00420731"/>
    <w:rsid w:val="0042084E"/>
    <w:rsid w:val="00420EF7"/>
    <w:rsid w:val="004211DC"/>
    <w:rsid w:val="00421A72"/>
    <w:rsid w:val="00421AEC"/>
    <w:rsid w:val="00422BAC"/>
    <w:rsid w:val="00422F4A"/>
    <w:rsid w:val="00423364"/>
    <w:rsid w:val="00423618"/>
    <w:rsid w:val="004237B4"/>
    <w:rsid w:val="0042450F"/>
    <w:rsid w:val="00424820"/>
    <w:rsid w:val="00424C25"/>
    <w:rsid w:val="00425050"/>
    <w:rsid w:val="0042517C"/>
    <w:rsid w:val="00425A7A"/>
    <w:rsid w:val="004267A3"/>
    <w:rsid w:val="00426B4D"/>
    <w:rsid w:val="00426DCB"/>
    <w:rsid w:val="0042710A"/>
    <w:rsid w:val="0042719A"/>
    <w:rsid w:val="00427257"/>
    <w:rsid w:val="00427D37"/>
    <w:rsid w:val="004300FA"/>
    <w:rsid w:val="00430A4E"/>
    <w:rsid w:val="00430E24"/>
    <w:rsid w:val="00430F11"/>
    <w:rsid w:val="004318E4"/>
    <w:rsid w:val="00431BB8"/>
    <w:rsid w:val="00431D81"/>
    <w:rsid w:val="00431F70"/>
    <w:rsid w:val="004325E7"/>
    <w:rsid w:val="00432B48"/>
    <w:rsid w:val="00432D49"/>
    <w:rsid w:val="00433921"/>
    <w:rsid w:val="00433924"/>
    <w:rsid w:val="0043392C"/>
    <w:rsid w:val="00433FE5"/>
    <w:rsid w:val="00434394"/>
    <w:rsid w:val="00434957"/>
    <w:rsid w:val="00434C9F"/>
    <w:rsid w:val="00434DCF"/>
    <w:rsid w:val="00435060"/>
    <w:rsid w:val="0043547A"/>
    <w:rsid w:val="004359F3"/>
    <w:rsid w:val="00435C6B"/>
    <w:rsid w:val="004361E1"/>
    <w:rsid w:val="0043641C"/>
    <w:rsid w:val="00436F54"/>
    <w:rsid w:val="004376F0"/>
    <w:rsid w:val="004379BA"/>
    <w:rsid w:val="00437B9C"/>
    <w:rsid w:val="00440034"/>
    <w:rsid w:val="0044047D"/>
    <w:rsid w:val="00440955"/>
    <w:rsid w:val="00440AE0"/>
    <w:rsid w:val="00441B79"/>
    <w:rsid w:val="00441DE4"/>
    <w:rsid w:val="00442E14"/>
    <w:rsid w:val="00442FFD"/>
    <w:rsid w:val="00443432"/>
    <w:rsid w:val="004436C1"/>
    <w:rsid w:val="00443BFF"/>
    <w:rsid w:val="00443DF5"/>
    <w:rsid w:val="00443E4C"/>
    <w:rsid w:val="0044438E"/>
    <w:rsid w:val="00444474"/>
    <w:rsid w:val="00444ED8"/>
    <w:rsid w:val="00446263"/>
    <w:rsid w:val="00446882"/>
    <w:rsid w:val="0044701F"/>
    <w:rsid w:val="00447117"/>
    <w:rsid w:val="00447965"/>
    <w:rsid w:val="00447BD6"/>
    <w:rsid w:val="00447DA3"/>
    <w:rsid w:val="00450562"/>
    <w:rsid w:val="004505E2"/>
    <w:rsid w:val="0045073C"/>
    <w:rsid w:val="00450903"/>
    <w:rsid w:val="00450C0E"/>
    <w:rsid w:val="00451278"/>
    <w:rsid w:val="004514D8"/>
    <w:rsid w:val="0045182B"/>
    <w:rsid w:val="00451AD4"/>
    <w:rsid w:val="004528A7"/>
    <w:rsid w:val="00452C55"/>
    <w:rsid w:val="0045376E"/>
    <w:rsid w:val="004537DE"/>
    <w:rsid w:val="00453881"/>
    <w:rsid w:val="00453E0C"/>
    <w:rsid w:val="00453F30"/>
    <w:rsid w:val="0045417E"/>
    <w:rsid w:val="004542B9"/>
    <w:rsid w:val="0045459A"/>
    <w:rsid w:val="00454661"/>
    <w:rsid w:val="00454DDE"/>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A1B"/>
    <w:rsid w:val="00463CA6"/>
    <w:rsid w:val="00463D5D"/>
    <w:rsid w:val="00464195"/>
    <w:rsid w:val="004643FD"/>
    <w:rsid w:val="00464B7F"/>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DD6"/>
    <w:rsid w:val="00476575"/>
    <w:rsid w:val="0047674A"/>
    <w:rsid w:val="00476870"/>
    <w:rsid w:val="00476CC5"/>
    <w:rsid w:val="00476D35"/>
    <w:rsid w:val="004774F8"/>
    <w:rsid w:val="00477820"/>
    <w:rsid w:val="00480359"/>
    <w:rsid w:val="004803C5"/>
    <w:rsid w:val="00480544"/>
    <w:rsid w:val="00481C7F"/>
    <w:rsid w:val="00481F2C"/>
    <w:rsid w:val="004822FE"/>
    <w:rsid w:val="00482445"/>
    <w:rsid w:val="00482D2C"/>
    <w:rsid w:val="00483348"/>
    <w:rsid w:val="0048358D"/>
    <w:rsid w:val="00487C83"/>
    <w:rsid w:val="00487D9E"/>
    <w:rsid w:val="004902FF"/>
    <w:rsid w:val="00490C35"/>
    <w:rsid w:val="00491385"/>
    <w:rsid w:val="00491693"/>
    <w:rsid w:val="00491BE1"/>
    <w:rsid w:val="00492835"/>
    <w:rsid w:val="0049359E"/>
    <w:rsid w:val="00493B00"/>
    <w:rsid w:val="00495636"/>
    <w:rsid w:val="0049599E"/>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74E"/>
    <w:rsid w:val="004A1EA2"/>
    <w:rsid w:val="004A3AF3"/>
    <w:rsid w:val="004A3C46"/>
    <w:rsid w:val="004A3F22"/>
    <w:rsid w:val="004A45A8"/>
    <w:rsid w:val="004A4677"/>
    <w:rsid w:val="004A4A40"/>
    <w:rsid w:val="004A4C72"/>
    <w:rsid w:val="004A4DD7"/>
    <w:rsid w:val="004A60B5"/>
    <w:rsid w:val="004A6C28"/>
    <w:rsid w:val="004A7541"/>
    <w:rsid w:val="004B08B5"/>
    <w:rsid w:val="004B08B7"/>
    <w:rsid w:val="004B0DFF"/>
    <w:rsid w:val="004B120D"/>
    <w:rsid w:val="004B1A2B"/>
    <w:rsid w:val="004B1C54"/>
    <w:rsid w:val="004B1C6C"/>
    <w:rsid w:val="004B241C"/>
    <w:rsid w:val="004B2815"/>
    <w:rsid w:val="004B3778"/>
    <w:rsid w:val="004B3962"/>
    <w:rsid w:val="004B3F5D"/>
    <w:rsid w:val="004B41BD"/>
    <w:rsid w:val="004B4683"/>
    <w:rsid w:val="004B4E14"/>
    <w:rsid w:val="004B5AB0"/>
    <w:rsid w:val="004B68CA"/>
    <w:rsid w:val="004B6C70"/>
    <w:rsid w:val="004B73E2"/>
    <w:rsid w:val="004B73FA"/>
    <w:rsid w:val="004B7E4B"/>
    <w:rsid w:val="004C0385"/>
    <w:rsid w:val="004C137C"/>
    <w:rsid w:val="004C2704"/>
    <w:rsid w:val="004C2C50"/>
    <w:rsid w:val="004C30E8"/>
    <w:rsid w:val="004C325C"/>
    <w:rsid w:val="004C42AB"/>
    <w:rsid w:val="004C4C2B"/>
    <w:rsid w:val="004C514D"/>
    <w:rsid w:val="004C52AD"/>
    <w:rsid w:val="004C54D9"/>
    <w:rsid w:val="004C5614"/>
    <w:rsid w:val="004C5708"/>
    <w:rsid w:val="004C6056"/>
    <w:rsid w:val="004C68DD"/>
    <w:rsid w:val="004C6F60"/>
    <w:rsid w:val="004C7197"/>
    <w:rsid w:val="004C7712"/>
    <w:rsid w:val="004C795A"/>
    <w:rsid w:val="004C797B"/>
    <w:rsid w:val="004D01FC"/>
    <w:rsid w:val="004D0991"/>
    <w:rsid w:val="004D0AE7"/>
    <w:rsid w:val="004D0B14"/>
    <w:rsid w:val="004D0EDF"/>
    <w:rsid w:val="004D133E"/>
    <w:rsid w:val="004D166A"/>
    <w:rsid w:val="004D18D1"/>
    <w:rsid w:val="004D211B"/>
    <w:rsid w:val="004D27F2"/>
    <w:rsid w:val="004D32A5"/>
    <w:rsid w:val="004D3A01"/>
    <w:rsid w:val="004D41C7"/>
    <w:rsid w:val="004D4647"/>
    <w:rsid w:val="004D5339"/>
    <w:rsid w:val="004D5D24"/>
    <w:rsid w:val="004D66BB"/>
    <w:rsid w:val="004D6D72"/>
    <w:rsid w:val="004D6E23"/>
    <w:rsid w:val="004D7323"/>
    <w:rsid w:val="004D7363"/>
    <w:rsid w:val="004D79EF"/>
    <w:rsid w:val="004E04E3"/>
    <w:rsid w:val="004E1150"/>
    <w:rsid w:val="004E11BE"/>
    <w:rsid w:val="004E1360"/>
    <w:rsid w:val="004E1432"/>
    <w:rsid w:val="004E1463"/>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4F45"/>
    <w:rsid w:val="004F51F1"/>
    <w:rsid w:val="004F5C86"/>
    <w:rsid w:val="004F606C"/>
    <w:rsid w:val="004F64C6"/>
    <w:rsid w:val="004F6CB1"/>
    <w:rsid w:val="004F7016"/>
    <w:rsid w:val="004F7CD9"/>
    <w:rsid w:val="00500069"/>
    <w:rsid w:val="0050063B"/>
    <w:rsid w:val="005009B6"/>
    <w:rsid w:val="00500C38"/>
    <w:rsid w:val="00500D37"/>
    <w:rsid w:val="005015A2"/>
    <w:rsid w:val="005016E0"/>
    <w:rsid w:val="0050191E"/>
    <w:rsid w:val="00501AE8"/>
    <w:rsid w:val="0050227A"/>
    <w:rsid w:val="0050260C"/>
    <w:rsid w:val="005029AF"/>
    <w:rsid w:val="005029EC"/>
    <w:rsid w:val="00502A73"/>
    <w:rsid w:val="00502BFB"/>
    <w:rsid w:val="0050309D"/>
    <w:rsid w:val="00503D69"/>
    <w:rsid w:val="00503F12"/>
    <w:rsid w:val="00504BD0"/>
    <w:rsid w:val="005054DD"/>
    <w:rsid w:val="00505B6B"/>
    <w:rsid w:val="00506251"/>
    <w:rsid w:val="005064DD"/>
    <w:rsid w:val="0050670E"/>
    <w:rsid w:val="00506E8C"/>
    <w:rsid w:val="00510342"/>
    <w:rsid w:val="005104A2"/>
    <w:rsid w:val="00510977"/>
    <w:rsid w:val="00510FCA"/>
    <w:rsid w:val="00511475"/>
    <w:rsid w:val="0051150D"/>
    <w:rsid w:val="00511572"/>
    <w:rsid w:val="00511EB8"/>
    <w:rsid w:val="005122A3"/>
    <w:rsid w:val="005122C4"/>
    <w:rsid w:val="005123EC"/>
    <w:rsid w:val="005125A6"/>
    <w:rsid w:val="00512BE8"/>
    <w:rsid w:val="00512E52"/>
    <w:rsid w:val="00514860"/>
    <w:rsid w:val="00515344"/>
    <w:rsid w:val="00515D89"/>
    <w:rsid w:val="005160B3"/>
    <w:rsid w:val="0051642A"/>
    <w:rsid w:val="00516EE7"/>
    <w:rsid w:val="005175CC"/>
    <w:rsid w:val="005176A0"/>
    <w:rsid w:val="00517FA7"/>
    <w:rsid w:val="0052128B"/>
    <w:rsid w:val="00521298"/>
    <w:rsid w:val="00521457"/>
    <w:rsid w:val="005214E9"/>
    <w:rsid w:val="00521B89"/>
    <w:rsid w:val="0052247A"/>
    <w:rsid w:val="00522C37"/>
    <w:rsid w:val="00523319"/>
    <w:rsid w:val="00524655"/>
    <w:rsid w:val="0052652B"/>
    <w:rsid w:val="0052705E"/>
    <w:rsid w:val="005274ED"/>
    <w:rsid w:val="005279FE"/>
    <w:rsid w:val="00527E6D"/>
    <w:rsid w:val="005307B5"/>
    <w:rsid w:val="00530955"/>
    <w:rsid w:val="00530B30"/>
    <w:rsid w:val="00531148"/>
    <w:rsid w:val="0053117C"/>
    <w:rsid w:val="00531795"/>
    <w:rsid w:val="005320E3"/>
    <w:rsid w:val="0053247B"/>
    <w:rsid w:val="005324F6"/>
    <w:rsid w:val="00532ADD"/>
    <w:rsid w:val="00532B42"/>
    <w:rsid w:val="00532B84"/>
    <w:rsid w:val="00532B93"/>
    <w:rsid w:val="00532E0C"/>
    <w:rsid w:val="00532FC2"/>
    <w:rsid w:val="0053314F"/>
    <w:rsid w:val="00533378"/>
    <w:rsid w:val="00533D03"/>
    <w:rsid w:val="00533DFC"/>
    <w:rsid w:val="0053513B"/>
    <w:rsid w:val="005351DB"/>
    <w:rsid w:val="00535374"/>
    <w:rsid w:val="00535C8B"/>
    <w:rsid w:val="00535F7B"/>
    <w:rsid w:val="005368CE"/>
    <w:rsid w:val="00536961"/>
    <w:rsid w:val="00536FA7"/>
    <w:rsid w:val="0053701F"/>
    <w:rsid w:val="00537A02"/>
    <w:rsid w:val="00537E12"/>
    <w:rsid w:val="00537FBB"/>
    <w:rsid w:val="0054022F"/>
    <w:rsid w:val="005403FC"/>
    <w:rsid w:val="00540CDD"/>
    <w:rsid w:val="00540D6B"/>
    <w:rsid w:val="00541558"/>
    <w:rsid w:val="0054155E"/>
    <w:rsid w:val="005416FD"/>
    <w:rsid w:val="005420A6"/>
    <w:rsid w:val="00542443"/>
    <w:rsid w:val="0054278C"/>
    <w:rsid w:val="005428DB"/>
    <w:rsid w:val="00542C0B"/>
    <w:rsid w:val="00543156"/>
    <w:rsid w:val="00543504"/>
    <w:rsid w:val="00544F95"/>
    <w:rsid w:val="00545757"/>
    <w:rsid w:val="00545F08"/>
    <w:rsid w:val="005467AC"/>
    <w:rsid w:val="00547411"/>
    <w:rsid w:val="00547634"/>
    <w:rsid w:val="00547C88"/>
    <w:rsid w:val="005500CF"/>
    <w:rsid w:val="005501F6"/>
    <w:rsid w:val="0055028F"/>
    <w:rsid w:val="00550A6A"/>
    <w:rsid w:val="00550B33"/>
    <w:rsid w:val="005517FB"/>
    <w:rsid w:val="00551A29"/>
    <w:rsid w:val="00551A82"/>
    <w:rsid w:val="00552296"/>
    <w:rsid w:val="005523C0"/>
    <w:rsid w:val="00552428"/>
    <w:rsid w:val="0055262A"/>
    <w:rsid w:val="0055276E"/>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3729"/>
    <w:rsid w:val="0056418D"/>
    <w:rsid w:val="005641B9"/>
    <w:rsid w:val="00564EC9"/>
    <w:rsid w:val="0056524F"/>
    <w:rsid w:val="00565430"/>
    <w:rsid w:val="00565B95"/>
    <w:rsid w:val="00566CB6"/>
    <w:rsid w:val="00567077"/>
    <w:rsid w:val="00567E4B"/>
    <w:rsid w:val="0057009F"/>
    <w:rsid w:val="005702F4"/>
    <w:rsid w:val="00570A4E"/>
    <w:rsid w:val="00570BDE"/>
    <w:rsid w:val="00570CAE"/>
    <w:rsid w:val="005712B3"/>
    <w:rsid w:val="005715AD"/>
    <w:rsid w:val="00572B1A"/>
    <w:rsid w:val="00573149"/>
    <w:rsid w:val="0057371E"/>
    <w:rsid w:val="005737B6"/>
    <w:rsid w:val="00573C8C"/>
    <w:rsid w:val="00573D6A"/>
    <w:rsid w:val="00573E48"/>
    <w:rsid w:val="0057440A"/>
    <w:rsid w:val="0057460A"/>
    <w:rsid w:val="00574C6A"/>
    <w:rsid w:val="00575423"/>
    <w:rsid w:val="005765D7"/>
    <w:rsid w:val="005777D3"/>
    <w:rsid w:val="005802C9"/>
    <w:rsid w:val="005807D3"/>
    <w:rsid w:val="00580BC9"/>
    <w:rsid w:val="005811C0"/>
    <w:rsid w:val="0058177E"/>
    <w:rsid w:val="00581A01"/>
    <w:rsid w:val="00582277"/>
    <w:rsid w:val="005827A1"/>
    <w:rsid w:val="00582DBE"/>
    <w:rsid w:val="00583588"/>
    <w:rsid w:val="00583AC6"/>
    <w:rsid w:val="00583C74"/>
    <w:rsid w:val="005848D3"/>
    <w:rsid w:val="00584AFD"/>
    <w:rsid w:val="00584B24"/>
    <w:rsid w:val="00584C59"/>
    <w:rsid w:val="0058583A"/>
    <w:rsid w:val="005864B7"/>
    <w:rsid w:val="00586B22"/>
    <w:rsid w:val="00587A88"/>
    <w:rsid w:val="00590B9C"/>
    <w:rsid w:val="00590C94"/>
    <w:rsid w:val="00590F78"/>
    <w:rsid w:val="005911BD"/>
    <w:rsid w:val="0059190A"/>
    <w:rsid w:val="00592402"/>
    <w:rsid w:val="00592900"/>
    <w:rsid w:val="00592FEE"/>
    <w:rsid w:val="005933CF"/>
    <w:rsid w:val="00593B2F"/>
    <w:rsid w:val="00593BEA"/>
    <w:rsid w:val="0059449A"/>
    <w:rsid w:val="005945E1"/>
    <w:rsid w:val="005947FD"/>
    <w:rsid w:val="00595DD9"/>
    <w:rsid w:val="00597092"/>
    <w:rsid w:val="005970DA"/>
    <w:rsid w:val="005974CA"/>
    <w:rsid w:val="00597A61"/>
    <w:rsid w:val="00597C77"/>
    <w:rsid w:val="005A01C0"/>
    <w:rsid w:val="005A0502"/>
    <w:rsid w:val="005A058A"/>
    <w:rsid w:val="005A08A6"/>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443"/>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1876"/>
    <w:rsid w:val="005B2118"/>
    <w:rsid w:val="005B29C5"/>
    <w:rsid w:val="005B3A40"/>
    <w:rsid w:val="005B3E78"/>
    <w:rsid w:val="005B4322"/>
    <w:rsid w:val="005B4B45"/>
    <w:rsid w:val="005B5974"/>
    <w:rsid w:val="005B5AF5"/>
    <w:rsid w:val="005B5FF4"/>
    <w:rsid w:val="005B6D43"/>
    <w:rsid w:val="005C0085"/>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C7958"/>
    <w:rsid w:val="005D0156"/>
    <w:rsid w:val="005D0342"/>
    <w:rsid w:val="005D071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524"/>
    <w:rsid w:val="005E2921"/>
    <w:rsid w:val="005E2C18"/>
    <w:rsid w:val="005E324F"/>
    <w:rsid w:val="005E32B4"/>
    <w:rsid w:val="005E39BE"/>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546C"/>
    <w:rsid w:val="00605B01"/>
    <w:rsid w:val="006061C6"/>
    <w:rsid w:val="00606735"/>
    <w:rsid w:val="00606CD4"/>
    <w:rsid w:val="00606DA6"/>
    <w:rsid w:val="006071D9"/>
    <w:rsid w:val="00607201"/>
    <w:rsid w:val="00607507"/>
    <w:rsid w:val="00607636"/>
    <w:rsid w:val="00607FC2"/>
    <w:rsid w:val="00610B41"/>
    <w:rsid w:val="00610B54"/>
    <w:rsid w:val="00610F4A"/>
    <w:rsid w:val="0061151D"/>
    <w:rsid w:val="00611BF2"/>
    <w:rsid w:val="006122E7"/>
    <w:rsid w:val="00612445"/>
    <w:rsid w:val="0061246D"/>
    <w:rsid w:val="0061249B"/>
    <w:rsid w:val="006124BF"/>
    <w:rsid w:val="00612AC1"/>
    <w:rsid w:val="00612BEF"/>
    <w:rsid w:val="006135B5"/>
    <w:rsid w:val="0061390F"/>
    <w:rsid w:val="00613AEE"/>
    <w:rsid w:val="00613B05"/>
    <w:rsid w:val="00613B08"/>
    <w:rsid w:val="00614A0D"/>
    <w:rsid w:val="00614AB6"/>
    <w:rsid w:val="00614B7A"/>
    <w:rsid w:val="00614F89"/>
    <w:rsid w:val="0061501C"/>
    <w:rsid w:val="00615322"/>
    <w:rsid w:val="00615A33"/>
    <w:rsid w:val="006160C0"/>
    <w:rsid w:val="0061687B"/>
    <w:rsid w:val="00616A3B"/>
    <w:rsid w:val="00616B37"/>
    <w:rsid w:val="00617B00"/>
    <w:rsid w:val="006204CE"/>
    <w:rsid w:val="006208E8"/>
    <w:rsid w:val="00620EF8"/>
    <w:rsid w:val="0062127C"/>
    <w:rsid w:val="00622116"/>
    <w:rsid w:val="006226D8"/>
    <w:rsid w:val="00622704"/>
    <w:rsid w:val="006228AB"/>
    <w:rsid w:val="006230E8"/>
    <w:rsid w:val="00623407"/>
    <w:rsid w:val="00623811"/>
    <w:rsid w:val="00624771"/>
    <w:rsid w:val="00624B39"/>
    <w:rsid w:val="00624C8A"/>
    <w:rsid w:val="006261B6"/>
    <w:rsid w:val="0062675E"/>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96"/>
    <w:rsid w:val="006333DE"/>
    <w:rsid w:val="00633499"/>
    <w:rsid w:val="00633569"/>
    <w:rsid w:val="0063361C"/>
    <w:rsid w:val="00633BC8"/>
    <w:rsid w:val="00633D63"/>
    <w:rsid w:val="006344C5"/>
    <w:rsid w:val="0063461A"/>
    <w:rsid w:val="00634CC8"/>
    <w:rsid w:val="00634F4E"/>
    <w:rsid w:val="0063590B"/>
    <w:rsid w:val="00635C50"/>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541E"/>
    <w:rsid w:val="0064611A"/>
    <w:rsid w:val="006463BB"/>
    <w:rsid w:val="00647774"/>
    <w:rsid w:val="00647815"/>
    <w:rsid w:val="006479F0"/>
    <w:rsid w:val="00650402"/>
    <w:rsid w:val="00650456"/>
    <w:rsid w:val="006504FB"/>
    <w:rsid w:val="00651957"/>
    <w:rsid w:val="00652B84"/>
    <w:rsid w:val="00652BC7"/>
    <w:rsid w:val="00653547"/>
    <w:rsid w:val="0065382D"/>
    <w:rsid w:val="00653E79"/>
    <w:rsid w:val="00654DF5"/>
    <w:rsid w:val="00655E35"/>
    <w:rsid w:val="0065643E"/>
    <w:rsid w:val="00656BE4"/>
    <w:rsid w:val="00657D61"/>
    <w:rsid w:val="006601C9"/>
    <w:rsid w:val="0066162D"/>
    <w:rsid w:val="00661D02"/>
    <w:rsid w:val="006621AA"/>
    <w:rsid w:val="00662BE0"/>
    <w:rsid w:val="00663156"/>
    <w:rsid w:val="006631CD"/>
    <w:rsid w:val="0066324F"/>
    <w:rsid w:val="00664597"/>
    <w:rsid w:val="00664893"/>
    <w:rsid w:val="0066498C"/>
    <w:rsid w:val="006650FD"/>
    <w:rsid w:val="0066522F"/>
    <w:rsid w:val="006657C4"/>
    <w:rsid w:val="006667CA"/>
    <w:rsid w:val="0066704D"/>
    <w:rsid w:val="00667163"/>
    <w:rsid w:val="0066767A"/>
    <w:rsid w:val="00670174"/>
    <w:rsid w:val="006705CC"/>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7A9"/>
    <w:rsid w:val="00677933"/>
    <w:rsid w:val="00677A5B"/>
    <w:rsid w:val="00680F50"/>
    <w:rsid w:val="00680FCB"/>
    <w:rsid w:val="0068143C"/>
    <w:rsid w:val="00681BD5"/>
    <w:rsid w:val="00682CA1"/>
    <w:rsid w:val="00682CE3"/>
    <w:rsid w:val="006835AA"/>
    <w:rsid w:val="00684DE2"/>
    <w:rsid w:val="00685334"/>
    <w:rsid w:val="00685825"/>
    <w:rsid w:val="00687655"/>
    <w:rsid w:val="00690D5D"/>
    <w:rsid w:val="00691C7E"/>
    <w:rsid w:val="00692DC5"/>
    <w:rsid w:val="0069302A"/>
    <w:rsid w:val="006931DA"/>
    <w:rsid w:val="00694003"/>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333"/>
    <w:rsid w:val="006A16BE"/>
    <w:rsid w:val="006A1AAC"/>
    <w:rsid w:val="006A1BD8"/>
    <w:rsid w:val="006A1EFF"/>
    <w:rsid w:val="006A224E"/>
    <w:rsid w:val="006A2760"/>
    <w:rsid w:val="006A2C42"/>
    <w:rsid w:val="006A374D"/>
    <w:rsid w:val="006A3F89"/>
    <w:rsid w:val="006A418E"/>
    <w:rsid w:val="006A41F4"/>
    <w:rsid w:val="006A428C"/>
    <w:rsid w:val="006A4C83"/>
    <w:rsid w:val="006A4F59"/>
    <w:rsid w:val="006A524E"/>
    <w:rsid w:val="006A533C"/>
    <w:rsid w:val="006A53A4"/>
    <w:rsid w:val="006A5BF6"/>
    <w:rsid w:val="006A65B4"/>
    <w:rsid w:val="006A6959"/>
    <w:rsid w:val="006A6977"/>
    <w:rsid w:val="006A6BED"/>
    <w:rsid w:val="006A6D25"/>
    <w:rsid w:val="006A711B"/>
    <w:rsid w:val="006A7398"/>
    <w:rsid w:val="006A78C9"/>
    <w:rsid w:val="006A7C26"/>
    <w:rsid w:val="006B0246"/>
    <w:rsid w:val="006B0D79"/>
    <w:rsid w:val="006B1163"/>
    <w:rsid w:val="006B271A"/>
    <w:rsid w:val="006B2B4C"/>
    <w:rsid w:val="006B2E14"/>
    <w:rsid w:val="006B309D"/>
    <w:rsid w:val="006B360C"/>
    <w:rsid w:val="006B36F7"/>
    <w:rsid w:val="006B3A49"/>
    <w:rsid w:val="006B3C39"/>
    <w:rsid w:val="006B3F08"/>
    <w:rsid w:val="006B58E6"/>
    <w:rsid w:val="006B6879"/>
    <w:rsid w:val="006B72A9"/>
    <w:rsid w:val="006B7917"/>
    <w:rsid w:val="006C0608"/>
    <w:rsid w:val="006C1208"/>
    <w:rsid w:val="006C1473"/>
    <w:rsid w:val="006C1743"/>
    <w:rsid w:val="006C2272"/>
    <w:rsid w:val="006C243E"/>
    <w:rsid w:val="006C3465"/>
    <w:rsid w:val="006C3CF2"/>
    <w:rsid w:val="006C4109"/>
    <w:rsid w:val="006C4DC6"/>
    <w:rsid w:val="006C5717"/>
    <w:rsid w:val="006C6589"/>
    <w:rsid w:val="006C66BE"/>
    <w:rsid w:val="006C6A09"/>
    <w:rsid w:val="006C6D59"/>
    <w:rsid w:val="006C72DD"/>
    <w:rsid w:val="006D0559"/>
    <w:rsid w:val="006D06E7"/>
    <w:rsid w:val="006D0898"/>
    <w:rsid w:val="006D0E1F"/>
    <w:rsid w:val="006D1355"/>
    <w:rsid w:val="006D1CB1"/>
    <w:rsid w:val="006D1D63"/>
    <w:rsid w:val="006D1ECF"/>
    <w:rsid w:val="006D2838"/>
    <w:rsid w:val="006D2DB4"/>
    <w:rsid w:val="006D3569"/>
    <w:rsid w:val="006D3F1B"/>
    <w:rsid w:val="006D415C"/>
    <w:rsid w:val="006D474B"/>
    <w:rsid w:val="006D4DE7"/>
    <w:rsid w:val="006D55A4"/>
    <w:rsid w:val="006D5F67"/>
    <w:rsid w:val="006D5FEF"/>
    <w:rsid w:val="006D603B"/>
    <w:rsid w:val="006D639C"/>
    <w:rsid w:val="006D68AE"/>
    <w:rsid w:val="006D6926"/>
    <w:rsid w:val="006D737E"/>
    <w:rsid w:val="006D7904"/>
    <w:rsid w:val="006D7F1A"/>
    <w:rsid w:val="006E170F"/>
    <w:rsid w:val="006E1836"/>
    <w:rsid w:val="006E1870"/>
    <w:rsid w:val="006E1E87"/>
    <w:rsid w:val="006E329A"/>
    <w:rsid w:val="006E3A43"/>
    <w:rsid w:val="006E3C98"/>
    <w:rsid w:val="006E3D3A"/>
    <w:rsid w:val="006E40F1"/>
    <w:rsid w:val="006E44C3"/>
    <w:rsid w:val="006E4B09"/>
    <w:rsid w:val="006E4DDD"/>
    <w:rsid w:val="006E57F8"/>
    <w:rsid w:val="006E5C90"/>
    <w:rsid w:val="006E5F66"/>
    <w:rsid w:val="006E7C0E"/>
    <w:rsid w:val="006F00DA"/>
    <w:rsid w:val="006F064F"/>
    <w:rsid w:val="006F0CB3"/>
    <w:rsid w:val="006F0ED7"/>
    <w:rsid w:val="006F1F61"/>
    <w:rsid w:val="006F1F65"/>
    <w:rsid w:val="006F2158"/>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0CB"/>
    <w:rsid w:val="0070218F"/>
    <w:rsid w:val="00702C62"/>
    <w:rsid w:val="00703379"/>
    <w:rsid w:val="0070399E"/>
    <w:rsid w:val="00703E3C"/>
    <w:rsid w:val="00704E55"/>
    <w:rsid w:val="00704FC3"/>
    <w:rsid w:val="007056EE"/>
    <w:rsid w:val="00705910"/>
    <w:rsid w:val="007060B9"/>
    <w:rsid w:val="007073E4"/>
    <w:rsid w:val="007103CC"/>
    <w:rsid w:val="0071079A"/>
    <w:rsid w:val="0071109C"/>
    <w:rsid w:val="007124A5"/>
    <w:rsid w:val="007126A3"/>
    <w:rsid w:val="00712842"/>
    <w:rsid w:val="00712CE9"/>
    <w:rsid w:val="00713161"/>
    <w:rsid w:val="00713F2E"/>
    <w:rsid w:val="0071439C"/>
    <w:rsid w:val="007152A1"/>
    <w:rsid w:val="00715E04"/>
    <w:rsid w:val="00715F6F"/>
    <w:rsid w:val="007163D2"/>
    <w:rsid w:val="007166C5"/>
    <w:rsid w:val="007166F7"/>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41A"/>
    <w:rsid w:val="00725907"/>
    <w:rsid w:val="00725C11"/>
    <w:rsid w:val="0072649F"/>
    <w:rsid w:val="007265B2"/>
    <w:rsid w:val="0072797E"/>
    <w:rsid w:val="007301DC"/>
    <w:rsid w:val="0073050E"/>
    <w:rsid w:val="00730813"/>
    <w:rsid w:val="00730A0F"/>
    <w:rsid w:val="00731380"/>
    <w:rsid w:val="007318DE"/>
    <w:rsid w:val="00731C74"/>
    <w:rsid w:val="00731C7D"/>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2F7F"/>
    <w:rsid w:val="0074395C"/>
    <w:rsid w:val="00743969"/>
    <w:rsid w:val="00745081"/>
    <w:rsid w:val="007454F7"/>
    <w:rsid w:val="00746739"/>
    <w:rsid w:val="00747079"/>
    <w:rsid w:val="0074796D"/>
    <w:rsid w:val="00747DCF"/>
    <w:rsid w:val="0075022C"/>
    <w:rsid w:val="00750944"/>
    <w:rsid w:val="00751219"/>
    <w:rsid w:val="00751985"/>
    <w:rsid w:val="00751A4D"/>
    <w:rsid w:val="00751C5D"/>
    <w:rsid w:val="007524C7"/>
    <w:rsid w:val="00752943"/>
    <w:rsid w:val="00752EDE"/>
    <w:rsid w:val="00752F58"/>
    <w:rsid w:val="007531E5"/>
    <w:rsid w:val="00753316"/>
    <w:rsid w:val="00753659"/>
    <w:rsid w:val="00753C62"/>
    <w:rsid w:val="00754932"/>
    <w:rsid w:val="00754B5A"/>
    <w:rsid w:val="00754C0E"/>
    <w:rsid w:val="007560A9"/>
    <w:rsid w:val="007562D5"/>
    <w:rsid w:val="00756C71"/>
    <w:rsid w:val="00757482"/>
    <w:rsid w:val="00757B43"/>
    <w:rsid w:val="007603A2"/>
    <w:rsid w:val="00760F49"/>
    <w:rsid w:val="00760FF4"/>
    <w:rsid w:val="00761098"/>
    <w:rsid w:val="00761F3B"/>
    <w:rsid w:val="00762296"/>
    <w:rsid w:val="00763044"/>
    <w:rsid w:val="007636B6"/>
    <w:rsid w:val="00764067"/>
    <w:rsid w:val="0076492A"/>
    <w:rsid w:val="00764DEB"/>
    <w:rsid w:val="007650F9"/>
    <w:rsid w:val="007657D2"/>
    <w:rsid w:val="00766149"/>
    <w:rsid w:val="00766F7D"/>
    <w:rsid w:val="007671ED"/>
    <w:rsid w:val="007674B2"/>
    <w:rsid w:val="007702EC"/>
    <w:rsid w:val="0077062C"/>
    <w:rsid w:val="0077099B"/>
    <w:rsid w:val="007727BA"/>
    <w:rsid w:val="00773262"/>
    <w:rsid w:val="00773700"/>
    <w:rsid w:val="00773DCE"/>
    <w:rsid w:val="007743C2"/>
    <w:rsid w:val="0077447F"/>
    <w:rsid w:val="00774DA5"/>
    <w:rsid w:val="00775E39"/>
    <w:rsid w:val="00776A2B"/>
    <w:rsid w:val="00776D90"/>
    <w:rsid w:val="00776FCC"/>
    <w:rsid w:val="007776F6"/>
    <w:rsid w:val="007778C0"/>
    <w:rsid w:val="00777B1A"/>
    <w:rsid w:val="007803C9"/>
    <w:rsid w:val="00781B6B"/>
    <w:rsid w:val="00781C53"/>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6ED"/>
    <w:rsid w:val="007928AD"/>
    <w:rsid w:val="0079308B"/>
    <w:rsid w:val="007930FE"/>
    <w:rsid w:val="007934AA"/>
    <w:rsid w:val="007938BF"/>
    <w:rsid w:val="00793AA6"/>
    <w:rsid w:val="00794510"/>
    <w:rsid w:val="007948C2"/>
    <w:rsid w:val="007955E1"/>
    <w:rsid w:val="007956A0"/>
    <w:rsid w:val="00795B75"/>
    <w:rsid w:val="00796601"/>
    <w:rsid w:val="0079760F"/>
    <w:rsid w:val="00797647"/>
    <w:rsid w:val="007978E6"/>
    <w:rsid w:val="00797D5D"/>
    <w:rsid w:val="00797D73"/>
    <w:rsid w:val="007A0888"/>
    <w:rsid w:val="007A0EE0"/>
    <w:rsid w:val="007A12D7"/>
    <w:rsid w:val="007A216C"/>
    <w:rsid w:val="007A297E"/>
    <w:rsid w:val="007A3714"/>
    <w:rsid w:val="007A375D"/>
    <w:rsid w:val="007A38A7"/>
    <w:rsid w:val="007A3E32"/>
    <w:rsid w:val="007A4953"/>
    <w:rsid w:val="007A4BDE"/>
    <w:rsid w:val="007A50B6"/>
    <w:rsid w:val="007A5902"/>
    <w:rsid w:val="007A5A98"/>
    <w:rsid w:val="007A61F0"/>
    <w:rsid w:val="007A6C24"/>
    <w:rsid w:val="007A6E02"/>
    <w:rsid w:val="007A71B6"/>
    <w:rsid w:val="007B0148"/>
    <w:rsid w:val="007B033C"/>
    <w:rsid w:val="007B0CD9"/>
    <w:rsid w:val="007B1190"/>
    <w:rsid w:val="007B1361"/>
    <w:rsid w:val="007B1462"/>
    <w:rsid w:val="007B14DD"/>
    <w:rsid w:val="007B1C56"/>
    <w:rsid w:val="007B1C8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D7D"/>
    <w:rsid w:val="007C0E1B"/>
    <w:rsid w:val="007C1007"/>
    <w:rsid w:val="007C15C8"/>
    <w:rsid w:val="007C2CF8"/>
    <w:rsid w:val="007C370C"/>
    <w:rsid w:val="007C4332"/>
    <w:rsid w:val="007C52C0"/>
    <w:rsid w:val="007C585E"/>
    <w:rsid w:val="007C62C8"/>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175E"/>
    <w:rsid w:val="007D2835"/>
    <w:rsid w:val="007D2985"/>
    <w:rsid w:val="007D337B"/>
    <w:rsid w:val="007D48CC"/>
    <w:rsid w:val="007D4CD0"/>
    <w:rsid w:val="007D4D72"/>
    <w:rsid w:val="007D54A9"/>
    <w:rsid w:val="007D5780"/>
    <w:rsid w:val="007D5D24"/>
    <w:rsid w:val="007D6126"/>
    <w:rsid w:val="007D6B73"/>
    <w:rsid w:val="007D6D86"/>
    <w:rsid w:val="007D7EEB"/>
    <w:rsid w:val="007E0733"/>
    <w:rsid w:val="007E0888"/>
    <w:rsid w:val="007E0A91"/>
    <w:rsid w:val="007E0CFE"/>
    <w:rsid w:val="007E1184"/>
    <w:rsid w:val="007E14DF"/>
    <w:rsid w:val="007E23F8"/>
    <w:rsid w:val="007E2C60"/>
    <w:rsid w:val="007E305B"/>
    <w:rsid w:val="007E445E"/>
    <w:rsid w:val="007E4C42"/>
    <w:rsid w:val="007E57B9"/>
    <w:rsid w:val="007E594B"/>
    <w:rsid w:val="007E596D"/>
    <w:rsid w:val="007E5DDD"/>
    <w:rsid w:val="007E74F8"/>
    <w:rsid w:val="007E7B4C"/>
    <w:rsid w:val="007E7BD6"/>
    <w:rsid w:val="007F014C"/>
    <w:rsid w:val="007F066E"/>
    <w:rsid w:val="007F113D"/>
    <w:rsid w:val="007F1595"/>
    <w:rsid w:val="007F15D0"/>
    <w:rsid w:val="007F1A4A"/>
    <w:rsid w:val="007F1F4F"/>
    <w:rsid w:val="007F2298"/>
    <w:rsid w:val="007F245C"/>
    <w:rsid w:val="007F251E"/>
    <w:rsid w:val="007F28B9"/>
    <w:rsid w:val="007F2A4A"/>
    <w:rsid w:val="007F2B28"/>
    <w:rsid w:val="007F2CE0"/>
    <w:rsid w:val="007F3877"/>
    <w:rsid w:val="007F40B1"/>
    <w:rsid w:val="007F4221"/>
    <w:rsid w:val="007F42BB"/>
    <w:rsid w:val="007F4923"/>
    <w:rsid w:val="007F53AB"/>
    <w:rsid w:val="007F586E"/>
    <w:rsid w:val="007F5AC2"/>
    <w:rsid w:val="007F7709"/>
    <w:rsid w:val="008001D6"/>
    <w:rsid w:val="008004B6"/>
    <w:rsid w:val="00800995"/>
    <w:rsid w:val="00800B24"/>
    <w:rsid w:val="00800B3D"/>
    <w:rsid w:val="00800F22"/>
    <w:rsid w:val="00800F54"/>
    <w:rsid w:val="00800FED"/>
    <w:rsid w:val="008010FE"/>
    <w:rsid w:val="008014F3"/>
    <w:rsid w:val="008020C8"/>
    <w:rsid w:val="008023CC"/>
    <w:rsid w:val="0080270B"/>
    <w:rsid w:val="0080347D"/>
    <w:rsid w:val="00804BC2"/>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4B"/>
    <w:rsid w:val="00813964"/>
    <w:rsid w:val="00813E95"/>
    <w:rsid w:val="00813FCE"/>
    <w:rsid w:val="008148CA"/>
    <w:rsid w:val="00814ED5"/>
    <w:rsid w:val="0081505F"/>
    <w:rsid w:val="008161E9"/>
    <w:rsid w:val="008163A9"/>
    <w:rsid w:val="008164E7"/>
    <w:rsid w:val="00816666"/>
    <w:rsid w:val="00816E9B"/>
    <w:rsid w:val="00816EE0"/>
    <w:rsid w:val="00817025"/>
    <w:rsid w:val="0081760F"/>
    <w:rsid w:val="00817D40"/>
    <w:rsid w:val="00820129"/>
    <w:rsid w:val="0082046A"/>
    <w:rsid w:val="0082057C"/>
    <w:rsid w:val="0082092E"/>
    <w:rsid w:val="008209E0"/>
    <w:rsid w:val="008216DA"/>
    <w:rsid w:val="0082174B"/>
    <w:rsid w:val="0082217B"/>
    <w:rsid w:val="008229DF"/>
    <w:rsid w:val="00822E9F"/>
    <w:rsid w:val="0082328B"/>
    <w:rsid w:val="0082336E"/>
    <w:rsid w:val="00823A13"/>
    <w:rsid w:val="00823BEF"/>
    <w:rsid w:val="00823C7A"/>
    <w:rsid w:val="00824351"/>
    <w:rsid w:val="00824F11"/>
    <w:rsid w:val="00825357"/>
    <w:rsid w:val="008256E8"/>
    <w:rsid w:val="00825BBC"/>
    <w:rsid w:val="008263E4"/>
    <w:rsid w:val="00826DE8"/>
    <w:rsid w:val="0082708D"/>
    <w:rsid w:val="00827095"/>
    <w:rsid w:val="00827315"/>
    <w:rsid w:val="008273DD"/>
    <w:rsid w:val="00827474"/>
    <w:rsid w:val="00827B0C"/>
    <w:rsid w:val="008301D1"/>
    <w:rsid w:val="00830442"/>
    <w:rsid w:val="00830737"/>
    <w:rsid w:val="0083088A"/>
    <w:rsid w:val="008310BD"/>
    <w:rsid w:val="00831177"/>
    <w:rsid w:val="008315F3"/>
    <w:rsid w:val="00831F4F"/>
    <w:rsid w:val="00832605"/>
    <w:rsid w:val="008326D5"/>
    <w:rsid w:val="00832F5E"/>
    <w:rsid w:val="0083326B"/>
    <w:rsid w:val="00833D38"/>
    <w:rsid w:val="00834B1C"/>
    <w:rsid w:val="0083577E"/>
    <w:rsid w:val="008358E3"/>
    <w:rsid w:val="00835B1A"/>
    <w:rsid w:val="00835BD4"/>
    <w:rsid w:val="00835E86"/>
    <w:rsid w:val="0083699D"/>
    <w:rsid w:val="00836B8F"/>
    <w:rsid w:val="00836BCB"/>
    <w:rsid w:val="008370FA"/>
    <w:rsid w:val="008378F1"/>
    <w:rsid w:val="008409A1"/>
    <w:rsid w:val="00840B72"/>
    <w:rsid w:val="00840D67"/>
    <w:rsid w:val="008411BF"/>
    <w:rsid w:val="0084176E"/>
    <w:rsid w:val="008418B0"/>
    <w:rsid w:val="008418C6"/>
    <w:rsid w:val="00842223"/>
    <w:rsid w:val="0084267C"/>
    <w:rsid w:val="00843948"/>
    <w:rsid w:val="00843C24"/>
    <w:rsid w:val="00843D71"/>
    <w:rsid w:val="00844035"/>
    <w:rsid w:val="00844363"/>
    <w:rsid w:val="008444DC"/>
    <w:rsid w:val="008453C1"/>
    <w:rsid w:val="008463DE"/>
    <w:rsid w:val="00847F8D"/>
    <w:rsid w:val="00847FFE"/>
    <w:rsid w:val="00850637"/>
    <w:rsid w:val="00850EE3"/>
    <w:rsid w:val="008511D8"/>
    <w:rsid w:val="00851D2A"/>
    <w:rsid w:val="00852205"/>
    <w:rsid w:val="008524C8"/>
    <w:rsid w:val="008525B7"/>
    <w:rsid w:val="0085311F"/>
    <w:rsid w:val="00854A0D"/>
    <w:rsid w:val="0085506E"/>
    <w:rsid w:val="0085542C"/>
    <w:rsid w:val="00855624"/>
    <w:rsid w:val="00855E12"/>
    <w:rsid w:val="00856568"/>
    <w:rsid w:val="00856C80"/>
    <w:rsid w:val="008576CB"/>
    <w:rsid w:val="008578C5"/>
    <w:rsid w:val="008603DE"/>
    <w:rsid w:val="008603F8"/>
    <w:rsid w:val="00860983"/>
    <w:rsid w:val="0086108C"/>
    <w:rsid w:val="00861174"/>
    <w:rsid w:val="0086128F"/>
    <w:rsid w:val="00861C6F"/>
    <w:rsid w:val="008625EA"/>
    <w:rsid w:val="00862A03"/>
    <w:rsid w:val="00863798"/>
    <w:rsid w:val="00863E48"/>
    <w:rsid w:val="00864139"/>
    <w:rsid w:val="00864791"/>
    <w:rsid w:val="008650EE"/>
    <w:rsid w:val="00865203"/>
    <w:rsid w:val="008655E5"/>
    <w:rsid w:val="00865E9B"/>
    <w:rsid w:val="00866E3E"/>
    <w:rsid w:val="008673F5"/>
    <w:rsid w:val="0087006C"/>
    <w:rsid w:val="00870354"/>
    <w:rsid w:val="0087069F"/>
    <w:rsid w:val="00870880"/>
    <w:rsid w:val="00870E22"/>
    <w:rsid w:val="0087103B"/>
    <w:rsid w:val="008716EF"/>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734"/>
    <w:rsid w:val="00876C36"/>
    <w:rsid w:val="008776FD"/>
    <w:rsid w:val="008801D2"/>
    <w:rsid w:val="0088024F"/>
    <w:rsid w:val="00880AC6"/>
    <w:rsid w:val="00880E2E"/>
    <w:rsid w:val="008811EC"/>
    <w:rsid w:val="008814D1"/>
    <w:rsid w:val="00881606"/>
    <w:rsid w:val="00881A9F"/>
    <w:rsid w:val="00882953"/>
    <w:rsid w:val="00882B90"/>
    <w:rsid w:val="00882CBF"/>
    <w:rsid w:val="00883336"/>
    <w:rsid w:val="00883352"/>
    <w:rsid w:val="0088353C"/>
    <w:rsid w:val="0088427E"/>
    <w:rsid w:val="00884317"/>
    <w:rsid w:val="00884A8A"/>
    <w:rsid w:val="00884B19"/>
    <w:rsid w:val="008851F6"/>
    <w:rsid w:val="0088541B"/>
    <w:rsid w:val="0088542E"/>
    <w:rsid w:val="008855B5"/>
    <w:rsid w:val="00885950"/>
    <w:rsid w:val="00885B03"/>
    <w:rsid w:val="00886691"/>
    <w:rsid w:val="008866A4"/>
    <w:rsid w:val="00886E63"/>
    <w:rsid w:val="0088706F"/>
    <w:rsid w:val="00887E4E"/>
    <w:rsid w:val="00890B6C"/>
    <w:rsid w:val="00890BF2"/>
    <w:rsid w:val="008919F1"/>
    <w:rsid w:val="00891E29"/>
    <w:rsid w:val="00891EA0"/>
    <w:rsid w:val="008937FF"/>
    <w:rsid w:val="00893B2F"/>
    <w:rsid w:val="00893B79"/>
    <w:rsid w:val="00893F0B"/>
    <w:rsid w:val="008944D9"/>
    <w:rsid w:val="00894B91"/>
    <w:rsid w:val="00894F86"/>
    <w:rsid w:val="00894FC2"/>
    <w:rsid w:val="00895539"/>
    <w:rsid w:val="00895CDF"/>
    <w:rsid w:val="00895E69"/>
    <w:rsid w:val="00896229"/>
    <w:rsid w:val="0089639C"/>
    <w:rsid w:val="00896900"/>
    <w:rsid w:val="00897083"/>
    <w:rsid w:val="00897313"/>
    <w:rsid w:val="0089758E"/>
    <w:rsid w:val="00897836"/>
    <w:rsid w:val="008979ED"/>
    <w:rsid w:val="008A0200"/>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E81"/>
    <w:rsid w:val="008A6FD2"/>
    <w:rsid w:val="008B00F0"/>
    <w:rsid w:val="008B0C48"/>
    <w:rsid w:val="008B1D2C"/>
    <w:rsid w:val="008B1D37"/>
    <w:rsid w:val="008B1FFE"/>
    <w:rsid w:val="008B33A0"/>
    <w:rsid w:val="008B48CE"/>
    <w:rsid w:val="008B55A9"/>
    <w:rsid w:val="008B66C9"/>
    <w:rsid w:val="008B6853"/>
    <w:rsid w:val="008B6920"/>
    <w:rsid w:val="008B6B8F"/>
    <w:rsid w:val="008B6F47"/>
    <w:rsid w:val="008B7847"/>
    <w:rsid w:val="008B7C4B"/>
    <w:rsid w:val="008C0926"/>
    <w:rsid w:val="008C1DFA"/>
    <w:rsid w:val="008C1E36"/>
    <w:rsid w:val="008C1FB7"/>
    <w:rsid w:val="008C1FE1"/>
    <w:rsid w:val="008C2A41"/>
    <w:rsid w:val="008C2E26"/>
    <w:rsid w:val="008C3030"/>
    <w:rsid w:val="008C3538"/>
    <w:rsid w:val="008C420B"/>
    <w:rsid w:val="008C42F3"/>
    <w:rsid w:val="008C4A9F"/>
    <w:rsid w:val="008C4F9A"/>
    <w:rsid w:val="008C520C"/>
    <w:rsid w:val="008C63F1"/>
    <w:rsid w:val="008C6C33"/>
    <w:rsid w:val="008C6D71"/>
    <w:rsid w:val="008C73D5"/>
    <w:rsid w:val="008C7729"/>
    <w:rsid w:val="008D0081"/>
    <w:rsid w:val="008D02D1"/>
    <w:rsid w:val="008D060F"/>
    <w:rsid w:val="008D09F5"/>
    <w:rsid w:val="008D0AFA"/>
    <w:rsid w:val="008D140A"/>
    <w:rsid w:val="008D1579"/>
    <w:rsid w:val="008D1BAD"/>
    <w:rsid w:val="008D1F7F"/>
    <w:rsid w:val="008D338F"/>
    <w:rsid w:val="008D37BB"/>
    <w:rsid w:val="008D37DF"/>
    <w:rsid w:val="008D387B"/>
    <w:rsid w:val="008D3B04"/>
    <w:rsid w:val="008D410F"/>
    <w:rsid w:val="008D442F"/>
    <w:rsid w:val="008D49B2"/>
    <w:rsid w:val="008D4C10"/>
    <w:rsid w:val="008D67AC"/>
    <w:rsid w:val="008D6BC9"/>
    <w:rsid w:val="008D7414"/>
    <w:rsid w:val="008D7974"/>
    <w:rsid w:val="008D7FE8"/>
    <w:rsid w:val="008D7FF2"/>
    <w:rsid w:val="008E0054"/>
    <w:rsid w:val="008E043D"/>
    <w:rsid w:val="008E0474"/>
    <w:rsid w:val="008E1BD0"/>
    <w:rsid w:val="008E2378"/>
    <w:rsid w:val="008E2B4C"/>
    <w:rsid w:val="008E30D3"/>
    <w:rsid w:val="008E37FF"/>
    <w:rsid w:val="008E469C"/>
    <w:rsid w:val="008E509B"/>
    <w:rsid w:val="008E546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774"/>
    <w:rsid w:val="008F6913"/>
    <w:rsid w:val="008F7048"/>
    <w:rsid w:val="008F70D0"/>
    <w:rsid w:val="008F7173"/>
    <w:rsid w:val="0090002C"/>
    <w:rsid w:val="00900188"/>
    <w:rsid w:val="00900CB7"/>
    <w:rsid w:val="00901285"/>
    <w:rsid w:val="00901B5B"/>
    <w:rsid w:val="00901B6C"/>
    <w:rsid w:val="00901F34"/>
    <w:rsid w:val="0090214D"/>
    <w:rsid w:val="00902515"/>
    <w:rsid w:val="00902C6A"/>
    <w:rsid w:val="0090306E"/>
    <w:rsid w:val="009034F4"/>
    <w:rsid w:val="009035D2"/>
    <w:rsid w:val="009038C6"/>
    <w:rsid w:val="00903CB3"/>
    <w:rsid w:val="00904271"/>
    <w:rsid w:val="00904284"/>
    <w:rsid w:val="009049AA"/>
    <w:rsid w:val="00904CA5"/>
    <w:rsid w:val="00905EA5"/>
    <w:rsid w:val="009063F5"/>
    <w:rsid w:val="00906423"/>
    <w:rsid w:val="00906475"/>
    <w:rsid w:val="0090703C"/>
    <w:rsid w:val="00911166"/>
    <w:rsid w:val="0091132B"/>
    <w:rsid w:val="009127A1"/>
    <w:rsid w:val="00912A48"/>
    <w:rsid w:val="00912BC6"/>
    <w:rsid w:val="00913163"/>
    <w:rsid w:val="0091325D"/>
    <w:rsid w:val="00913655"/>
    <w:rsid w:val="00913D00"/>
    <w:rsid w:val="00913F2D"/>
    <w:rsid w:val="00914156"/>
    <w:rsid w:val="00914B26"/>
    <w:rsid w:val="009172FD"/>
    <w:rsid w:val="00920740"/>
    <w:rsid w:val="00920E34"/>
    <w:rsid w:val="00921129"/>
    <w:rsid w:val="009212A0"/>
    <w:rsid w:val="009212E8"/>
    <w:rsid w:val="0092143E"/>
    <w:rsid w:val="009228E7"/>
    <w:rsid w:val="00922D18"/>
    <w:rsid w:val="00922E1F"/>
    <w:rsid w:val="009230C2"/>
    <w:rsid w:val="00923729"/>
    <w:rsid w:val="009239DA"/>
    <w:rsid w:val="00923A9F"/>
    <w:rsid w:val="00923C00"/>
    <w:rsid w:val="00924C70"/>
    <w:rsid w:val="00924F4B"/>
    <w:rsid w:val="009254E3"/>
    <w:rsid w:val="0092664E"/>
    <w:rsid w:val="00926C04"/>
    <w:rsid w:val="00926CA8"/>
    <w:rsid w:val="00926DA0"/>
    <w:rsid w:val="00927841"/>
    <w:rsid w:val="00927E4D"/>
    <w:rsid w:val="009307E4"/>
    <w:rsid w:val="0093134F"/>
    <w:rsid w:val="0093147D"/>
    <w:rsid w:val="00931D09"/>
    <w:rsid w:val="00931F03"/>
    <w:rsid w:val="00932AFC"/>
    <w:rsid w:val="00932EA6"/>
    <w:rsid w:val="009330A8"/>
    <w:rsid w:val="009340DC"/>
    <w:rsid w:val="009341B6"/>
    <w:rsid w:val="009345A7"/>
    <w:rsid w:val="00934827"/>
    <w:rsid w:val="009353E3"/>
    <w:rsid w:val="009364B3"/>
    <w:rsid w:val="009377F2"/>
    <w:rsid w:val="00937882"/>
    <w:rsid w:val="0094055E"/>
    <w:rsid w:val="009406B2"/>
    <w:rsid w:val="00940E8E"/>
    <w:rsid w:val="00941AE4"/>
    <w:rsid w:val="00941B6B"/>
    <w:rsid w:val="00941B87"/>
    <w:rsid w:val="00941CD4"/>
    <w:rsid w:val="0094278D"/>
    <w:rsid w:val="00942AE8"/>
    <w:rsid w:val="00942FA1"/>
    <w:rsid w:val="009433D0"/>
    <w:rsid w:val="00943AB9"/>
    <w:rsid w:val="00943DEB"/>
    <w:rsid w:val="00943E65"/>
    <w:rsid w:val="009443E5"/>
    <w:rsid w:val="00944B17"/>
    <w:rsid w:val="0094534C"/>
    <w:rsid w:val="00946315"/>
    <w:rsid w:val="009464A2"/>
    <w:rsid w:val="00946ED1"/>
    <w:rsid w:val="00947750"/>
    <w:rsid w:val="009479B6"/>
    <w:rsid w:val="00947DAF"/>
    <w:rsid w:val="00950106"/>
    <w:rsid w:val="00950293"/>
    <w:rsid w:val="009503B7"/>
    <w:rsid w:val="009513DC"/>
    <w:rsid w:val="00951D2E"/>
    <w:rsid w:val="0095223C"/>
    <w:rsid w:val="00952944"/>
    <w:rsid w:val="00952A54"/>
    <w:rsid w:val="00952D05"/>
    <w:rsid w:val="00952E2E"/>
    <w:rsid w:val="00953E39"/>
    <w:rsid w:val="009545E2"/>
    <w:rsid w:val="00954749"/>
    <w:rsid w:val="00954CB0"/>
    <w:rsid w:val="00955BD9"/>
    <w:rsid w:val="0095644A"/>
    <w:rsid w:val="00956579"/>
    <w:rsid w:val="00956892"/>
    <w:rsid w:val="00957421"/>
    <w:rsid w:val="009605C7"/>
    <w:rsid w:val="009608FC"/>
    <w:rsid w:val="00960AE8"/>
    <w:rsid w:val="0096130E"/>
    <w:rsid w:val="00961EAA"/>
    <w:rsid w:val="00961FD3"/>
    <w:rsid w:val="009627C2"/>
    <w:rsid w:val="00962F0D"/>
    <w:rsid w:val="0096309D"/>
    <w:rsid w:val="009630B8"/>
    <w:rsid w:val="0096361B"/>
    <w:rsid w:val="00963725"/>
    <w:rsid w:val="0096374B"/>
    <w:rsid w:val="009637FC"/>
    <w:rsid w:val="00963BE1"/>
    <w:rsid w:val="00963EE2"/>
    <w:rsid w:val="00964283"/>
    <w:rsid w:val="00964823"/>
    <w:rsid w:val="0096543A"/>
    <w:rsid w:val="00965501"/>
    <w:rsid w:val="00967047"/>
    <w:rsid w:val="009670FF"/>
    <w:rsid w:val="00967738"/>
    <w:rsid w:val="009679B8"/>
    <w:rsid w:val="0097036C"/>
    <w:rsid w:val="00970833"/>
    <w:rsid w:val="00970948"/>
    <w:rsid w:val="0097165B"/>
    <w:rsid w:val="00971A0C"/>
    <w:rsid w:val="00971FC8"/>
    <w:rsid w:val="00972E95"/>
    <w:rsid w:val="0097386B"/>
    <w:rsid w:val="00973F73"/>
    <w:rsid w:val="0097465A"/>
    <w:rsid w:val="00975586"/>
    <w:rsid w:val="0097565F"/>
    <w:rsid w:val="00975D9E"/>
    <w:rsid w:val="0097625A"/>
    <w:rsid w:val="00977153"/>
    <w:rsid w:val="0097743E"/>
    <w:rsid w:val="00977D41"/>
    <w:rsid w:val="00980350"/>
    <w:rsid w:val="009807AD"/>
    <w:rsid w:val="0098097B"/>
    <w:rsid w:val="0098166C"/>
    <w:rsid w:val="00981AC5"/>
    <w:rsid w:val="0098313B"/>
    <w:rsid w:val="0098388B"/>
    <w:rsid w:val="009845C3"/>
    <w:rsid w:val="00984E54"/>
    <w:rsid w:val="00985243"/>
    <w:rsid w:val="009853AB"/>
    <w:rsid w:val="00985609"/>
    <w:rsid w:val="00985702"/>
    <w:rsid w:val="00985D92"/>
    <w:rsid w:val="00985EDF"/>
    <w:rsid w:val="009860AA"/>
    <w:rsid w:val="00986D43"/>
    <w:rsid w:val="009901EE"/>
    <w:rsid w:val="00990292"/>
    <w:rsid w:val="00990541"/>
    <w:rsid w:val="00990802"/>
    <w:rsid w:val="00990804"/>
    <w:rsid w:val="00992021"/>
    <w:rsid w:val="00992251"/>
    <w:rsid w:val="0099247D"/>
    <w:rsid w:val="009926A4"/>
    <w:rsid w:val="0099272D"/>
    <w:rsid w:val="00992E64"/>
    <w:rsid w:val="00992F24"/>
    <w:rsid w:val="00992FA3"/>
    <w:rsid w:val="00993E0C"/>
    <w:rsid w:val="0099424A"/>
    <w:rsid w:val="0099479C"/>
    <w:rsid w:val="00994B70"/>
    <w:rsid w:val="0099597E"/>
    <w:rsid w:val="009961B8"/>
    <w:rsid w:val="0099685F"/>
    <w:rsid w:val="00996CC3"/>
    <w:rsid w:val="0099760D"/>
    <w:rsid w:val="00997A97"/>
    <w:rsid w:val="00997BB1"/>
    <w:rsid w:val="009A14D6"/>
    <w:rsid w:val="009A1580"/>
    <w:rsid w:val="009A1BBE"/>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A7D88"/>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69D6"/>
    <w:rsid w:val="009B75C0"/>
    <w:rsid w:val="009B7641"/>
    <w:rsid w:val="009B79AE"/>
    <w:rsid w:val="009C0075"/>
    <w:rsid w:val="009C11F1"/>
    <w:rsid w:val="009C19B4"/>
    <w:rsid w:val="009C1B06"/>
    <w:rsid w:val="009C2298"/>
    <w:rsid w:val="009C22C1"/>
    <w:rsid w:val="009C27F3"/>
    <w:rsid w:val="009C2975"/>
    <w:rsid w:val="009C2AA4"/>
    <w:rsid w:val="009C2ADD"/>
    <w:rsid w:val="009C31E2"/>
    <w:rsid w:val="009C43E7"/>
    <w:rsid w:val="009C4776"/>
    <w:rsid w:val="009C4CBA"/>
    <w:rsid w:val="009C4DCD"/>
    <w:rsid w:val="009C4DF4"/>
    <w:rsid w:val="009C620A"/>
    <w:rsid w:val="009C654D"/>
    <w:rsid w:val="009C6A40"/>
    <w:rsid w:val="009C6B7E"/>
    <w:rsid w:val="009C6C27"/>
    <w:rsid w:val="009C6F40"/>
    <w:rsid w:val="009C6FDA"/>
    <w:rsid w:val="009C7307"/>
    <w:rsid w:val="009C73AC"/>
    <w:rsid w:val="009C7528"/>
    <w:rsid w:val="009C7F7A"/>
    <w:rsid w:val="009D01E1"/>
    <w:rsid w:val="009D127D"/>
    <w:rsid w:val="009D13B0"/>
    <w:rsid w:val="009D1A03"/>
    <w:rsid w:val="009D1A69"/>
    <w:rsid w:val="009D2062"/>
    <w:rsid w:val="009D20B0"/>
    <w:rsid w:val="009D231F"/>
    <w:rsid w:val="009D2D5A"/>
    <w:rsid w:val="009D335E"/>
    <w:rsid w:val="009D38B3"/>
    <w:rsid w:val="009D4AE0"/>
    <w:rsid w:val="009D56CD"/>
    <w:rsid w:val="009D5A79"/>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DC9"/>
    <w:rsid w:val="009E3E2D"/>
    <w:rsid w:val="009E474A"/>
    <w:rsid w:val="009E47C1"/>
    <w:rsid w:val="009E48BB"/>
    <w:rsid w:val="009E4A5F"/>
    <w:rsid w:val="009E4BA2"/>
    <w:rsid w:val="009E5CA0"/>
    <w:rsid w:val="009E5FA3"/>
    <w:rsid w:val="009E6A86"/>
    <w:rsid w:val="009E7212"/>
    <w:rsid w:val="009E73DD"/>
    <w:rsid w:val="009E7E56"/>
    <w:rsid w:val="009F0ABF"/>
    <w:rsid w:val="009F10A9"/>
    <w:rsid w:val="009F1535"/>
    <w:rsid w:val="009F180C"/>
    <w:rsid w:val="009F1BE4"/>
    <w:rsid w:val="009F1FFF"/>
    <w:rsid w:val="009F2AF5"/>
    <w:rsid w:val="009F2D1E"/>
    <w:rsid w:val="009F3C8B"/>
    <w:rsid w:val="009F407E"/>
    <w:rsid w:val="009F450D"/>
    <w:rsid w:val="009F492C"/>
    <w:rsid w:val="009F4D4D"/>
    <w:rsid w:val="009F4D8D"/>
    <w:rsid w:val="009F5132"/>
    <w:rsid w:val="009F5BE7"/>
    <w:rsid w:val="009F65C3"/>
    <w:rsid w:val="009F722D"/>
    <w:rsid w:val="009F745D"/>
    <w:rsid w:val="009F7882"/>
    <w:rsid w:val="009F7B8C"/>
    <w:rsid w:val="009F7EE7"/>
    <w:rsid w:val="00A005AF"/>
    <w:rsid w:val="00A0073B"/>
    <w:rsid w:val="00A00AEA"/>
    <w:rsid w:val="00A00D5E"/>
    <w:rsid w:val="00A023D9"/>
    <w:rsid w:val="00A02C05"/>
    <w:rsid w:val="00A02EEB"/>
    <w:rsid w:val="00A0319E"/>
    <w:rsid w:val="00A0460E"/>
    <w:rsid w:val="00A046C7"/>
    <w:rsid w:val="00A04A40"/>
    <w:rsid w:val="00A04CC7"/>
    <w:rsid w:val="00A0579F"/>
    <w:rsid w:val="00A05965"/>
    <w:rsid w:val="00A05A6F"/>
    <w:rsid w:val="00A064F4"/>
    <w:rsid w:val="00A0673F"/>
    <w:rsid w:val="00A06BCB"/>
    <w:rsid w:val="00A074C4"/>
    <w:rsid w:val="00A078F9"/>
    <w:rsid w:val="00A07A23"/>
    <w:rsid w:val="00A07D65"/>
    <w:rsid w:val="00A10131"/>
    <w:rsid w:val="00A10836"/>
    <w:rsid w:val="00A10DAA"/>
    <w:rsid w:val="00A110E1"/>
    <w:rsid w:val="00A112EC"/>
    <w:rsid w:val="00A11961"/>
    <w:rsid w:val="00A11EF8"/>
    <w:rsid w:val="00A11FC6"/>
    <w:rsid w:val="00A128A2"/>
    <w:rsid w:val="00A12949"/>
    <w:rsid w:val="00A12A67"/>
    <w:rsid w:val="00A12FF9"/>
    <w:rsid w:val="00A134DB"/>
    <w:rsid w:val="00A1412B"/>
    <w:rsid w:val="00A1498F"/>
    <w:rsid w:val="00A14CEC"/>
    <w:rsid w:val="00A14E10"/>
    <w:rsid w:val="00A1562B"/>
    <w:rsid w:val="00A156DD"/>
    <w:rsid w:val="00A15878"/>
    <w:rsid w:val="00A1642A"/>
    <w:rsid w:val="00A1642C"/>
    <w:rsid w:val="00A17EE6"/>
    <w:rsid w:val="00A204EF"/>
    <w:rsid w:val="00A208D7"/>
    <w:rsid w:val="00A2151F"/>
    <w:rsid w:val="00A2227A"/>
    <w:rsid w:val="00A224F9"/>
    <w:rsid w:val="00A2380D"/>
    <w:rsid w:val="00A23C35"/>
    <w:rsid w:val="00A241CB"/>
    <w:rsid w:val="00A241D1"/>
    <w:rsid w:val="00A24214"/>
    <w:rsid w:val="00A25096"/>
    <w:rsid w:val="00A25732"/>
    <w:rsid w:val="00A26201"/>
    <w:rsid w:val="00A26BF9"/>
    <w:rsid w:val="00A2709E"/>
    <w:rsid w:val="00A27994"/>
    <w:rsid w:val="00A27DA2"/>
    <w:rsid w:val="00A30362"/>
    <w:rsid w:val="00A304EB"/>
    <w:rsid w:val="00A30A80"/>
    <w:rsid w:val="00A30FAB"/>
    <w:rsid w:val="00A3147E"/>
    <w:rsid w:val="00A316BE"/>
    <w:rsid w:val="00A31856"/>
    <w:rsid w:val="00A31E30"/>
    <w:rsid w:val="00A323B2"/>
    <w:rsid w:val="00A32A45"/>
    <w:rsid w:val="00A32FFE"/>
    <w:rsid w:val="00A334F8"/>
    <w:rsid w:val="00A3360F"/>
    <w:rsid w:val="00A33BE8"/>
    <w:rsid w:val="00A3539E"/>
    <w:rsid w:val="00A358E5"/>
    <w:rsid w:val="00A35EBC"/>
    <w:rsid w:val="00A35FE4"/>
    <w:rsid w:val="00A361E1"/>
    <w:rsid w:val="00A362E0"/>
    <w:rsid w:val="00A364E9"/>
    <w:rsid w:val="00A3657F"/>
    <w:rsid w:val="00A36888"/>
    <w:rsid w:val="00A37352"/>
    <w:rsid w:val="00A37B33"/>
    <w:rsid w:val="00A37FA4"/>
    <w:rsid w:val="00A4067E"/>
    <w:rsid w:val="00A40963"/>
    <w:rsid w:val="00A40CB6"/>
    <w:rsid w:val="00A4132C"/>
    <w:rsid w:val="00A414E5"/>
    <w:rsid w:val="00A41EA2"/>
    <w:rsid w:val="00A4204B"/>
    <w:rsid w:val="00A420B2"/>
    <w:rsid w:val="00A42742"/>
    <w:rsid w:val="00A430C7"/>
    <w:rsid w:val="00A438A6"/>
    <w:rsid w:val="00A43DF6"/>
    <w:rsid w:val="00A440A2"/>
    <w:rsid w:val="00A447A6"/>
    <w:rsid w:val="00A44813"/>
    <w:rsid w:val="00A44A57"/>
    <w:rsid w:val="00A45BE6"/>
    <w:rsid w:val="00A4672B"/>
    <w:rsid w:val="00A4686F"/>
    <w:rsid w:val="00A46CAE"/>
    <w:rsid w:val="00A46EEB"/>
    <w:rsid w:val="00A47880"/>
    <w:rsid w:val="00A47BE6"/>
    <w:rsid w:val="00A50211"/>
    <w:rsid w:val="00A50D52"/>
    <w:rsid w:val="00A51205"/>
    <w:rsid w:val="00A5127E"/>
    <w:rsid w:val="00A516BD"/>
    <w:rsid w:val="00A51BF7"/>
    <w:rsid w:val="00A52490"/>
    <w:rsid w:val="00A53064"/>
    <w:rsid w:val="00A536FB"/>
    <w:rsid w:val="00A5374D"/>
    <w:rsid w:val="00A53B40"/>
    <w:rsid w:val="00A53F2D"/>
    <w:rsid w:val="00A54518"/>
    <w:rsid w:val="00A54FE4"/>
    <w:rsid w:val="00A550C9"/>
    <w:rsid w:val="00A55767"/>
    <w:rsid w:val="00A55840"/>
    <w:rsid w:val="00A55C9E"/>
    <w:rsid w:val="00A56895"/>
    <w:rsid w:val="00A56B35"/>
    <w:rsid w:val="00A56FD0"/>
    <w:rsid w:val="00A57692"/>
    <w:rsid w:val="00A57E7E"/>
    <w:rsid w:val="00A606DA"/>
    <w:rsid w:val="00A61415"/>
    <w:rsid w:val="00A61BDE"/>
    <w:rsid w:val="00A6209F"/>
    <w:rsid w:val="00A622F3"/>
    <w:rsid w:val="00A62488"/>
    <w:rsid w:val="00A62A2F"/>
    <w:rsid w:val="00A62D7B"/>
    <w:rsid w:val="00A62F0A"/>
    <w:rsid w:val="00A63206"/>
    <w:rsid w:val="00A63A34"/>
    <w:rsid w:val="00A63ACD"/>
    <w:rsid w:val="00A63EF6"/>
    <w:rsid w:val="00A64BF8"/>
    <w:rsid w:val="00A64FD3"/>
    <w:rsid w:val="00A653A5"/>
    <w:rsid w:val="00A6596D"/>
    <w:rsid w:val="00A65979"/>
    <w:rsid w:val="00A664D1"/>
    <w:rsid w:val="00A66C02"/>
    <w:rsid w:val="00A66EF6"/>
    <w:rsid w:val="00A67130"/>
    <w:rsid w:val="00A676CB"/>
    <w:rsid w:val="00A67818"/>
    <w:rsid w:val="00A67EB5"/>
    <w:rsid w:val="00A700A5"/>
    <w:rsid w:val="00A7010B"/>
    <w:rsid w:val="00A7081F"/>
    <w:rsid w:val="00A70A12"/>
    <w:rsid w:val="00A711DC"/>
    <w:rsid w:val="00A718CA"/>
    <w:rsid w:val="00A7192D"/>
    <w:rsid w:val="00A71A40"/>
    <w:rsid w:val="00A72234"/>
    <w:rsid w:val="00A72A36"/>
    <w:rsid w:val="00A72BD5"/>
    <w:rsid w:val="00A737BE"/>
    <w:rsid w:val="00A73BF4"/>
    <w:rsid w:val="00A73D40"/>
    <w:rsid w:val="00A74137"/>
    <w:rsid w:val="00A7440E"/>
    <w:rsid w:val="00A7467C"/>
    <w:rsid w:val="00A74DC4"/>
    <w:rsid w:val="00A74EE4"/>
    <w:rsid w:val="00A74EE5"/>
    <w:rsid w:val="00A750CF"/>
    <w:rsid w:val="00A7520B"/>
    <w:rsid w:val="00A769AD"/>
    <w:rsid w:val="00A773BD"/>
    <w:rsid w:val="00A77B0F"/>
    <w:rsid w:val="00A77E1A"/>
    <w:rsid w:val="00A80126"/>
    <w:rsid w:val="00A80E15"/>
    <w:rsid w:val="00A81453"/>
    <w:rsid w:val="00A81D28"/>
    <w:rsid w:val="00A81E0A"/>
    <w:rsid w:val="00A829A7"/>
    <w:rsid w:val="00A83166"/>
    <w:rsid w:val="00A832F7"/>
    <w:rsid w:val="00A833BB"/>
    <w:rsid w:val="00A833C9"/>
    <w:rsid w:val="00A8365D"/>
    <w:rsid w:val="00A83793"/>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35"/>
    <w:rsid w:val="00A92C76"/>
    <w:rsid w:val="00A93F3B"/>
    <w:rsid w:val="00A94087"/>
    <w:rsid w:val="00A9495C"/>
    <w:rsid w:val="00A9556F"/>
    <w:rsid w:val="00A96A81"/>
    <w:rsid w:val="00A96BC3"/>
    <w:rsid w:val="00A974B8"/>
    <w:rsid w:val="00A975C8"/>
    <w:rsid w:val="00A97B1A"/>
    <w:rsid w:val="00A97CD2"/>
    <w:rsid w:val="00AA012F"/>
    <w:rsid w:val="00AA01CA"/>
    <w:rsid w:val="00AA052A"/>
    <w:rsid w:val="00AA1426"/>
    <w:rsid w:val="00AA1770"/>
    <w:rsid w:val="00AA2C02"/>
    <w:rsid w:val="00AA30E2"/>
    <w:rsid w:val="00AA3397"/>
    <w:rsid w:val="00AA3886"/>
    <w:rsid w:val="00AA3A37"/>
    <w:rsid w:val="00AA3C72"/>
    <w:rsid w:val="00AA3C8E"/>
    <w:rsid w:val="00AA4A66"/>
    <w:rsid w:val="00AA6A37"/>
    <w:rsid w:val="00AB0024"/>
    <w:rsid w:val="00AB0B07"/>
    <w:rsid w:val="00AB0C7C"/>
    <w:rsid w:val="00AB0CD9"/>
    <w:rsid w:val="00AB131F"/>
    <w:rsid w:val="00AB1B7F"/>
    <w:rsid w:val="00AB1CC4"/>
    <w:rsid w:val="00AB2692"/>
    <w:rsid w:val="00AB29BD"/>
    <w:rsid w:val="00AB343D"/>
    <w:rsid w:val="00AB35CD"/>
    <w:rsid w:val="00AB3AA2"/>
    <w:rsid w:val="00AB3AEB"/>
    <w:rsid w:val="00AB4788"/>
    <w:rsid w:val="00AB4F87"/>
    <w:rsid w:val="00AB69E2"/>
    <w:rsid w:val="00AB6D6A"/>
    <w:rsid w:val="00AB6F01"/>
    <w:rsid w:val="00AB7777"/>
    <w:rsid w:val="00AB7B19"/>
    <w:rsid w:val="00AC0099"/>
    <w:rsid w:val="00AC0131"/>
    <w:rsid w:val="00AC0F7C"/>
    <w:rsid w:val="00AC1529"/>
    <w:rsid w:val="00AC168F"/>
    <w:rsid w:val="00AC16E2"/>
    <w:rsid w:val="00AC191D"/>
    <w:rsid w:val="00AC2F88"/>
    <w:rsid w:val="00AC36A9"/>
    <w:rsid w:val="00AC3D5B"/>
    <w:rsid w:val="00AC4055"/>
    <w:rsid w:val="00AC4442"/>
    <w:rsid w:val="00AC4D13"/>
    <w:rsid w:val="00AC6027"/>
    <w:rsid w:val="00AC7A3F"/>
    <w:rsid w:val="00AC7BE7"/>
    <w:rsid w:val="00AC7DED"/>
    <w:rsid w:val="00AD0041"/>
    <w:rsid w:val="00AD02E6"/>
    <w:rsid w:val="00AD076D"/>
    <w:rsid w:val="00AD1292"/>
    <w:rsid w:val="00AD14C7"/>
    <w:rsid w:val="00AD163F"/>
    <w:rsid w:val="00AD25D2"/>
    <w:rsid w:val="00AD2ABF"/>
    <w:rsid w:val="00AD3796"/>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1A3"/>
    <w:rsid w:val="00AF3C11"/>
    <w:rsid w:val="00AF472D"/>
    <w:rsid w:val="00AF4AC3"/>
    <w:rsid w:val="00AF50CA"/>
    <w:rsid w:val="00AF55FB"/>
    <w:rsid w:val="00AF5CC5"/>
    <w:rsid w:val="00AF5D38"/>
    <w:rsid w:val="00AF5EC8"/>
    <w:rsid w:val="00AF616C"/>
    <w:rsid w:val="00AF6BE6"/>
    <w:rsid w:val="00AF6C2C"/>
    <w:rsid w:val="00AF749B"/>
    <w:rsid w:val="00AF79FC"/>
    <w:rsid w:val="00B00AB3"/>
    <w:rsid w:val="00B00C59"/>
    <w:rsid w:val="00B0130C"/>
    <w:rsid w:val="00B01EFF"/>
    <w:rsid w:val="00B02280"/>
    <w:rsid w:val="00B02441"/>
    <w:rsid w:val="00B026EB"/>
    <w:rsid w:val="00B02825"/>
    <w:rsid w:val="00B02E1B"/>
    <w:rsid w:val="00B0425A"/>
    <w:rsid w:val="00B0426F"/>
    <w:rsid w:val="00B046CA"/>
    <w:rsid w:val="00B0498C"/>
    <w:rsid w:val="00B04A19"/>
    <w:rsid w:val="00B050A8"/>
    <w:rsid w:val="00B05BFF"/>
    <w:rsid w:val="00B05C58"/>
    <w:rsid w:val="00B05FC6"/>
    <w:rsid w:val="00B066D8"/>
    <w:rsid w:val="00B0735B"/>
    <w:rsid w:val="00B07362"/>
    <w:rsid w:val="00B07C59"/>
    <w:rsid w:val="00B07D97"/>
    <w:rsid w:val="00B11815"/>
    <w:rsid w:val="00B121B8"/>
    <w:rsid w:val="00B12AFD"/>
    <w:rsid w:val="00B12D39"/>
    <w:rsid w:val="00B131F6"/>
    <w:rsid w:val="00B140D1"/>
    <w:rsid w:val="00B146AA"/>
    <w:rsid w:val="00B14A04"/>
    <w:rsid w:val="00B15021"/>
    <w:rsid w:val="00B15660"/>
    <w:rsid w:val="00B156A2"/>
    <w:rsid w:val="00B15A06"/>
    <w:rsid w:val="00B15C0F"/>
    <w:rsid w:val="00B160F1"/>
    <w:rsid w:val="00B163D8"/>
    <w:rsid w:val="00B1641A"/>
    <w:rsid w:val="00B16590"/>
    <w:rsid w:val="00B1684E"/>
    <w:rsid w:val="00B16D87"/>
    <w:rsid w:val="00B16EBF"/>
    <w:rsid w:val="00B20ADC"/>
    <w:rsid w:val="00B20DCF"/>
    <w:rsid w:val="00B211A8"/>
    <w:rsid w:val="00B21560"/>
    <w:rsid w:val="00B21615"/>
    <w:rsid w:val="00B218F8"/>
    <w:rsid w:val="00B21CF9"/>
    <w:rsid w:val="00B22041"/>
    <w:rsid w:val="00B22468"/>
    <w:rsid w:val="00B224CE"/>
    <w:rsid w:val="00B2261E"/>
    <w:rsid w:val="00B2263E"/>
    <w:rsid w:val="00B239AC"/>
    <w:rsid w:val="00B23CC8"/>
    <w:rsid w:val="00B23D37"/>
    <w:rsid w:val="00B241D6"/>
    <w:rsid w:val="00B242C1"/>
    <w:rsid w:val="00B24875"/>
    <w:rsid w:val="00B24B54"/>
    <w:rsid w:val="00B25A2A"/>
    <w:rsid w:val="00B25F11"/>
    <w:rsid w:val="00B25FE4"/>
    <w:rsid w:val="00B265EA"/>
    <w:rsid w:val="00B2681F"/>
    <w:rsid w:val="00B26E46"/>
    <w:rsid w:val="00B2700D"/>
    <w:rsid w:val="00B27651"/>
    <w:rsid w:val="00B278EA"/>
    <w:rsid w:val="00B27D3B"/>
    <w:rsid w:val="00B303DD"/>
    <w:rsid w:val="00B31547"/>
    <w:rsid w:val="00B32640"/>
    <w:rsid w:val="00B3322E"/>
    <w:rsid w:val="00B33567"/>
    <w:rsid w:val="00B3385A"/>
    <w:rsid w:val="00B33C6F"/>
    <w:rsid w:val="00B34B3A"/>
    <w:rsid w:val="00B34DEA"/>
    <w:rsid w:val="00B3619E"/>
    <w:rsid w:val="00B36387"/>
    <w:rsid w:val="00B36CAF"/>
    <w:rsid w:val="00B36D3C"/>
    <w:rsid w:val="00B377BC"/>
    <w:rsid w:val="00B37ABC"/>
    <w:rsid w:val="00B408D4"/>
    <w:rsid w:val="00B40F1C"/>
    <w:rsid w:val="00B4157D"/>
    <w:rsid w:val="00B4175B"/>
    <w:rsid w:val="00B41B0E"/>
    <w:rsid w:val="00B41C7E"/>
    <w:rsid w:val="00B426D2"/>
    <w:rsid w:val="00B42B92"/>
    <w:rsid w:val="00B4307B"/>
    <w:rsid w:val="00B43127"/>
    <w:rsid w:val="00B43987"/>
    <w:rsid w:val="00B43B82"/>
    <w:rsid w:val="00B43FF9"/>
    <w:rsid w:val="00B444BC"/>
    <w:rsid w:val="00B459BE"/>
    <w:rsid w:val="00B46037"/>
    <w:rsid w:val="00B467B1"/>
    <w:rsid w:val="00B47D7B"/>
    <w:rsid w:val="00B50305"/>
    <w:rsid w:val="00B503B7"/>
    <w:rsid w:val="00B50527"/>
    <w:rsid w:val="00B50591"/>
    <w:rsid w:val="00B51279"/>
    <w:rsid w:val="00B515B9"/>
    <w:rsid w:val="00B51F25"/>
    <w:rsid w:val="00B520BF"/>
    <w:rsid w:val="00B52659"/>
    <w:rsid w:val="00B5316D"/>
    <w:rsid w:val="00B5341D"/>
    <w:rsid w:val="00B53550"/>
    <w:rsid w:val="00B535F2"/>
    <w:rsid w:val="00B53675"/>
    <w:rsid w:val="00B53D55"/>
    <w:rsid w:val="00B542B2"/>
    <w:rsid w:val="00B5481E"/>
    <w:rsid w:val="00B54B3E"/>
    <w:rsid w:val="00B54BD1"/>
    <w:rsid w:val="00B551D5"/>
    <w:rsid w:val="00B56DF2"/>
    <w:rsid w:val="00B574A0"/>
    <w:rsid w:val="00B57798"/>
    <w:rsid w:val="00B60A4B"/>
    <w:rsid w:val="00B60AE0"/>
    <w:rsid w:val="00B61203"/>
    <w:rsid w:val="00B61648"/>
    <w:rsid w:val="00B626D6"/>
    <w:rsid w:val="00B62F57"/>
    <w:rsid w:val="00B648BC"/>
    <w:rsid w:val="00B64B0A"/>
    <w:rsid w:val="00B65455"/>
    <w:rsid w:val="00B65588"/>
    <w:rsid w:val="00B657B8"/>
    <w:rsid w:val="00B65BCE"/>
    <w:rsid w:val="00B662BC"/>
    <w:rsid w:val="00B6672E"/>
    <w:rsid w:val="00B66AC0"/>
    <w:rsid w:val="00B66C96"/>
    <w:rsid w:val="00B679C1"/>
    <w:rsid w:val="00B67A33"/>
    <w:rsid w:val="00B704C9"/>
    <w:rsid w:val="00B71228"/>
    <w:rsid w:val="00B71512"/>
    <w:rsid w:val="00B7167D"/>
    <w:rsid w:val="00B71F43"/>
    <w:rsid w:val="00B72688"/>
    <w:rsid w:val="00B728B1"/>
    <w:rsid w:val="00B73070"/>
    <w:rsid w:val="00B73073"/>
    <w:rsid w:val="00B74812"/>
    <w:rsid w:val="00B74EAE"/>
    <w:rsid w:val="00B75A87"/>
    <w:rsid w:val="00B76182"/>
    <w:rsid w:val="00B763DC"/>
    <w:rsid w:val="00B76837"/>
    <w:rsid w:val="00B7695D"/>
    <w:rsid w:val="00B76C29"/>
    <w:rsid w:val="00B76C3F"/>
    <w:rsid w:val="00B7728E"/>
    <w:rsid w:val="00B776D3"/>
    <w:rsid w:val="00B77FC0"/>
    <w:rsid w:val="00B80417"/>
    <w:rsid w:val="00B81290"/>
    <w:rsid w:val="00B815AF"/>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0ED2"/>
    <w:rsid w:val="00B915EF"/>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9665B"/>
    <w:rsid w:val="00BA04D1"/>
    <w:rsid w:val="00BA0DD6"/>
    <w:rsid w:val="00BA105B"/>
    <w:rsid w:val="00BA2235"/>
    <w:rsid w:val="00BA2857"/>
    <w:rsid w:val="00BA3972"/>
    <w:rsid w:val="00BA3F6A"/>
    <w:rsid w:val="00BA429C"/>
    <w:rsid w:val="00BA47C6"/>
    <w:rsid w:val="00BA48D8"/>
    <w:rsid w:val="00BA5121"/>
    <w:rsid w:val="00BA66DC"/>
    <w:rsid w:val="00BA68DE"/>
    <w:rsid w:val="00BA6B67"/>
    <w:rsid w:val="00BA73F1"/>
    <w:rsid w:val="00BA7D04"/>
    <w:rsid w:val="00BB131A"/>
    <w:rsid w:val="00BB176F"/>
    <w:rsid w:val="00BB18BE"/>
    <w:rsid w:val="00BB1B5E"/>
    <w:rsid w:val="00BB245B"/>
    <w:rsid w:val="00BB246F"/>
    <w:rsid w:val="00BB250E"/>
    <w:rsid w:val="00BB2537"/>
    <w:rsid w:val="00BB26E8"/>
    <w:rsid w:val="00BB2887"/>
    <w:rsid w:val="00BB2C8B"/>
    <w:rsid w:val="00BB2DAC"/>
    <w:rsid w:val="00BB3055"/>
    <w:rsid w:val="00BB31FA"/>
    <w:rsid w:val="00BB348E"/>
    <w:rsid w:val="00BB3832"/>
    <w:rsid w:val="00BB3BD4"/>
    <w:rsid w:val="00BB3ECF"/>
    <w:rsid w:val="00BB46BB"/>
    <w:rsid w:val="00BB49E5"/>
    <w:rsid w:val="00BB5824"/>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93A"/>
    <w:rsid w:val="00BC7A85"/>
    <w:rsid w:val="00BC7C26"/>
    <w:rsid w:val="00BC7F87"/>
    <w:rsid w:val="00BD036D"/>
    <w:rsid w:val="00BD0BA5"/>
    <w:rsid w:val="00BD0E33"/>
    <w:rsid w:val="00BD111E"/>
    <w:rsid w:val="00BD1444"/>
    <w:rsid w:val="00BD1D84"/>
    <w:rsid w:val="00BD219B"/>
    <w:rsid w:val="00BD22DE"/>
    <w:rsid w:val="00BD2D57"/>
    <w:rsid w:val="00BD2E60"/>
    <w:rsid w:val="00BD345D"/>
    <w:rsid w:val="00BD36C7"/>
    <w:rsid w:val="00BD3F99"/>
    <w:rsid w:val="00BD491B"/>
    <w:rsid w:val="00BD4DE9"/>
    <w:rsid w:val="00BD50AA"/>
    <w:rsid w:val="00BD5516"/>
    <w:rsid w:val="00BD5A40"/>
    <w:rsid w:val="00BD6063"/>
    <w:rsid w:val="00BD6109"/>
    <w:rsid w:val="00BD61B7"/>
    <w:rsid w:val="00BD62D7"/>
    <w:rsid w:val="00BD6A36"/>
    <w:rsid w:val="00BD75A2"/>
    <w:rsid w:val="00BD7E57"/>
    <w:rsid w:val="00BE0EDE"/>
    <w:rsid w:val="00BE199F"/>
    <w:rsid w:val="00BE2387"/>
    <w:rsid w:val="00BE2532"/>
    <w:rsid w:val="00BE2C93"/>
    <w:rsid w:val="00BE2F04"/>
    <w:rsid w:val="00BE35B2"/>
    <w:rsid w:val="00BE3687"/>
    <w:rsid w:val="00BE3877"/>
    <w:rsid w:val="00BE3B58"/>
    <w:rsid w:val="00BE3F01"/>
    <w:rsid w:val="00BE417C"/>
    <w:rsid w:val="00BE41F2"/>
    <w:rsid w:val="00BE471B"/>
    <w:rsid w:val="00BE4E37"/>
    <w:rsid w:val="00BE5327"/>
    <w:rsid w:val="00BE5407"/>
    <w:rsid w:val="00BE554D"/>
    <w:rsid w:val="00BE55F3"/>
    <w:rsid w:val="00BE5884"/>
    <w:rsid w:val="00BE67F2"/>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462C"/>
    <w:rsid w:val="00BF490F"/>
    <w:rsid w:val="00BF4DDC"/>
    <w:rsid w:val="00BF4DFF"/>
    <w:rsid w:val="00BF4F8E"/>
    <w:rsid w:val="00BF57C6"/>
    <w:rsid w:val="00BF5FB7"/>
    <w:rsid w:val="00BF61A4"/>
    <w:rsid w:val="00BF6277"/>
    <w:rsid w:val="00BF6F30"/>
    <w:rsid w:val="00C005BE"/>
    <w:rsid w:val="00C00930"/>
    <w:rsid w:val="00C00BD6"/>
    <w:rsid w:val="00C01005"/>
    <w:rsid w:val="00C01C94"/>
    <w:rsid w:val="00C01D1C"/>
    <w:rsid w:val="00C0220C"/>
    <w:rsid w:val="00C02424"/>
    <w:rsid w:val="00C02537"/>
    <w:rsid w:val="00C025CA"/>
    <w:rsid w:val="00C028FE"/>
    <w:rsid w:val="00C0319E"/>
    <w:rsid w:val="00C0343F"/>
    <w:rsid w:val="00C03A2C"/>
    <w:rsid w:val="00C046B7"/>
    <w:rsid w:val="00C04A2A"/>
    <w:rsid w:val="00C050C2"/>
    <w:rsid w:val="00C0526E"/>
    <w:rsid w:val="00C0563F"/>
    <w:rsid w:val="00C064D9"/>
    <w:rsid w:val="00C06F85"/>
    <w:rsid w:val="00C07041"/>
    <w:rsid w:val="00C07150"/>
    <w:rsid w:val="00C07322"/>
    <w:rsid w:val="00C079AA"/>
    <w:rsid w:val="00C10188"/>
    <w:rsid w:val="00C101C3"/>
    <w:rsid w:val="00C10EC0"/>
    <w:rsid w:val="00C112E3"/>
    <w:rsid w:val="00C11D4F"/>
    <w:rsid w:val="00C11ED3"/>
    <w:rsid w:val="00C12119"/>
    <w:rsid w:val="00C1274B"/>
    <w:rsid w:val="00C12E64"/>
    <w:rsid w:val="00C12F1A"/>
    <w:rsid w:val="00C13192"/>
    <w:rsid w:val="00C131C5"/>
    <w:rsid w:val="00C13B13"/>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6F"/>
    <w:rsid w:val="00C207CE"/>
    <w:rsid w:val="00C20D91"/>
    <w:rsid w:val="00C21211"/>
    <w:rsid w:val="00C21F0C"/>
    <w:rsid w:val="00C23E02"/>
    <w:rsid w:val="00C24AF2"/>
    <w:rsid w:val="00C24D26"/>
    <w:rsid w:val="00C25250"/>
    <w:rsid w:val="00C25515"/>
    <w:rsid w:val="00C25FAA"/>
    <w:rsid w:val="00C26224"/>
    <w:rsid w:val="00C276F1"/>
    <w:rsid w:val="00C2795A"/>
    <w:rsid w:val="00C3044B"/>
    <w:rsid w:val="00C30A99"/>
    <w:rsid w:val="00C30BA0"/>
    <w:rsid w:val="00C30ECA"/>
    <w:rsid w:val="00C30FF9"/>
    <w:rsid w:val="00C311AC"/>
    <w:rsid w:val="00C3123D"/>
    <w:rsid w:val="00C3179E"/>
    <w:rsid w:val="00C324AE"/>
    <w:rsid w:val="00C324D0"/>
    <w:rsid w:val="00C32953"/>
    <w:rsid w:val="00C32AF5"/>
    <w:rsid w:val="00C32C2E"/>
    <w:rsid w:val="00C33D19"/>
    <w:rsid w:val="00C34068"/>
    <w:rsid w:val="00C3442A"/>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43C4"/>
    <w:rsid w:val="00C447BD"/>
    <w:rsid w:val="00C44A38"/>
    <w:rsid w:val="00C463D2"/>
    <w:rsid w:val="00C46624"/>
    <w:rsid w:val="00C46648"/>
    <w:rsid w:val="00C46A23"/>
    <w:rsid w:val="00C46AED"/>
    <w:rsid w:val="00C473B4"/>
    <w:rsid w:val="00C478AC"/>
    <w:rsid w:val="00C47D59"/>
    <w:rsid w:val="00C47E05"/>
    <w:rsid w:val="00C5159E"/>
    <w:rsid w:val="00C5186E"/>
    <w:rsid w:val="00C51D44"/>
    <w:rsid w:val="00C51E7C"/>
    <w:rsid w:val="00C51EB0"/>
    <w:rsid w:val="00C53AB2"/>
    <w:rsid w:val="00C53DF7"/>
    <w:rsid w:val="00C53F9C"/>
    <w:rsid w:val="00C54A02"/>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42F1"/>
    <w:rsid w:val="00C64332"/>
    <w:rsid w:val="00C6474D"/>
    <w:rsid w:val="00C6496A"/>
    <w:rsid w:val="00C64E00"/>
    <w:rsid w:val="00C65028"/>
    <w:rsid w:val="00C65354"/>
    <w:rsid w:val="00C653DC"/>
    <w:rsid w:val="00C6547F"/>
    <w:rsid w:val="00C65DC2"/>
    <w:rsid w:val="00C65FE0"/>
    <w:rsid w:val="00C6614F"/>
    <w:rsid w:val="00C67932"/>
    <w:rsid w:val="00C67E30"/>
    <w:rsid w:val="00C7016E"/>
    <w:rsid w:val="00C70482"/>
    <w:rsid w:val="00C709D6"/>
    <w:rsid w:val="00C70CFF"/>
    <w:rsid w:val="00C71095"/>
    <w:rsid w:val="00C713AE"/>
    <w:rsid w:val="00C71678"/>
    <w:rsid w:val="00C7186E"/>
    <w:rsid w:val="00C72026"/>
    <w:rsid w:val="00C72F1C"/>
    <w:rsid w:val="00C7366A"/>
    <w:rsid w:val="00C73FD4"/>
    <w:rsid w:val="00C74B3D"/>
    <w:rsid w:val="00C75B4B"/>
    <w:rsid w:val="00C75C28"/>
    <w:rsid w:val="00C75CE2"/>
    <w:rsid w:val="00C76A24"/>
    <w:rsid w:val="00C76D68"/>
    <w:rsid w:val="00C77329"/>
    <w:rsid w:val="00C80165"/>
    <w:rsid w:val="00C80376"/>
    <w:rsid w:val="00C80526"/>
    <w:rsid w:val="00C805A9"/>
    <w:rsid w:val="00C809C5"/>
    <w:rsid w:val="00C80F01"/>
    <w:rsid w:val="00C810E7"/>
    <w:rsid w:val="00C81ABC"/>
    <w:rsid w:val="00C81D29"/>
    <w:rsid w:val="00C81EC1"/>
    <w:rsid w:val="00C8279E"/>
    <w:rsid w:val="00C82ED6"/>
    <w:rsid w:val="00C831CC"/>
    <w:rsid w:val="00C833EF"/>
    <w:rsid w:val="00C83777"/>
    <w:rsid w:val="00C83B83"/>
    <w:rsid w:val="00C843DF"/>
    <w:rsid w:val="00C84A2D"/>
    <w:rsid w:val="00C84C2D"/>
    <w:rsid w:val="00C84F5B"/>
    <w:rsid w:val="00C853AD"/>
    <w:rsid w:val="00C8549F"/>
    <w:rsid w:val="00C85739"/>
    <w:rsid w:val="00C857F3"/>
    <w:rsid w:val="00C85F51"/>
    <w:rsid w:val="00C866FC"/>
    <w:rsid w:val="00C87145"/>
    <w:rsid w:val="00C878D7"/>
    <w:rsid w:val="00C87A00"/>
    <w:rsid w:val="00C87D3E"/>
    <w:rsid w:val="00C9020F"/>
    <w:rsid w:val="00C90EB6"/>
    <w:rsid w:val="00C90EED"/>
    <w:rsid w:val="00C91458"/>
    <w:rsid w:val="00C91C8A"/>
    <w:rsid w:val="00C91D6A"/>
    <w:rsid w:val="00C9224E"/>
    <w:rsid w:val="00C92793"/>
    <w:rsid w:val="00C92E4C"/>
    <w:rsid w:val="00C939E2"/>
    <w:rsid w:val="00C93A3B"/>
    <w:rsid w:val="00C93AC2"/>
    <w:rsid w:val="00C93AE3"/>
    <w:rsid w:val="00C94433"/>
    <w:rsid w:val="00C94796"/>
    <w:rsid w:val="00C94948"/>
    <w:rsid w:val="00C957A9"/>
    <w:rsid w:val="00C96329"/>
    <w:rsid w:val="00C9666C"/>
    <w:rsid w:val="00C96B38"/>
    <w:rsid w:val="00C96F9E"/>
    <w:rsid w:val="00C971A8"/>
    <w:rsid w:val="00C974A0"/>
    <w:rsid w:val="00C9776E"/>
    <w:rsid w:val="00C97AF9"/>
    <w:rsid w:val="00CA03C4"/>
    <w:rsid w:val="00CA0947"/>
    <w:rsid w:val="00CA11E1"/>
    <w:rsid w:val="00CA1374"/>
    <w:rsid w:val="00CA1CBD"/>
    <w:rsid w:val="00CA1F58"/>
    <w:rsid w:val="00CA2A8D"/>
    <w:rsid w:val="00CA38C7"/>
    <w:rsid w:val="00CA3BF9"/>
    <w:rsid w:val="00CA40D7"/>
    <w:rsid w:val="00CA4965"/>
    <w:rsid w:val="00CA4B2F"/>
    <w:rsid w:val="00CA4F41"/>
    <w:rsid w:val="00CA51D6"/>
    <w:rsid w:val="00CA5562"/>
    <w:rsid w:val="00CA58DC"/>
    <w:rsid w:val="00CA6608"/>
    <w:rsid w:val="00CA671A"/>
    <w:rsid w:val="00CA6F16"/>
    <w:rsid w:val="00CA74EB"/>
    <w:rsid w:val="00CA7A92"/>
    <w:rsid w:val="00CA7CB8"/>
    <w:rsid w:val="00CB0150"/>
    <w:rsid w:val="00CB0507"/>
    <w:rsid w:val="00CB0673"/>
    <w:rsid w:val="00CB07B1"/>
    <w:rsid w:val="00CB0898"/>
    <w:rsid w:val="00CB1C1B"/>
    <w:rsid w:val="00CB1DAE"/>
    <w:rsid w:val="00CB2035"/>
    <w:rsid w:val="00CB2165"/>
    <w:rsid w:val="00CB2205"/>
    <w:rsid w:val="00CB2321"/>
    <w:rsid w:val="00CB2B8B"/>
    <w:rsid w:val="00CB2BE6"/>
    <w:rsid w:val="00CB35B8"/>
    <w:rsid w:val="00CB3AB5"/>
    <w:rsid w:val="00CB3E17"/>
    <w:rsid w:val="00CB42EC"/>
    <w:rsid w:val="00CB4443"/>
    <w:rsid w:val="00CB532F"/>
    <w:rsid w:val="00CB627F"/>
    <w:rsid w:val="00CB6710"/>
    <w:rsid w:val="00CB704D"/>
    <w:rsid w:val="00CB7B12"/>
    <w:rsid w:val="00CC02A6"/>
    <w:rsid w:val="00CC0417"/>
    <w:rsid w:val="00CC0620"/>
    <w:rsid w:val="00CC0BEF"/>
    <w:rsid w:val="00CC18F8"/>
    <w:rsid w:val="00CC1E40"/>
    <w:rsid w:val="00CC22C1"/>
    <w:rsid w:val="00CC2F04"/>
    <w:rsid w:val="00CC4A25"/>
    <w:rsid w:val="00CC4AF3"/>
    <w:rsid w:val="00CC4D0A"/>
    <w:rsid w:val="00CC4FE4"/>
    <w:rsid w:val="00CC5AE4"/>
    <w:rsid w:val="00CC5B13"/>
    <w:rsid w:val="00CC5F6F"/>
    <w:rsid w:val="00CC6454"/>
    <w:rsid w:val="00CC6708"/>
    <w:rsid w:val="00CC6FF5"/>
    <w:rsid w:val="00CC776D"/>
    <w:rsid w:val="00CC7B54"/>
    <w:rsid w:val="00CC7C43"/>
    <w:rsid w:val="00CD0FF3"/>
    <w:rsid w:val="00CD1071"/>
    <w:rsid w:val="00CD11E2"/>
    <w:rsid w:val="00CD210F"/>
    <w:rsid w:val="00CD2568"/>
    <w:rsid w:val="00CD28D9"/>
    <w:rsid w:val="00CD3571"/>
    <w:rsid w:val="00CD35A2"/>
    <w:rsid w:val="00CD3997"/>
    <w:rsid w:val="00CD3DDA"/>
    <w:rsid w:val="00CD4B3A"/>
    <w:rsid w:val="00CD5627"/>
    <w:rsid w:val="00CD6032"/>
    <w:rsid w:val="00CD64AB"/>
    <w:rsid w:val="00CD6D10"/>
    <w:rsid w:val="00CD747E"/>
    <w:rsid w:val="00CD7764"/>
    <w:rsid w:val="00CD79A4"/>
    <w:rsid w:val="00CD7B46"/>
    <w:rsid w:val="00CE04FB"/>
    <w:rsid w:val="00CE0F17"/>
    <w:rsid w:val="00CE1220"/>
    <w:rsid w:val="00CE1358"/>
    <w:rsid w:val="00CE1A23"/>
    <w:rsid w:val="00CE28F7"/>
    <w:rsid w:val="00CE3378"/>
    <w:rsid w:val="00CE3545"/>
    <w:rsid w:val="00CE3EF9"/>
    <w:rsid w:val="00CE43DE"/>
    <w:rsid w:val="00CE4771"/>
    <w:rsid w:val="00CE4825"/>
    <w:rsid w:val="00CE4E86"/>
    <w:rsid w:val="00CE5410"/>
    <w:rsid w:val="00CE5555"/>
    <w:rsid w:val="00CE5AF3"/>
    <w:rsid w:val="00CE61B3"/>
    <w:rsid w:val="00CE6AE8"/>
    <w:rsid w:val="00CE7E53"/>
    <w:rsid w:val="00CF0B26"/>
    <w:rsid w:val="00CF0C80"/>
    <w:rsid w:val="00CF0E2A"/>
    <w:rsid w:val="00CF15CC"/>
    <w:rsid w:val="00CF1674"/>
    <w:rsid w:val="00CF1ACC"/>
    <w:rsid w:val="00CF1F89"/>
    <w:rsid w:val="00CF2E47"/>
    <w:rsid w:val="00CF2F3D"/>
    <w:rsid w:val="00CF3987"/>
    <w:rsid w:val="00CF45E8"/>
    <w:rsid w:val="00CF47E7"/>
    <w:rsid w:val="00CF4DC6"/>
    <w:rsid w:val="00CF533E"/>
    <w:rsid w:val="00CF564F"/>
    <w:rsid w:val="00CF5ADC"/>
    <w:rsid w:val="00CF5EA5"/>
    <w:rsid w:val="00CF615C"/>
    <w:rsid w:val="00CF66A5"/>
    <w:rsid w:val="00CF6EF4"/>
    <w:rsid w:val="00CF7048"/>
    <w:rsid w:val="00CF79CE"/>
    <w:rsid w:val="00CF7AC5"/>
    <w:rsid w:val="00CF7D74"/>
    <w:rsid w:val="00CF7E06"/>
    <w:rsid w:val="00D0046A"/>
    <w:rsid w:val="00D006E7"/>
    <w:rsid w:val="00D00834"/>
    <w:rsid w:val="00D01DC2"/>
    <w:rsid w:val="00D01E5C"/>
    <w:rsid w:val="00D01EB0"/>
    <w:rsid w:val="00D01EF0"/>
    <w:rsid w:val="00D01FBC"/>
    <w:rsid w:val="00D02738"/>
    <w:rsid w:val="00D02858"/>
    <w:rsid w:val="00D028A5"/>
    <w:rsid w:val="00D02ACF"/>
    <w:rsid w:val="00D02AE6"/>
    <w:rsid w:val="00D03592"/>
    <w:rsid w:val="00D035B8"/>
    <w:rsid w:val="00D038D2"/>
    <w:rsid w:val="00D03CB6"/>
    <w:rsid w:val="00D044F4"/>
    <w:rsid w:val="00D0482F"/>
    <w:rsid w:val="00D04A8D"/>
    <w:rsid w:val="00D04D44"/>
    <w:rsid w:val="00D06804"/>
    <w:rsid w:val="00D06FD5"/>
    <w:rsid w:val="00D0766C"/>
    <w:rsid w:val="00D11075"/>
    <w:rsid w:val="00D1139A"/>
    <w:rsid w:val="00D1198B"/>
    <w:rsid w:val="00D12A25"/>
    <w:rsid w:val="00D12F1B"/>
    <w:rsid w:val="00D1412D"/>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3B24"/>
    <w:rsid w:val="00D24154"/>
    <w:rsid w:val="00D24363"/>
    <w:rsid w:val="00D24860"/>
    <w:rsid w:val="00D252F0"/>
    <w:rsid w:val="00D252FB"/>
    <w:rsid w:val="00D254AF"/>
    <w:rsid w:val="00D2554E"/>
    <w:rsid w:val="00D25976"/>
    <w:rsid w:val="00D25CC1"/>
    <w:rsid w:val="00D25EF3"/>
    <w:rsid w:val="00D25FC2"/>
    <w:rsid w:val="00D264AF"/>
    <w:rsid w:val="00D2678E"/>
    <w:rsid w:val="00D27675"/>
    <w:rsid w:val="00D2793C"/>
    <w:rsid w:val="00D27BC6"/>
    <w:rsid w:val="00D27D4E"/>
    <w:rsid w:val="00D27DAD"/>
    <w:rsid w:val="00D27FB0"/>
    <w:rsid w:val="00D30004"/>
    <w:rsid w:val="00D300D2"/>
    <w:rsid w:val="00D30252"/>
    <w:rsid w:val="00D302C0"/>
    <w:rsid w:val="00D30354"/>
    <w:rsid w:val="00D30534"/>
    <w:rsid w:val="00D30542"/>
    <w:rsid w:val="00D3064C"/>
    <w:rsid w:val="00D30724"/>
    <w:rsid w:val="00D30C0E"/>
    <w:rsid w:val="00D3102D"/>
    <w:rsid w:val="00D310FD"/>
    <w:rsid w:val="00D316AB"/>
    <w:rsid w:val="00D31E22"/>
    <w:rsid w:val="00D33213"/>
    <w:rsid w:val="00D33298"/>
    <w:rsid w:val="00D33948"/>
    <w:rsid w:val="00D33975"/>
    <w:rsid w:val="00D3422C"/>
    <w:rsid w:val="00D342FC"/>
    <w:rsid w:val="00D34B5F"/>
    <w:rsid w:val="00D34B67"/>
    <w:rsid w:val="00D35683"/>
    <w:rsid w:val="00D356D0"/>
    <w:rsid w:val="00D358A3"/>
    <w:rsid w:val="00D36D87"/>
    <w:rsid w:val="00D37404"/>
    <w:rsid w:val="00D375B0"/>
    <w:rsid w:val="00D41206"/>
    <w:rsid w:val="00D41823"/>
    <w:rsid w:val="00D421C4"/>
    <w:rsid w:val="00D424DE"/>
    <w:rsid w:val="00D42615"/>
    <w:rsid w:val="00D43195"/>
    <w:rsid w:val="00D4319A"/>
    <w:rsid w:val="00D432E4"/>
    <w:rsid w:val="00D43469"/>
    <w:rsid w:val="00D43533"/>
    <w:rsid w:val="00D43A2C"/>
    <w:rsid w:val="00D43CE4"/>
    <w:rsid w:val="00D44708"/>
    <w:rsid w:val="00D449EC"/>
    <w:rsid w:val="00D4523C"/>
    <w:rsid w:val="00D454D2"/>
    <w:rsid w:val="00D45E74"/>
    <w:rsid w:val="00D46E68"/>
    <w:rsid w:val="00D471C7"/>
    <w:rsid w:val="00D4758B"/>
    <w:rsid w:val="00D47776"/>
    <w:rsid w:val="00D5014C"/>
    <w:rsid w:val="00D502A2"/>
    <w:rsid w:val="00D5079C"/>
    <w:rsid w:val="00D507D6"/>
    <w:rsid w:val="00D51E75"/>
    <w:rsid w:val="00D520C3"/>
    <w:rsid w:val="00D525FB"/>
    <w:rsid w:val="00D535C8"/>
    <w:rsid w:val="00D5393E"/>
    <w:rsid w:val="00D53DAC"/>
    <w:rsid w:val="00D541A3"/>
    <w:rsid w:val="00D54295"/>
    <w:rsid w:val="00D545AB"/>
    <w:rsid w:val="00D54B6F"/>
    <w:rsid w:val="00D54E87"/>
    <w:rsid w:val="00D5596C"/>
    <w:rsid w:val="00D55ED8"/>
    <w:rsid w:val="00D55FB6"/>
    <w:rsid w:val="00D562B7"/>
    <w:rsid w:val="00D56438"/>
    <w:rsid w:val="00D56F8B"/>
    <w:rsid w:val="00D570B9"/>
    <w:rsid w:val="00D572DC"/>
    <w:rsid w:val="00D5756D"/>
    <w:rsid w:val="00D602C2"/>
    <w:rsid w:val="00D60E73"/>
    <w:rsid w:val="00D61D9C"/>
    <w:rsid w:val="00D61F1E"/>
    <w:rsid w:val="00D6237E"/>
    <w:rsid w:val="00D62CF3"/>
    <w:rsid w:val="00D62E1A"/>
    <w:rsid w:val="00D64B32"/>
    <w:rsid w:val="00D65635"/>
    <w:rsid w:val="00D679C9"/>
    <w:rsid w:val="00D67D01"/>
    <w:rsid w:val="00D67D27"/>
    <w:rsid w:val="00D67D28"/>
    <w:rsid w:val="00D67FCD"/>
    <w:rsid w:val="00D70428"/>
    <w:rsid w:val="00D70F1A"/>
    <w:rsid w:val="00D71495"/>
    <w:rsid w:val="00D733B1"/>
    <w:rsid w:val="00D74DBD"/>
    <w:rsid w:val="00D74F6F"/>
    <w:rsid w:val="00D7558A"/>
    <w:rsid w:val="00D75927"/>
    <w:rsid w:val="00D759DD"/>
    <w:rsid w:val="00D75C11"/>
    <w:rsid w:val="00D7624F"/>
    <w:rsid w:val="00D766B9"/>
    <w:rsid w:val="00D76876"/>
    <w:rsid w:val="00D76BAF"/>
    <w:rsid w:val="00D777BE"/>
    <w:rsid w:val="00D804D7"/>
    <w:rsid w:val="00D8090D"/>
    <w:rsid w:val="00D819E2"/>
    <w:rsid w:val="00D81D14"/>
    <w:rsid w:val="00D82947"/>
    <w:rsid w:val="00D82B44"/>
    <w:rsid w:val="00D82F47"/>
    <w:rsid w:val="00D82FEF"/>
    <w:rsid w:val="00D83E4E"/>
    <w:rsid w:val="00D849F6"/>
    <w:rsid w:val="00D84C88"/>
    <w:rsid w:val="00D850FD"/>
    <w:rsid w:val="00D8528B"/>
    <w:rsid w:val="00D8578F"/>
    <w:rsid w:val="00D866CE"/>
    <w:rsid w:val="00D86C9D"/>
    <w:rsid w:val="00D86DA9"/>
    <w:rsid w:val="00D872D5"/>
    <w:rsid w:val="00D90965"/>
    <w:rsid w:val="00D920B5"/>
    <w:rsid w:val="00D922B9"/>
    <w:rsid w:val="00D923C4"/>
    <w:rsid w:val="00D923CF"/>
    <w:rsid w:val="00D927CE"/>
    <w:rsid w:val="00D933E9"/>
    <w:rsid w:val="00D9383C"/>
    <w:rsid w:val="00D93A4F"/>
    <w:rsid w:val="00D93C27"/>
    <w:rsid w:val="00D93F2A"/>
    <w:rsid w:val="00D93FDF"/>
    <w:rsid w:val="00D941C2"/>
    <w:rsid w:val="00D94906"/>
    <w:rsid w:val="00D94CDF"/>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45"/>
    <w:rsid w:val="00DA4AEF"/>
    <w:rsid w:val="00DA4BDE"/>
    <w:rsid w:val="00DA507C"/>
    <w:rsid w:val="00DA5912"/>
    <w:rsid w:val="00DA5EEE"/>
    <w:rsid w:val="00DA609F"/>
    <w:rsid w:val="00DA64AD"/>
    <w:rsid w:val="00DA67F1"/>
    <w:rsid w:val="00DA6FF4"/>
    <w:rsid w:val="00DA79C6"/>
    <w:rsid w:val="00DA7B72"/>
    <w:rsid w:val="00DB06CC"/>
    <w:rsid w:val="00DB09B5"/>
    <w:rsid w:val="00DB0A6F"/>
    <w:rsid w:val="00DB0AF5"/>
    <w:rsid w:val="00DB12ED"/>
    <w:rsid w:val="00DB1CF9"/>
    <w:rsid w:val="00DB25EB"/>
    <w:rsid w:val="00DB2A57"/>
    <w:rsid w:val="00DB2CAB"/>
    <w:rsid w:val="00DB3370"/>
    <w:rsid w:val="00DB3AAB"/>
    <w:rsid w:val="00DB427C"/>
    <w:rsid w:val="00DB4B22"/>
    <w:rsid w:val="00DB5A8B"/>
    <w:rsid w:val="00DB604F"/>
    <w:rsid w:val="00DB6B26"/>
    <w:rsid w:val="00DB725C"/>
    <w:rsid w:val="00DB7403"/>
    <w:rsid w:val="00DB7E9E"/>
    <w:rsid w:val="00DC0242"/>
    <w:rsid w:val="00DC0647"/>
    <w:rsid w:val="00DC0AAD"/>
    <w:rsid w:val="00DC0B50"/>
    <w:rsid w:val="00DC0C3C"/>
    <w:rsid w:val="00DC15B1"/>
    <w:rsid w:val="00DC17BB"/>
    <w:rsid w:val="00DC2737"/>
    <w:rsid w:val="00DC2A82"/>
    <w:rsid w:val="00DC2C45"/>
    <w:rsid w:val="00DC30D6"/>
    <w:rsid w:val="00DC35DC"/>
    <w:rsid w:val="00DC4235"/>
    <w:rsid w:val="00DC45AF"/>
    <w:rsid w:val="00DC4672"/>
    <w:rsid w:val="00DC4BFA"/>
    <w:rsid w:val="00DC60C4"/>
    <w:rsid w:val="00DC7AEC"/>
    <w:rsid w:val="00DC7E87"/>
    <w:rsid w:val="00DD0619"/>
    <w:rsid w:val="00DD0B7B"/>
    <w:rsid w:val="00DD10BC"/>
    <w:rsid w:val="00DD13CD"/>
    <w:rsid w:val="00DD1593"/>
    <w:rsid w:val="00DD2007"/>
    <w:rsid w:val="00DD24EE"/>
    <w:rsid w:val="00DD2680"/>
    <w:rsid w:val="00DD2A92"/>
    <w:rsid w:val="00DD2B01"/>
    <w:rsid w:val="00DD30A5"/>
    <w:rsid w:val="00DD37ED"/>
    <w:rsid w:val="00DD3E20"/>
    <w:rsid w:val="00DD44A4"/>
    <w:rsid w:val="00DD47AF"/>
    <w:rsid w:val="00DD4C55"/>
    <w:rsid w:val="00DD5C5B"/>
    <w:rsid w:val="00DD5D91"/>
    <w:rsid w:val="00DD69B8"/>
    <w:rsid w:val="00DD71FD"/>
    <w:rsid w:val="00DE0281"/>
    <w:rsid w:val="00DE04CD"/>
    <w:rsid w:val="00DE1769"/>
    <w:rsid w:val="00DE2385"/>
    <w:rsid w:val="00DE243E"/>
    <w:rsid w:val="00DE2664"/>
    <w:rsid w:val="00DE2A12"/>
    <w:rsid w:val="00DE2C9F"/>
    <w:rsid w:val="00DE49CA"/>
    <w:rsid w:val="00DE53D1"/>
    <w:rsid w:val="00DE55A6"/>
    <w:rsid w:val="00DE55AA"/>
    <w:rsid w:val="00DE5ACF"/>
    <w:rsid w:val="00DE5B2A"/>
    <w:rsid w:val="00DE5B9F"/>
    <w:rsid w:val="00DE6E19"/>
    <w:rsid w:val="00DE6EC4"/>
    <w:rsid w:val="00DE740C"/>
    <w:rsid w:val="00DE75A5"/>
    <w:rsid w:val="00DE79D6"/>
    <w:rsid w:val="00DE7B26"/>
    <w:rsid w:val="00DE7EF5"/>
    <w:rsid w:val="00DF05C3"/>
    <w:rsid w:val="00DF0907"/>
    <w:rsid w:val="00DF0A98"/>
    <w:rsid w:val="00DF1257"/>
    <w:rsid w:val="00DF12A0"/>
    <w:rsid w:val="00DF1D15"/>
    <w:rsid w:val="00DF1E3C"/>
    <w:rsid w:val="00DF202E"/>
    <w:rsid w:val="00DF2AA0"/>
    <w:rsid w:val="00DF3E4C"/>
    <w:rsid w:val="00DF4192"/>
    <w:rsid w:val="00DF5A42"/>
    <w:rsid w:val="00DF5D32"/>
    <w:rsid w:val="00DF60FF"/>
    <w:rsid w:val="00DF6320"/>
    <w:rsid w:val="00DF67D4"/>
    <w:rsid w:val="00DF6B06"/>
    <w:rsid w:val="00DF7769"/>
    <w:rsid w:val="00E0025E"/>
    <w:rsid w:val="00E00A48"/>
    <w:rsid w:val="00E01743"/>
    <w:rsid w:val="00E018D4"/>
    <w:rsid w:val="00E01B0F"/>
    <w:rsid w:val="00E01B4C"/>
    <w:rsid w:val="00E02F23"/>
    <w:rsid w:val="00E0355E"/>
    <w:rsid w:val="00E0397C"/>
    <w:rsid w:val="00E0433D"/>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42BC"/>
    <w:rsid w:val="00E14613"/>
    <w:rsid w:val="00E14CDE"/>
    <w:rsid w:val="00E14F19"/>
    <w:rsid w:val="00E14F53"/>
    <w:rsid w:val="00E15F48"/>
    <w:rsid w:val="00E1622A"/>
    <w:rsid w:val="00E164DC"/>
    <w:rsid w:val="00E17AEB"/>
    <w:rsid w:val="00E17C21"/>
    <w:rsid w:val="00E201C6"/>
    <w:rsid w:val="00E2047B"/>
    <w:rsid w:val="00E206C0"/>
    <w:rsid w:val="00E20876"/>
    <w:rsid w:val="00E20EED"/>
    <w:rsid w:val="00E22921"/>
    <w:rsid w:val="00E229C4"/>
    <w:rsid w:val="00E22CAD"/>
    <w:rsid w:val="00E237C4"/>
    <w:rsid w:val="00E2389A"/>
    <w:rsid w:val="00E238C9"/>
    <w:rsid w:val="00E23C45"/>
    <w:rsid w:val="00E2489C"/>
    <w:rsid w:val="00E25093"/>
    <w:rsid w:val="00E2538F"/>
    <w:rsid w:val="00E25584"/>
    <w:rsid w:val="00E259AF"/>
    <w:rsid w:val="00E25B9E"/>
    <w:rsid w:val="00E25C10"/>
    <w:rsid w:val="00E260F1"/>
    <w:rsid w:val="00E26880"/>
    <w:rsid w:val="00E26EA2"/>
    <w:rsid w:val="00E27047"/>
    <w:rsid w:val="00E276A9"/>
    <w:rsid w:val="00E27FE2"/>
    <w:rsid w:val="00E3076B"/>
    <w:rsid w:val="00E30B09"/>
    <w:rsid w:val="00E31338"/>
    <w:rsid w:val="00E31CD1"/>
    <w:rsid w:val="00E31EF7"/>
    <w:rsid w:val="00E337B4"/>
    <w:rsid w:val="00E339D7"/>
    <w:rsid w:val="00E33A3E"/>
    <w:rsid w:val="00E33DE6"/>
    <w:rsid w:val="00E3403D"/>
    <w:rsid w:val="00E34D3A"/>
    <w:rsid w:val="00E34D78"/>
    <w:rsid w:val="00E35660"/>
    <w:rsid w:val="00E35705"/>
    <w:rsid w:val="00E359F0"/>
    <w:rsid w:val="00E36605"/>
    <w:rsid w:val="00E37190"/>
    <w:rsid w:val="00E37535"/>
    <w:rsid w:val="00E37F8A"/>
    <w:rsid w:val="00E400B2"/>
    <w:rsid w:val="00E4040B"/>
    <w:rsid w:val="00E41429"/>
    <w:rsid w:val="00E41741"/>
    <w:rsid w:val="00E41C3F"/>
    <w:rsid w:val="00E41D26"/>
    <w:rsid w:val="00E424AA"/>
    <w:rsid w:val="00E42C8F"/>
    <w:rsid w:val="00E430C4"/>
    <w:rsid w:val="00E43CC1"/>
    <w:rsid w:val="00E43FD4"/>
    <w:rsid w:val="00E44473"/>
    <w:rsid w:val="00E45286"/>
    <w:rsid w:val="00E4583D"/>
    <w:rsid w:val="00E46443"/>
    <w:rsid w:val="00E4653C"/>
    <w:rsid w:val="00E466BF"/>
    <w:rsid w:val="00E47262"/>
    <w:rsid w:val="00E473F3"/>
    <w:rsid w:val="00E50443"/>
    <w:rsid w:val="00E512BD"/>
    <w:rsid w:val="00E514B3"/>
    <w:rsid w:val="00E517B0"/>
    <w:rsid w:val="00E51A85"/>
    <w:rsid w:val="00E5253E"/>
    <w:rsid w:val="00E52AD1"/>
    <w:rsid w:val="00E52BD0"/>
    <w:rsid w:val="00E53150"/>
    <w:rsid w:val="00E5315B"/>
    <w:rsid w:val="00E53929"/>
    <w:rsid w:val="00E53B6A"/>
    <w:rsid w:val="00E54A21"/>
    <w:rsid w:val="00E54A88"/>
    <w:rsid w:val="00E54E30"/>
    <w:rsid w:val="00E54FA4"/>
    <w:rsid w:val="00E5614D"/>
    <w:rsid w:val="00E56527"/>
    <w:rsid w:val="00E56A91"/>
    <w:rsid w:val="00E57E87"/>
    <w:rsid w:val="00E57FE8"/>
    <w:rsid w:val="00E60AA5"/>
    <w:rsid w:val="00E60D8A"/>
    <w:rsid w:val="00E60E04"/>
    <w:rsid w:val="00E612C3"/>
    <w:rsid w:val="00E6147E"/>
    <w:rsid w:val="00E61C1A"/>
    <w:rsid w:val="00E6241E"/>
    <w:rsid w:val="00E62FF0"/>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25E"/>
    <w:rsid w:val="00E71815"/>
    <w:rsid w:val="00E7189C"/>
    <w:rsid w:val="00E71B1F"/>
    <w:rsid w:val="00E71E8A"/>
    <w:rsid w:val="00E71F44"/>
    <w:rsid w:val="00E7202D"/>
    <w:rsid w:val="00E72829"/>
    <w:rsid w:val="00E72BF0"/>
    <w:rsid w:val="00E72C57"/>
    <w:rsid w:val="00E7313F"/>
    <w:rsid w:val="00E73444"/>
    <w:rsid w:val="00E73634"/>
    <w:rsid w:val="00E7429A"/>
    <w:rsid w:val="00E7442C"/>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1167"/>
    <w:rsid w:val="00E82788"/>
    <w:rsid w:val="00E833AC"/>
    <w:rsid w:val="00E8343D"/>
    <w:rsid w:val="00E83D7E"/>
    <w:rsid w:val="00E84C49"/>
    <w:rsid w:val="00E84E89"/>
    <w:rsid w:val="00E851E9"/>
    <w:rsid w:val="00E85ACE"/>
    <w:rsid w:val="00E862C0"/>
    <w:rsid w:val="00E86886"/>
    <w:rsid w:val="00E87927"/>
    <w:rsid w:val="00E87C31"/>
    <w:rsid w:val="00E87C9D"/>
    <w:rsid w:val="00E87D0A"/>
    <w:rsid w:val="00E87DAF"/>
    <w:rsid w:val="00E87FA8"/>
    <w:rsid w:val="00E90001"/>
    <w:rsid w:val="00E9075A"/>
    <w:rsid w:val="00E9079B"/>
    <w:rsid w:val="00E90879"/>
    <w:rsid w:val="00E90956"/>
    <w:rsid w:val="00E90CC3"/>
    <w:rsid w:val="00E91CCD"/>
    <w:rsid w:val="00E91E2A"/>
    <w:rsid w:val="00E927D3"/>
    <w:rsid w:val="00E92857"/>
    <w:rsid w:val="00E929F8"/>
    <w:rsid w:val="00E92A18"/>
    <w:rsid w:val="00E93CC8"/>
    <w:rsid w:val="00E93E6D"/>
    <w:rsid w:val="00E94045"/>
    <w:rsid w:val="00E9417A"/>
    <w:rsid w:val="00E94232"/>
    <w:rsid w:val="00E9482D"/>
    <w:rsid w:val="00E94AC8"/>
    <w:rsid w:val="00E94BC4"/>
    <w:rsid w:val="00E94C31"/>
    <w:rsid w:val="00E94E51"/>
    <w:rsid w:val="00E9579F"/>
    <w:rsid w:val="00E95AAF"/>
    <w:rsid w:val="00E9634D"/>
    <w:rsid w:val="00E96AE2"/>
    <w:rsid w:val="00E96E3E"/>
    <w:rsid w:val="00E9757A"/>
    <w:rsid w:val="00E97933"/>
    <w:rsid w:val="00E97CDB"/>
    <w:rsid w:val="00EA0524"/>
    <w:rsid w:val="00EA05AF"/>
    <w:rsid w:val="00EA0961"/>
    <w:rsid w:val="00EA0DB0"/>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689"/>
    <w:rsid w:val="00EC07FC"/>
    <w:rsid w:val="00EC0A72"/>
    <w:rsid w:val="00EC11BB"/>
    <w:rsid w:val="00EC187D"/>
    <w:rsid w:val="00EC18B9"/>
    <w:rsid w:val="00EC18E4"/>
    <w:rsid w:val="00EC271B"/>
    <w:rsid w:val="00EC2AE8"/>
    <w:rsid w:val="00EC2B52"/>
    <w:rsid w:val="00EC2EDC"/>
    <w:rsid w:val="00EC34BD"/>
    <w:rsid w:val="00EC3B27"/>
    <w:rsid w:val="00EC3D6E"/>
    <w:rsid w:val="00EC3F0C"/>
    <w:rsid w:val="00EC5AB3"/>
    <w:rsid w:val="00EC5AF8"/>
    <w:rsid w:val="00EC602A"/>
    <w:rsid w:val="00EC6078"/>
    <w:rsid w:val="00EC70C0"/>
    <w:rsid w:val="00EC71BF"/>
    <w:rsid w:val="00EC76B7"/>
    <w:rsid w:val="00EC7872"/>
    <w:rsid w:val="00EC7AAB"/>
    <w:rsid w:val="00ED00DE"/>
    <w:rsid w:val="00ED0180"/>
    <w:rsid w:val="00ED0333"/>
    <w:rsid w:val="00ED0EAD"/>
    <w:rsid w:val="00ED1050"/>
    <w:rsid w:val="00ED1394"/>
    <w:rsid w:val="00ED1FD2"/>
    <w:rsid w:val="00ED2163"/>
    <w:rsid w:val="00ED2287"/>
    <w:rsid w:val="00ED3322"/>
    <w:rsid w:val="00ED34D2"/>
    <w:rsid w:val="00ED34F1"/>
    <w:rsid w:val="00ED5704"/>
    <w:rsid w:val="00ED62B8"/>
    <w:rsid w:val="00ED6DF4"/>
    <w:rsid w:val="00ED7782"/>
    <w:rsid w:val="00ED79AB"/>
    <w:rsid w:val="00ED7A13"/>
    <w:rsid w:val="00ED7B0C"/>
    <w:rsid w:val="00EE0338"/>
    <w:rsid w:val="00EE0850"/>
    <w:rsid w:val="00EE19EA"/>
    <w:rsid w:val="00EE1B6C"/>
    <w:rsid w:val="00EE2826"/>
    <w:rsid w:val="00EE2A02"/>
    <w:rsid w:val="00EE2C88"/>
    <w:rsid w:val="00EE2E3D"/>
    <w:rsid w:val="00EE2ED3"/>
    <w:rsid w:val="00EE323A"/>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237C"/>
    <w:rsid w:val="00EF26CA"/>
    <w:rsid w:val="00EF5441"/>
    <w:rsid w:val="00EF5924"/>
    <w:rsid w:val="00EF59C0"/>
    <w:rsid w:val="00EF5ADA"/>
    <w:rsid w:val="00EF6EFD"/>
    <w:rsid w:val="00EF72DB"/>
    <w:rsid w:val="00EF7AA7"/>
    <w:rsid w:val="00F000CA"/>
    <w:rsid w:val="00F001CF"/>
    <w:rsid w:val="00F0042F"/>
    <w:rsid w:val="00F0057F"/>
    <w:rsid w:val="00F01882"/>
    <w:rsid w:val="00F019C9"/>
    <w:rsid w:val="00F01AC3"/>
    <w:rsid w:val="00F01CD9"/>
    <w:rsid w:val="00F01F1C"/>
    <w:rsid w:val="00F01F5B"/>
    <w:rsid w:val="00F02980"/>
    <w:rsid w:val="00F02997"/>
    <w:rsid w:val="00F03235"/>
    <w:rsid w:val="00F03481"/>
    <w:rsid w:val="00F03982"/>
    <w:rsid w:val="00F03B74"/>
    <w:rsid w:val="00F03E45"/>
    <w:rsid w:val="00F0459E"/>
    <w:rsid w:val="00F04B1E"/>
    <w:rsid w:val="00F04F11"/>
    <w:rsid w:val="00F0526A"/>
    <w:rsid w:val="00F05EE4"/>
    <w:rsid w:val="00F05EED"/>
    <w:rsid w:val="00F0611D"/>
    <w:rsid w:val="00F0634C"/>
    <w:rsid w:val="00F06737"/>
    <w:rsid w:val="00F06A88"/>
    <w:rsid w:val="00F0719D"/>
    <w:rsid w:val="00F074BA"/>
    <w:rsid w:val="00F075B6"/>
    <w:rsid w:val="00F07AD8"/>
    <w:rsid w:val="00F07B68"/>
    <w:rsid w:val="00F07F49"/>
    <w:rsid w:val="00F10029"/>
    <w:rsid w:val="00F105F2"/>
    <w:rsid w:val="00F10BCB"/>
    <w:rsid w:val="00F1128B"/>
    <w:rsid w:val="00F12258"/>
    <w:rsid w:val="00F129CA"/>
    <w:rsid w:val="00F12F17"/>
    <w:rsid w:val="00F1313D"/>
    <w:rsid w:val="00F1352A"/>
    <w:rsid w:val="00F13596"/>
    <w:rsid w:val="00F137E1"/>
    <w:rsid w:val="00F13990"/>
    <w:rsid w:val="00F13A48"/>
    <w:rsid w:val="00F14397"/>
    <w:rsid w:val="00F144BD"/>
    <w:rsid w:val="00F15347"/>
    <w:rsid w:val="00F157CF"/>
    <w:rsid w:val="00F15B0B"/>
    <w:rsid w:val="00F169B9"/>
    <w:rsid w:val="00F16C1D"/>
    <w:rsid w:val="00F17021"/>
    <w:rsid w:val="00F1765C"/>
    <w:rsid w:val="00F17863"/>
    <w:rsid w:val="00F178B9"/>
    <w:rsid w:val="00F17926"/>
    <w:rsid w:val="00F17B1D"/>
    <w:rsid w:val="00F17EC6"/>
    <w:rsid w:val="00F2049E"/>
    <w:rsid w:val="00F205DC"/>
    <w:rsid w:val="00F20AAD"/>
    <w:rsid w:val="00F2110F"/>
    <w:rsid w:val="00F22C36"/>
    <w:rsid w:val="00F2352E"/>
    <w:rsid w:val="00F23FA3"/>
    <w:rsid w:val="00F2431D"/>
    <w:rsid w:val="00F24A5E"/>
    <w:rsid w:val="00F24F89"/>
    <w:rsid w:val="00F250BD"/>
    <w:rsid w:val="00F25A5E"/>
    <w:rsid w:val="00F25B9D"/>
    <w:rsid w:val="00F25D47"/>
    <w:rsid w:val="00F25EB9"/>
    <w:rsid w:val="00F25FBA"/>
    <w:rsid w:val="00F266AA"/>
    <w:rsid w:val="00F27984"/>
    <w:rsid w:val="00F27B4C"/>
    <w:rsid w:val="00F308FD"/>
    <w:rsid w:val="00F31C93"/>
    <w:rsid w:val="00F31CC5"/>
    <w:rsid w:val="00F31F84"/>
    <w:rsid w:val="00F32275"/>
    <w:rsid w:val="00F322A0"/>
    <w:rsid w:val="00F32902"/>
    <w:rsid w:val="00F32C36"/>
    <w:rsid w:val="00F3363D"/>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0B40"/>
    <w:rsid w:val="00F418F1"/>
    <w:rsid w:val="00F41A11"/>
    <w:rsid w:val="00F41D44"/>
    <w:rsid w:val="00F42012"/>
    <w:rsid w:val="00F42341"/>
    <w:rsid w:val="00F42524"/>
    <w:rsid w:val="00F426D4"/>
    <w:rsid w:val="00F42799"/>
    <w:rsid w:val="00F439D5"/>
    <w:rsid w:val="00F4468E"/>
    <w:rsid w:val="00F45A91"/>
    <w:rsid w:val="00F46190"/>
    <w:rsid w:val="00F46192"/>
    <w:rsid w:val="00F463ED"/>
    <w:rsid w:val="00F47430"/>
    <w:rsid w:val="00F475BA"/>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6A9"/>
    <w:rsid w:val="00F568C5"/>
    <w:rsid w:val="00F569F9"/>
    <w:rsid w:val="00F57F12"/>
    <w:rsid w:val="00F601AD"/>
    <w:rsid w:val="00F6054A"/>
    <w:rsid w:val="00F60BF7"/>
    <w:rsid w:val="00F6101C"/>
    <w:rsid w:val="00F6301A"/>
    <w:rsid w:val="00F63770"/>
    <w:rsid w:val="00F638CE"/>
    <w:rsid w:val="00F64134"/>
    <w:rsid w:val="00F64447"/>
    <w:rsid w:val="00F64A3C"/>
    <w:rsid w:val="00F655DF"/>
    <w:rsid w:val="00F65DF6"/>
    <w:rsid w:val="00F66006"/>
    <w:rsid w:val="00F661BF"/>
    <w:rsid w:val="00F66F2D"/>
    <w:rsid w:val="00F6720F"/>
    <w:rsid w:val="00F67C65"/>
    <w:rsid w:val="00F67D4C"/>
    <w:rsid w:val="00F67F3D"/>
    <w:rsid w:val="00F705A6"/>
    <w:rsid w:val="00F70B48"/>
    <w:rsid w:val="00F70CC4"/>
    <w:rsid w:val="00F713FB"/>
    <w:rsid w:val="00F71554"/>
    <w:rsid w:val="00F715E7"/>
    <w:rsid w:val="00F7161C"/>
    <w:rsid w:val="00F718E9"/>
    <w:rsid w:val="00F724BB"/>
    <w:rsid w:val="00F72A0C"/>
    <w:rsid w:val="00F7374C"/>
    <w:rsid w:val="00F73D6B"/>
    <w:rsid w:val="00F74364"/>
    <w:rsid w:val="00F74D42"/>
    <w:rsid w:val="00F74D63"/>
    <w:rsid w:val="00F75A49"/>
    <w:rsid w:val="00F75CBF"/>
    <w:rsid w:val="00F772E5"/>
    <w:rsid w:val="00F77704"/>
    <w:rsid w:val="00F77929"/>
    <w:rsid w:val="00F77E3C"/>
    <w:rsid w:val="00F801FE"/>
    <w:rsid w:val="00F80ADC"/>
    <w:rsid w:val="00F80D5D"/>
    <w:rsid w:val="00F8107E"/>
    <w:rsid w:val="00F810D6"/>
    <w:rsid w:val="00F8175F"/>
    <w:rsid w:val="00F8183A"/>
    <w:rsid w:val="00F8257F"/>
    <w:rsid w:val="00F829A3"/>
    <w:rsid w:val="00F833D4"/>
    <w:rsid w:val="00F83887"/>
    <w:rsid w:val="00F8473A"/>
    <w:rsid w:val="00F85C51"/>
    <w:rsid w:val="00F85D17"/>
    <w:rsid w:val="00F85F15"/>
    <w:rsid w:val="00F86B01"/>
    <w:rsid w:val="00F9069F"/>
    <w:rsid w:val="00F90776"/>
    <w:rsid w:val="00F90B7D"/>
    <w:rsid w:val="00F91B61"/>
    <w:rsid w:val="00F91F81"/>
    <w:rsid w:val="00F9262E"/>
    <w:rsid w:val="00F929C1"/>
    <w:rsid w:val="00F92B84"/>
    <w:rsid w:val="00F92DF6"/>
    <w:rsid w:val="00F93B1B"/>
    <w:rsid w:val="00F93B3A"/>
    <w:rsid w:val="00F94519"/>
    <w:rsid w:val="00F94D65"/>
    <w:rsid w:val="00F94F76"/>
    <w:rsid w:val="00F9510A"/>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227"/>
    <w:rsid w:val="00FA587E"/>
    <w:rsid w:val="00FA5886"/>
    <w:rsid w:val="00FA6311"/>
    <w:rsid w:val="00FA63D9"/>
    <w:rsid w:val="00FA7083"/>
    <w:rsid w:val="00FA70E6"/>
    <w:rsid w:val="00FA7479"/>
    <w:rsid w:val="00FA7662"/>
    <w:rsid w:val="00FA7739"/>
    <w:rsid w:val="00FB0567"/>
    <w:rsid w:val="00FB0BDD"/>
    <w:rsid w:val="00FB10B6"/>
    <w:rsid w:val="00FB1300"/>
    <w:rsid w:val="00FB180E"/>
    <w:rsid w:val="00FB1FFE"/>
    <w:rsid w:val="00FB20F1"/>
    <w:rsid w:val="00FB2CD9"/>
    <w:rsid w:val="00FB3760"/>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38"/>
    <w:rsid w:val="00FB7B62"/>
    <w:rsid w:val="00FC04FD"/>
    <w:rsid w:val="00FC0D70"/>
    <w:rsid w:val="00FC0E14"/>
    <w:rsid w:val="00FC0E78"/>
    <w:rsid w:val="00FC1404"/>
    <w:rsid w:val="00FC18CE"/>
    <w:rsid w:val="00FC20B0"/>
    <w:rsid w:val="00FC25A9"/>
    <w:rsid w:val="00FC2DC5"/>
    <w:rsid w:val="00FC36A5"/>
    <w:rsid w:val="00FC4586"/>
    <w:rsid w:val="00FC4957"/>
    <w:rsid w:val="00FC497F"/>
    <w:rsid w:val="00FC4E79"/>
    <w:rsid w:val="00FC5015"/>
    <w:rsid w:val="00FC5382"/>
    <w:rsid w:val="00FC5C9E"/>
    <w:rsid w:val="00FC6910"/>
    <w:rsid w:val="00FC6B92"/>
    <w:rsid w:val="00FC6DEA"/>
    <w:rsid w:val="00FC7223"/>
    <w:rsid w:val="00FC7962"/>
    <w:rsid w:val="00FD025D"/>
    <w:rsid w:val="00FD04C2"/>
    <w:rsid w:val="00FD0842"/>
    <w:rsid w:val="00FD0B7F"/>
    <w:rsid w:val="00FD0EC9"/>
    <w:rsid w:val="00FD1650"/>
    <w:rsid w:val="00FD30FC"/>
    <w:rsid w:val="00FD36DE"/>
    <w:rsid w:val="00FD4B56"/>
    <w:rsid w:val="00FD536E"/>
    <w:rsid w:val="00FD560B"/>
    <w:rsid w:val="00FD5703"/>
    <w:rsid w:val="00FD5A85"/>
    <w:rsid w:val="00FD5D1E"/>
    <w:rsid w:val="00FD5FA6"/>
    <w:rsid w:val="00FD6366"/>
    <w:rsid w:val="00FE08DF"/>
    <w:rsid w:val="00FE16BE"/>
    <w:rsid w:val="00FE1961"/>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3AD9"/>
    <w:rsid w:val="00FE42E6"/>
    <w:rsid w:val="00FE487D"/>
    <w:rsid w:val="00FE5F16"/>
    <w:rsid w:val="00FE63DB"/>
    <w:rsid w:val="00FE7519"/>
    <w:rsid w:val="00FE7809"/>
    <w:rsid w:val="00FF0E63"/>
    <w:rsid w:val="00FF1003"/>
    <w:rsid w:val="00FF233D"/>
    <w:rsid w:val="00FF286F"/>
    <w:rsid w:val="00FF29A7"/>
    <w:rsid w:val="00FF33F9"/>
    <w:rsid w:val="00FF493F"/>
    <w:rsid w:val="00FF4D27"/>
    <w:rsid w:val="00FF50E5"/>
    <w:rsid w:val="00FF5707"/>
    <w:rsid w:val="00FF5AEF"/>
    <w:rsid w:val="00FF6200"/>
    <w:rsid w:val="00FF6349"/>
    <w:rsid w:val="00FF6554"/>
    <w:rsid w:val="00FF65E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2">
    <w:name w:val="heading 2"/>
    <w:basedOn w:val="Norml"/>
    <w:next w:val="Norml"/>
    <w:link w:val="Cmsor2Char"/>
    <w:uiPriority w:val="9"/>
    <w:semiHidden/>
    <w:unhideWhenUsed/>
    <w:qFormat/>
    <w:rsid w:val="007B1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99"/>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 w:type="character" w:customStyle="1" w:styleId="Cmsor2Char">
    <w:name w:val="Címsor 2 Char"/>
    <w:basedOn w:val="Bekezdsalapbettpusa"/>
    <w:link w:val="Cmsor2"/>
    <w:uiPriority w:val="9"/>
    <w:semiHidden/>
    <w:rsid w:val="007B1190"/>
    <w:rPr>
      <w:rFonts w:asciiTheme="majorHAnsi" w:eastAsiaTheme="majorEastAsia" w:hAnsiTheme="majorHAnsi" w:cstheme="majorBidi"/>
      <w:color w:val="2F5496" w:themeColor="accent1" w:themeShade="BF"/>
      <w:sz w:val="26"/>
      <w:szCs w:val="26"/>
      <w:lang w:val="hu-HU" w:eastAsia="zh-CN"/>
    </w:rPr>
  </w:style>
  <w:style w:type="paragraph" w:styleId="NormlWeb">
    <w:name w:val="Normal (Web)"/>
    <w:basedOn w:val="Norml"/>
    <w:uiPriority w:val="99"/>
    <w:unhideWhenUsed/>
    <w:rsid w:val="00882B90"/>
    <w:pPr>
      <w:suppressAutoHyphens w:val="0"/>
      <w:spacing w:before="100" w:beforeAutospacing="1" w:after="100" w:afterAutospacing="1"/>
    </w:pPr>
    <w:rPr>
      <w:lang w:eastAsia="hu-HU"/>
    </w:rPr>
  </w:style>
  <w:style w:type="paragraph" w:styleId="Szvegtrzsbehzssal">
    <w:name w:val="Body Text Indent"/>
    <w:basedOn w:val="Norml"/>
    <w:link w:val="SzvegtrzsbehzssalChar"/>
    <w:uiPriority w:val="99"/>
    <w:semiHidden/>
    <w:unhideWhenUsed/>
    <w:rsid w:val="000B5CDC"/>
    <w:pPr>
      <w:spacing w:after="120"/>
      <w:ind w:left="283"/>
    </w:pPr>
  </w:style>
  <w:style w:type="character" w:customStyle="1" w:styleId="SzvegtrzsbehzssalChar">
    <w:name w:val="Szövegtörzs behúzással Char"/>
    <w:basedOn w:val="Bekezdsalapbettpusa"/>
    <w:link w:val="Szvegtrzsbehzssal"/>
    <w:uiPriority w:val="99"/>
    <w:semiHidden/>
    <w:rsid w:val="000B5CDC"/>
    <w:rPr>
      <w:rFonts w:ascii="Times New Roman" w:eastAsia="Times New Roman" w:hAnsi="Times New Roman" w:cs="Times New Roman"/>
      <w:sz w:val="24"/>
      <w:szCs w:val="24"/>
      <w:lang w:val="hu-HU" w:eastAsia="zh-CN"/>
    </w:rPr>
  </w:style>
  <w:style w:type="paragraph" w:styleId="Cm">
    <w:name w:val="Title"/>
    <w:basedOn w:val="Norml"/>
    <w:next w:val="Alcm"/>
    <w:link w:val="CmChar"/>
    <w:qFormat/>
    <w:rsid w:val="000B5CDC"/>
    <w:pPr>
      <w:jc w:val="center"/>
    </w:pPr>
    <w:rPr>
      <w:b/>
      <w:i/>
      <w:sz w:val="32"/>
      <w:szCs w:val="20"/>
      <w:u w:val="single"/>
      <w:lang w:eastAsia="ar-SA"/>
    </w:rPr>
  </w:style>
  <w:style w:type="character" w:customStyle="1" w:styleId="CmChar">
    <w:name w:val="Cím Char"/>
    <w:basedOn w:val="Bekezdsalapbettpusa"/>
    <w:link w:val="Cm"/>
    <w:rsid w:val="000B5CDC"/>
    <w:rPr>
      <w:rFonts w:ascii="Times New Roman" w:eastAsia="Times New Roman" w:hAnsi="Times New Roman" w:cs="Times New Roman"/>
      <w:b/>
      <w:i/>
      <w:sz w:val="32"/>
      <w:szCs w:val="20"/>
      <w:u w:val="single"/>
      <w:lang w:val="hu-HU" w:eastAsia="ar-SA"/>
    </w:rPr>
  </w:style>
  <w:style w:type="paragraph" w:customStyle="1" w:styleId="Szvegtrzs22">
    <w:name w:val="Szövegtörzs 22"/>
    <w:basedOn w:val="Norml"/>
    <w:rsid w:val="000B5CDC"/>
    <w:pPr>
      <w:spacing w:after="120" w:line="480" w:lineRule="auto"/>
    </w:pPr>
    <w:rPr>
      <w:lang w:eastAsia="ar-SA"/>
    </w:rPr>
  </w:style>
  <w:style w:type="paragraph" w:styleId="Alcm">
    <w:name w:val="Subtitle"/>
    <w:basedOn w:val="Norml"/>
    <w:next w:val="Norml"/>
    <w:link w:val="AlcmChar"/>
    <w:uiPriority w:val="11"/>
    <w:qFormat/>
    <w:rsid w:val="000B5C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B5CDC"/>
    <w:rPr>
      <w:rFonts w:eastAsiaTheme="minorEastAsia"/>
      <w:color w:val="5A5A5A" w:themeColor="text1" w:themeTint="A5"/>
      <w:spacing w:val="15"/>
      <w:lang w:val="hu-HU" w:eastAsia="zh-CN"/>
    </w:rPr>
  </w:style>
  <w:style w:type="paragraph" w:customStyle="1" w:styleId="Standard">
    <w:name w:val="Standard"/>
    <w:rsid w:val="00AC7BE7"/>
    <w:pPr>
      <w:widowControl w:val="0"/>
      <w:suppressAutoHyphens/>
      <w:spacing w:after="0" w:line="240" w:lineRule="auto"/>
      <w:textAlignment w:val="baseline"/>
    </w:pPr>
    <w:rPr>
      <w:rFonts w:ascii="Liberation Serif" w:eastAsia="SimSun" w:hAnsi="Liberation Serif" w:cs="Mangal"/>
      <w:kern w:val="1"/>
      <w:sz w:val="24"/>
      <w:szCs w:val="24"/>
      <w:lang w:val="hu-HU" w:eastAsia="zh-CN" w:bidi="hi-IN"/>
    </w:rPr>
  </w:style>
  <w:style w:type="character" w:styleId="Hiperhivatkozs">
    <w:name w:val="Hyperlink"/>
    <w:uiPriority w:val="99"/>
    <w:unhideWhenUsed/>
    <w:rsid w:val="000E5130"/>
    <w:rPr>
      <w:color w:val="0563C1"/>
      <w:u w:val="single"/>
    </w:rPr>
  </w:style>
  <w:style w:type="character" w:styleId="Jegyzethivatkozs">
    <w:name w:val="annotation reference"/>
    <w:uiPriority w:val="99"/>
    <w:semiHidden/>
    <w:unhideWhenUsed/>
    <w:rsid w:val="00BA3F6A"/>
    <w:rPr>
      <w:sz w:val="16"/>
      <w:szCs w:val="16"/>
    </w:rPr>
  </w:style>
  <w:style w:type="character" w:customStyle="1" w:styleId="Szmozsjelek">
    <w:name w:val="Számozásjelek"/>
    <w:rsid w:val="00981AC5"/>
  </w:style>
  <w:style w:type="character" w:customStyle="1" w:styleId="WW8Num2z8">
    <w:name w:val="WW8Num2z8"/>
    <w:rsid w:val="00C54A02"/>
  </w:style>
  <w:style w:type="paragraph" w:styleId="Lbjegyzetszveg">
    <w:name w:val="footnote text"/>
    <w:basedOn w:val="Norml"/>
    <w:link w:val="LbjegyzetszvegChar"/>
    <w:uiPriority w:val="99"/>
    <w:rsid w:val="00134A66"/>
    <w:rPr>
      <w:sz w:val="20"/>
      <w:szCs w:val="20"/>
    </w:rPr>
  </w:style>
  <w:style w:type="character" w:customStyle="1" w:styleId="LbjegyzetszvegChar">
    <w:name w:val="Lábjegyzetszöveg Char"/>
    <w:basedOn w:val="Bekezdsalapbettpusa"/>
    <w:link w:val="Lbjegyzetszveg"/>
    <w:uiPriority w:val="99"/>
    <w:rsid w:val="00134A66"/>
    <w:rPr>
      <w:rFonts w:ascii="Times New Roman" w:eastAsia="Times New Roman" w:hAnsi="Times New Roman" w:cs="Times New Roman"/>
      <w:sz w:val="20"/>
      <w:szCs w:val="20"/>
      <w:lang w:val="hu-HU" w:eastAsia="zh-CN"/>
    </w:rPr>
  </w:style>
  <w:style w:type="character" w:styleId="Lbjegyzet-hivatkozs">
    <w:name w:val="footnote reference"/>
    <w:semiHidden/>
    <w:unhideWhenUsed/>
    <w:rsid w:val="00134A66"/>
    <w:rPr>
      <w:vertAlign w:val="superscript"/>
    </w:rPr>
  </w:style>
  <w:style w:type="paragraph" w:styleId="Szvegtrzs3">
    <w:name w:val="Body Text 3"/>
    <w:basedOn w:val="Norml"/>
    <w:link w:val="Szvegtrzs3Char1"/>
    <w:uiPriority w:val="99"/>
    <w:semiHidden/>
    <w:unhideWhenUsed/>
    <w:rsid w:val="00134A66"/>
    <w:pPr>
      <w:spacing w:after="120"/>
    </w:pPr>
    <w:rPr>
      <w:sz w:val="16"/>
      <w:szCs w:val="16"/>
    </w:rPr>
  </w:style>
  <w:style w:type="character" w:customStyle="1" w:styleId="Szvegtrzs3Char">
    <w:name w:val="Szövegtörzs 3 Char"/>
    <w:basedOn w:val="Bekezdsalapbettpusa"/>
    <w:uiPriority w:val="99"/>
    <w:semiHidden/>
    <w:rsid w:val="00134A66"/>
    <w:rPr>
      <w:rFonts w:ascii="Times New Roman" w:eastAsia="Times New Roman" w:hAnsi="Times New Roman" w:cs="Times New Roman"/>
      <w:sz w:val="16"/>
      <w:szCs w:val="16"/>
      <w:lang w:val="hu-HU" w:eastAsia="zh-CN"/>
    </w:rPr>
  </w:style>
  <w:style w:type="character" w:customStyle="1" w:styleId="Szvegtrzs3Char1">
    <w:name w:val="Szövegtörzs 3 Char1"/>
    <w:link w:val="Szvegtrzs3"/>
    <w:uiPriority w:val="99"/>
    <w:semiHidden/>
    <w:rsid w:val="00134A66"/>
    <w:rPr>
      <w:rFonts w:ascii="Times New Roman" w:eastAsia="Times New Roman" w:hAnsi="Times New Roman" w:cs="Times New Roman"/>
      <w:sz w:val="16"/>
      <w:szCs w:val="16"/>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409041523">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hyperlink" Target="http://www.emet.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rsa.emet.hu/paly/palybelep.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AE7B-5DE1-4550-A3FB-2DD05A4D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17656</TotalTime>
  <Pages>44</Pages>
  <Words>14002</Words>
  <Characters>96619</Characters>
  <Application>Microsoft Office Word</Application>
  <DocSecurity>0</DocSecurity>
  <Lines>805</Lines>
  <Paragraphs>220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2727</cp:revision>
  <cp:lastPrinted>2022-09-19T06:41:00Z</cp:lastPrinted>
  <dcterms:created xsi:type="dcterms:W3CDTF">2019-02-25T08:58:00Z</dcterms:created>
  <dcterms:modified xsi:type="dcterms:W3CDTF">2022-10-04T08:07:00Z</dcterms:modified>
</cp:coreProperties>
</file>