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2F57A765"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E4583D">
        <w:rPr>
          <w:b/>
        </w:rPr>
        <w:t>53</w:t>
      </w:r>
      <w:r w:rsidR="00A840A4">
        <w:rPr>
          <w:b/>
        </w:rPr>
        <w:t>/20</w:t>
      </w:r>
      <w:r w:rsidR="00FC5382">
        <w:rPr>
          <w:b/>
        </w:rPr>
        <w:t>2</w:t>
      </w:r>
      <w:r w:rsidR="00A55767">
        <w:rPr>
          <w:b/>
        </w:rPr>
        <w:t>2</w:t>
      </w:r>
      <w:r w:rsidR="00A840A4">
        <w:rPr>
          <w:b/>
        </w:rPr>
        <w:t>. (</w:t>
      </w:r>
      <w:r w:rsidR="000B76B6">
        <w:rPr>
          <w:b/>
        </w:rPr>
        <w:t>V</w:t>
      </w:r>
      <w:r w:rsidR="005416FD">
        <w:rPr>
          <w:b/>
        </w:rPr>
        <w:t xml:space="preserve">. </w:t>
      </w:r>
      <w:r w:rsidR="00EE323A">
        <w:rPr>
          <w:b/>
        </w:rPr>
        <w:t>2</w:t>
      </w:r>
      <w:r w:rsidR="00E4583D">
        <w:rPr>
          <w:b/>
        </w:rPr>
        <w:t>4</w:t>
      </w:r>
      <w:r>
        <w:rPr>
          <w:b/>
        </w:rPr>
        <w:t>.)</w:t>
      </w:r>
      <w:r w:rsidR="00A55767">
        <w:rPr>
          <w:b/>
        </w:rPr>
        <w:tab/>
      </w:r>
      <w:r w:rsidR="002D1539" w:rsidRPr="002D1539">
        <w:rPr>
          <w:bCs/>
        </w:rPr>
        <w:t>P</w:t>
      </w:r>
      <w:r w:rsidR="005307B5">
        <w:rPr>
          <w:rFonts w:eastAsia="SimSun"/>
          <w:bCs/>
          <w:lang w:bidi="hi-IN"/>
        </w:rPr>
        <w:t>ályázat benyújtásának javaslata</w:t>
      </w:r>
      <w:r w:rsidR="002D1539" w:rsidRPr="00E63678">
        <w:rPr>
          <w:rFonts w:eastAsia="SimSun"/>
          <w:bCs/>
          <w:lang w:bidi="hi-IN"/>
        </w:rPr>
        <w:t xml:space="preserve"> TOP-Plusz-1.1.3-21 kódszámú „Helyi és térségi turizmusfejlesztés” megnevezésű pályázati felhívásra „Aktív pihenést szolgáló turisztikai fejlesztés Berettyóújfaluban” címmel</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2CE02DB9" w14:textId="77777777" w:rsidR="00E4583D" w:rsidRDefault="00E4583D" w:rsidP="00E4583D"/>
    <w:p w14:paraId="2F46CB14" w14:textId="3256599A"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1412D">
        <w:rPr>
          <w:b/>
        </w:rPr>
        <w:t xml:space="preserve">             54/2022. (V. 24.)</w:t>
      </w:r>
      <w:r w:rsidR="00D1412D">
        <w:rPr>
          <w:b/>
        </w:rPr>
        <w:tab/>
      </w:r>
      <w:r w:rsidR="00D1412D" w:rsidRPr="00D1412D">
        <w:t>P</w:t>
      </w:r>
      <w:r w:rsidR="00D1412D">
        <w:rPr>
          <w:rFonts w:eastAsia="SimSun"/>
          <w:bCs/>
          <w:lang w:bidi="hi-IN"/>
        </w:rPr>
        <w:t>ályázat benyújtásának javaslata</w:t>
      </w:r>
      <w:r w:rsidR="00D1412D" w:rsidRPr="00E63678">
        <w:rPr>
          <w:rFonts w:eastAsia="SimSun"/>
          <w:bCs/>
          <w:lang w:bidi="hi-IN"/>
        </w:rPr>
        <w:t xml:space="preserve"> TOP-Plusz-1.1.3-21 kódszámú „Helyi és térségi turizmusfejlesztés” megnevezésű pályázati felhívásra „Csonkatorony turisztikai fejlesztése Berettyóújfaluban” címmel</w:t>
      </w:r>
    </w:p>
    <w:p w14:paraId="49E992EF"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20B6BE68" w14:textId="77777777" w:rsidR="00E4583D" w:rsidRDefault="00E4583D" w:rsidP="00E4583D"/>
    <w:p w14:paraId="1DB35E9F" w14:textId="3ED9ABD6"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6B8F">
        <w:rPr>
          <w:b/>
        </w:rPr>
        <w:t xml:space="preserve">             55/2022. (V. 24.)</w:t>
      </w:r>
      <w:r w:rsidR="00836B8F">
        <w:rPr>
          <w:b/>
        </w:rPr>
        <w:tab/>
      </w:r>
      <w:r w:rsidR="00836B8F" w:rsidRPr="00836B8F">
        <w:t>A</w:t>
      </w:r>
      <w:r w:rsidR="00836B8F" w:rsidRPr="00F809C4">
        <w:t xml:space="preserve"> TOP_Plusz-1.2.3-21 azonosítószámú „</w:t>
      </w:r>
      <w:r w:rsidR="00836B8F" w:rsidRPr="00F809C4">
        <w:rPr>
          <w:bCs/>
          <w:iCs/>
        </w:rPr>
        <w:t>Belterületi utak fejlesztése</w:t>
      </w:r>
      <w:r w:rsidR="00836B8F" w:rsidRPr="00F809C4">
        <w:rPr>
          <w:bCs/>
        </w:rPr>
        <w:t xml:space="preserve">” </w:t>
      </w:r>
      <w:r w:rsidR="00836B8F" w:rsidRPr="00F809C4">
        <w:t>elnevezésű pályázati felhívásra „</w:t>
      </w:r>
      <w:r w:rsidR="00836B8F" w:rsidRPr="00F809C4">
        <w:rPr>
          <w:bCs/>
          <w:iCs/>
        </w:rPr>
        <w:t>Belterületi utak fejlesztése Berettyóújfaluban</w:t>
      </w:r>
      <w:r w:rsidR="00836B8F" w:rsidRPr="00F809C4">
        <w:t>” címmel támogatási kérelem benyújtásá</w:t>
      </w:r>
      <w:r w:rsidR="00836B8F">
        <w:t>nak javaslata</w:t>
      </w:r>
    </w:p>
    <w:p w14:paraId="0541AE24"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43C24D48" w14:textId="77777777" w:rsidR="00E4583D" w:rsidRDefault="00E4583D" w:rsidP="00E4583D"/>
    <w:p w14:paraId="101B9176" w14:textId="24312DD6"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E62FF0">
        <w:rPr>
          <w:b/>
        </w:rPr>
        <w:t xml:space="preserve">             56/2022. (V. 24.)</w:t>
      </w:r>
      <w:r w:rsidR="00E62FF0">
        <w:rPr>
          <w:b/>
        </w:rPr>
        <w:tab/>
      </w:r>
      <w:r w:rsidR="00E62FF0" w:rsidRPr="00E62FF0">
        <w:t>A</w:t>
      </w:r>
      <w:r w:rsidR="00E62FF0" w:rsidRPr="00F809C4">
        <w:t xml:space="preserve"> TOP_Plusz-1.2.3-21 azonosítószámú ,,</w:t>
      </w:r>
      <w:r w:rsidR="00E62FF0" w:rsidRPr="00F809C4">
        <w:rPr>
          <w:bCs/>
          <w:iCs/>
        </w:rPr>
        <w:t>Belterületi utak fejlesztése</w:t>
      </w:r>
      <w:r w:rsidR="00E62FF0" w:rsidRPr="00F809C4">
        <w:rPr>
          <w:bCs/>
        </w:rPr>
        <w:t xml:space="preserve">” </w:t>
      </w:r>
      <w:r w:rsidR="00E62FF0" w:rsidRPr="00F809C4">
        <w:t>elnevezésű pályázati felhívásra „Nagyváradi és Malom utcák fejlesztése Berettyóújfaluban” címmel támogatási kérelem benyújtásá</w:t>
      </w:r>
      <w:r w:rsidR="00E62FF0">
        <w:t>nak javaslata</w:t>
      </w:r>
    </w:p>
    <w:p w14:paraId="0CA8083A"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255060EE" w14:textId="77777777" w:rsidR="00E4583D" w:rsidRDefault="00E4583D" w:rsidP="00E4583D"/>
    <w:p w14:paraId="17A3455B" w14:textId="7BBADFD7"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414940">
        <w:rPr>
          <w:b/>
        </w:rPr>
        <w:t xml:space="preserve">             57/2022. (V. 24.)</w:t>
      </w:r>
      <w:r w:rsidR="00414940">
        <w:rPr>
          <w:b/>
        </w:rPr>
        <w:tab/>
      </w:r>
      <w:r w:rsidR="00414940">
        <w:t>A</w:t>
      </w:r>
      <w:r w:rsidR="00414940" w:rsidRPr="000F1879">
        <w:rPr>
          <w:lang w:eastAsia="hu-HU"/>
        </w:rPr>
        <w:t xml:space="preserve"> </w:t>
      </w:r>
      <w:r w:rsidR="00414940" w:rsidRPr="000F1879">
        <w:t>Herpály-Team Építőipari és Szolgáltató Korlátolt Felelősségű Társaság</w:t>
      </w:r>
      <w:r w:rsidR="00414940">
        <w:rPr>
          <w:lang w:eastAsia="hu-HU"/>
        </w:rPr>
        <w:t xml:space="preserve"> 2021. évi mérlegbeszámolója elfogadásának javaslata</w:t>
      </w:r>
    </w:p>
    <w:p w14:paraId="6DA8850E"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7505517C" w14:textId="77777777" w:rsidR="00E4583D" w:rsidRDefault="00E4583D" w:rsidP="00E4583D"/>
    <w:p w14:paraId="6813F55C" w14:textId="0429A651"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759DD">
        <w:rPr>
          <w:b/>
        </w:rPr>
        <w:t xml:space="preserve">             58/2022. (V. 24.)</w:t>
      </w:r>
      <w:r w:rsidR="00D759DD">
        <w:rPr>
          <w:b/>
        </w:rPr>
        <w:tab/>
      </w:r>
      <w:r w:rsidR="00D759DD">
        <w:t>A</w:t>
      </w:r>
      <w:r w:rsidR="00D759DD" w:rsidRPr="000F1879">
        <w:t xml:space="preserve"> Herpály-Team Építőipari és Szolgáltató Korlátolt Felelősségű Társaság (Cg. 09-0</w:t>
      </w:r>
      <w:r w:rsidR="00D759DD">
        <w:t>9-001011) 2022. évi üzleti terve elfogadásának javaslata</w:t>
      </w:r>
    </w:p>
    <w:p w14:paraId="60B8B93D"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29A74BCD" w14:textId="77777777" w:rsidR="00E4583D" w:rsidRDefault="00E4583D" w:rsidP="00E4583D"/>
    <w:p w14:paraId="1213CDDE" w14:textId="3A2EFBDD"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066D8">
        <w:rPr>
          <w:b/>
        </w:rPr>
        <w:t xml:space="preserve">             59/2022. (V. 24.)</w:t>
      </w:r>
      <w:r w:rsidR="00B066D8">
        <w:rPr>
          <w:b/>
        </w:rPr>
        <w:tab/>
      </w:r>
      <w:r w:rsidR="00B066D8" w:rsidRPr="00B066D8">
        <w:t>A</w:t>
      </w:r>
      <w:r w:rsidR="00B066D8" w:rsidRPr="00E63678">
        <w:rPr>
          <w:rFonts w:eastAsia="SimSun"/>
          <w:bCs/>
          <w:lang w:bidi="hi-IN"/>
        </w:rPr>
        <w:t xml:space="preserve"> Herpály-Tea</w:t>
      </w:r>
      <w:r w:rsidR="00B066D8">
        <w:rPr>
          <w:rFonts w:eastAsia="SimSun"/>
          <w:bCs/>
          <w:lang w:bidi="hi-IN"/>
        </w:rPr>
        <w:t xml:space="preserve">m Kft. javadalmazási szabályzata </w:t>
      </w:r>
      <w:r w:rsidR="000331FC">
        <w:rPr>
          <w:rFonts w:eastAsia="SimSun"/>
          <w:bCs/>
          <w:lang w:bidi="hi-IN"/>
        </w:rPr>
        <w:t>módosít</w:t>
      </w:r>
      <w:r w:rsidR="00B066D8">
        <w:rPr>
          <w:rFonts w:eastAsia="SimSun"/>
          <w:bCs/>
          <w:lang w:bidi="hi-IN"/>
        </w:rPr>
        <w:t>ásának javaslata</w:t>
      </w:r>
    </w:p>
    <w:p w14:paraId="1CCD81B0"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12F4EDB8" w14:textId="77777777" w:rsidR="00E4583D" w:rsidRDefault="00E4583D" w:rsidP="00E4583D"/>
    <w:p w14:paraId="595068D6" w14:textId="1514BF0F"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331FC">
        <w:rPr>
          <w:b/>
        </w:rPr>
        <w:t xml:space="preserve">             60/2022. (V. 24.)</w:t>
      </w:r>
      <w:r w:rsidR="000331FC">
        <w:rPr>
          <w:b/>
        </w:rPr>
        <w:tab/>
      </w:r>
      <w:r w:rsidR="000331FC">
        <w:t>A</w:t>
      </w:r>
      <w:r w:rsidR="000331FC" w:rsidRPr="00E63678">
        <w:rPr>
          <w:rFonts w:eastAsia="SimSun"/>
          <w:bCs/>
          <w:lang w:bidi="hi-IN"/>
        </w:rPr>
        <w:t xml:space="preserve"> BERÉPO Nonprofi</w:t>
      </w:r>
      <w:r w:rsidR="000331FC">
        <w:rPr>
          <w:rFonts w:eastAsia="SimSun"/>
          <w:bCs/>
          <w:lang w:bidi="hi-IN"/>
        </w:rPr>
        <w:t xml:space="preserve">t Kft. javadalmazási szabályzata </w:t>
      </w:r>
      <w:r w:rsidR="000331FC">
        <w:rPr>
          <w:rFonts w:eastAsia="SimSun"/>
          <w:bCs/>
          <w:lang w:bidi="hi-IN"/>
        </w:rPr>
        <w:lastRenderedPageBreak/>
        <w:t>módosításának javaslata</w:t>
      </w:r>
    </w:p>
    <w:p w14:paraId="7CD2AE08"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396B765F" w14:textId="77777777" w:rsidR="00E4583D" w:rsidRDefault="00E4583D" w:rsidP="00E4583D"/>
    <w:p w14:paraId="6AA8F1F3" w14:textId="4780E09D"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331FC">
        <w:rPr>
          <w:b/>
        </w:rPr>
        <w:t xml:space="preserve">             61/2022. (V. 24.)</w:t>
      </w:r>
      <w:r w:rsidR="000331FC">
        <w:rPr>
          <w:b/>
        </w:rPr>
        <w:tab/>
      </w:r>
      <w:r w:rsidR="000331FC">
        <w:t>A</w:t>
      </w:r>
      <w:r w:rsidR="000331FC" w:rsidRPr="00E63678">
        <w:rPr>
          <w:rFonts w:eastAsia="SimSun" w:cs="Mangal"/>
          <w:iCs/>
          <w:lang w:bidi="hi-IN"/>
        </w:rPr>
        <w:t xml:space="preserve"> 2021. évi belső ellenőrzési jelentés elfogadásá</w:t>
      </w:r>
      <w:r w:rsidR="000331FC">
        <w:rPr>
          <w:rFonts w:eastAsia="SimSun" w:cs="Mangal"/>
          <w:iCs/>
          <w:lang w:bidi="hi-IN"/>
        </w:rPr>
        <w:t>nak javaslata</w:t>
      </w:r>
    </w:p>
    <w:p w14:paraId="6E56F681"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193B9D0A" w14:textId="77777777" w:rsidR="00E4583D" w:rsidRDefault="00E4583D" w:rsidP="00E4583D"/>
    <w:p w14:paraId="1F044AF2" w14:textId="68D33D8B"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331FC">
        <w:rPr>
          <w:b/>
        </w:rPr>
        <w:t xml:space="preserve">             62/2022. (V. 24.)</w:t>
      </w:r>
      <w:r w:rsidR="000331FC">
        <w:rPr>
          <w:b/>
        </w:rPr>
        <w:tab/>
      </w:r>
      <w:r w:rsidR="000331FC">
        <w:t>A</w:t>
      </w:r>
      <w:r w:rsidR="000331FC" w:rsidRPr="00E63678">
        <w:rPr>
          <w:rFonts w:eastAsia="SimSun" w:cs="Mangal"/>
          <w:bCs/>
          <w:iCs/>
          <w:lang w:bidi="hi-IN"/>
        </w:rPr>
        <w:t xml:space="preserve"> ROHU 449 azonosítójú projekt megvalósításához kapcsolódó „Rehabilitációs eszközök beszerzése” tárgyú közbeszerzési eljárás megindításá</w:t>
      </w:r>
      <w:r w:rsidR="000331FC">
        <w:rPr>
          <w:rFonts w:eastAsia="SimSun" w:cs="Mangal"/>
          <w:bCs/>
          <w:iCs/>
          <w:lang w:bidi="hi-IN"/>
        </w:rPr>
        <w:t>nak javaslata</w:t>
      </w:r>
    </w:p>
    <w:p w14:paraId="02BBF63E"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55E3DD11" w14:textId="21A4C007" w:rsidR="00CA6F16" w:rsidRDefault="00CA6F16" w:rsidP="00C1410B"/>
    <w:p w14:paraId="486780C5" w14:textId="45C3D032" w:rsidR="00CA6F16" w:rsidRDefault="00CA6F16" w:rsidP="00C1410B"/>
    <w:p w14:paraId="0416E4B6" w14:textId="7D50C5B9" w:rsidR="00CA6F16" w:rsidRDefault="00CA6F16" w:rsidP="00C1410B"/>
    <w:p w14:paraId="1EBE3F79" w14:textId="0395C2C7" w:rsidR="00CA6F16" w:rsidRDefault="00CA6F16" w:rsidP="00C1410B"/>
    <w:p w14:paraId="235DFA27" w14:textId="77777777" w:rsidR="00CA6F16" w:rsidRDefault="00CA6F16" w:rsidP="00C1410B"/>
    <w:p w14:paraId="4AD5E78F" w14:textId="69F716C0" w:rsidR="00C1410B" w:rsidRDefault="00C1410B" w:rsidP="00C1410B"/>
    <w:p w14:paraId="4730AEE6" w14:textId="726FDB8E" w:rsidR="00B156A2" w:rsidRDefault="00B156A2" w:rsidP="00C1410B"/>
    <w:p w14:paraId="4846CF98" w14:textId="5F96E18B" w:rsidR="00A80E15" w:rsidRDefault="00A80E15" w:rsidP="00C1410B"/>
    <w:p w14:paraId="3A577DD8" w14:textId="498393F8" w:rsidR="00A80E15" w:rsidRDefault="00A80E15" w:rsidP="00C1410B"/>
    <w:p w14:paraId="57D07C64" w14:textId="7440E65C" w:rsidR="00A80E15" w:rsidRDefault="00A80E15" w:rsidP="00C1410B"/>
    <w:p w14:paraId="78D2560C" w14:textId="383C09AA" w:rsidR="00A80E15" w:rsidRDefault="00A80E15" w:rsidP="00C1410B"/>
    <w:p w14:paraId="724B899C" w14:textId="56EB111E" w:rsidR="00A80E15" w:rsidRDefault="00A80E15" w:rsidP="00C1410B"/>
    <w:p w14:paraId="12FC9806" w14:textId="7F60D5C6" w:rsidR="00A80E15" w:rsidRDefault="00A80E15" w:rsidP="00C1410B"/>
    <w:p w14:paraId="40F60497" w14:textId="391AF1D8" w:rsidR="00A80E15" w:rsidRDefault="00A80E15" w:rsidP="00C1410B"/>
    <w:p w14:paraId="59BCAEE7" w14:textId="368EC00A" w:rsidR="00A80E15" w:rsidRDefault="00A80E15" w:rsidP="00C1410B"/>
    <w:p w14:paraId="1D6A1D98" w14:textId="0AFE2185" w:rsidR="00A80E15" w:rsidRDefault="00A80E15" w:rsidP="00C1410B"/>
    <w:p w14:paraId="5258A1DD" w14:textId="2D467E1E" w:rsidR="00A80E15" w:rsidRDefault="00A80E15" w:rsidP="00C1410B"/>
    <w:p w14:paraId="04610EC8" w14:textId="1A80C5E2" w:rsidR="00A80E15" w:rsidRDefault="00A80E15" w:rsidP="00C1410B"/>
    <w:p w14:paraId="59341D8E" w14:textId="3F5EC21A" w:rsidR="00A80E15" w:rsidRDefault="00A80E15" w:rsidP="00C1410B"/>
    <w:p w14:paraId="31494067" w14:textId="62388AE7" w:rsidR="00A80E15" w:rsidRDefault="00A80E15" w:rsidP="00C1410B"/>
    <w:p w14:paraId="2E35B7CE" w14:textId="5DD9254A" w:rsidR="00A80E15" w:rsidRDefault="00A80E15" w:rsidP="00C1410B"/>
    <w:p w14:paraId="6E785E59" w14:textId="1AC86DB3" w:rsidR="00A80E15" w:rsidRDefault="00A80E15" w:rsidP="00C1410B"/>
    <w:p w14:paraId="16253F20" w14:textId="2DF372F6" w:rsidR="00A80E15" w:rsidRDefault="00A80E15" w:rsidP="00C1410B"/>
    <w:p w14:paraId="6F8E1404" w14:textId="38A2D6B0" w:rsidR="00A80E15" w:rsidRDefault="00A80E15" w:rsidP="00C1410B"/>
    <w:p w14:paraId="5A12F3E1" w14:textId="2422E5B1" w:rsidR="00A80E15" w:rsidRDefault="00A80E15" w:rsidP="00C1410B"/>
    <w:p w14:paraId="69D280CE" w14:textId="4BA43FF1" w:rsidR="00A80E15" w:rsidRDefault="00A80E15" w:rsidP="00C1410B"/>
    <w:p w14:paraId="7735E9F9" w14:textId="6A5DE519" w:rsidR="00A80E15" w:rsidRDefault="00A80E15" w:rsidP="00C1410B"/>
    <w:p w14:paraId="2F2AE2CC" w14:textId="1B4B8979" w:rsidR="00A80E15" w:rsidRDefault="00A80E15" w:rsidP="00C1410B"/>
    <w:p w14:paraId="3BE5A6DF" w14:textId="743F9086" w:rsidR="00A80E15" w:rsidRDefault="00A80E15" w:rsidP="00C1410B"/>
    <w:p w14:paraId="45986AE0" w14:textId="0348F982" w:rsidR="00A80E15" w:rsidRDefault="00A80E15" w:rsidP="00C1410B"/>
    <w:p w14:paraId="21989372" w14:textId="77777777" w:rsidR="00A80E15" w:rsidRDefault="00A80E15" w:rsidP="00C1410B"/>
    <w:p w14:paraId="278B502D" w14:textId="268FA664" w:rsidR="00B156A2" w:rsidRDefault="00B156A2" w:rsidP="00C1410B"/>
    <w:p w14:paraId="24F6ADCB" w14:textId="26760197" w:rsidR="00862A03" w:rsidRDefault="00862A03" w:rsidP="00C1410B"/>
    <w:p w14:paraId="1827C437" w14:textId="77777777" w:rsidR="00862A03" w:rsidRPr="00C1410B" w:rsidRDefault="00862A03" w:rsidP="00C1410B"/>
    <w:p w14:paraId="07B4236F" w14:textId="5CDD3D65" w:rsidR="00CA6F16" w:rsidRDefault="00CA6F16" w:rsidP="00CA6F16">
      <w:pPr>
        <w:pStyle w:val="Cmsor6"/>
        <w:numPr>
          <w:ilvl w:val="0"/>
          <w:numId w:val="0"/>
        </w:numPr>
      </w:pPr>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75A9D30" w14:textId="77777777" w:rsidR="00CA6F16" w:rsidRDefault="00CA6F16" w:rsidP="00CA6F16">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12802E8B" w14:textId="77777777" w:rsidR="000B76B6" w:rsidRDefault="000B76B6" w:rsidP="000B76B6"/>
    <w:p w14:paraId="5A8654C0" w14:textId="31FC07AA" w:rsidR="000B76B6" w:rsidRDefault="000B76B6" w:rsidP="000B76B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E4583D">
        <w:rPr>
          <w:b/>
        </w:rPr>
        <w:t>43</w:t>
      </w:r>
      <w:r>
        <w:rPr>
          <w:b/>
        </w:rPr>
        <w:t>/2022. (V. 2</w:t>
      </w:r>
      <w:r w:rsidR="00E4583D">
        <w:rPr>
          <w:b/>
        </w:rPr>
        <w:t>4</w:t>
      </w:r>
      <w:r>
        <w:rPr>
          <w:b/>
        </w:rPr>
        <w:t>.)</w:t>
      </w:r>
      <w:r w:rsidR="00E4583D">
        <w:rPr>
          <w:b/>
        </w:rPr>
        <w:tab/>
      </w:r>
      <w:r w:rsidR="000331FC" w:rsidRPr="002D1539">
        <w:rPr>
          <w:bCs/>
        </w:rPr>
        <w:t>P</w:t>
      </w:r>
      <w:r w:rsidR="000331FC">
        <w:rPr>
          <w:rFonts w:eastAsia="SimSun"/>
          <w:bCs/>
          <w:lang w:bidi="hi-IN"/>
        </w:rPr>
        <w:t>ályázat benyújtásának javaslata</w:t>
      </w:r>
      <w:r w:rsidR="000331FC" w:rsidRPr="00E63678">
        <w:rPr>
          <w:rFonts w:eastAsia="SimSun"/>
          <w:bCs/>
          <w:lang w:bidi="hi-IN"/>
        </w:rPr>
        <w:t xml:space="preserve"> TOP-Plusz-1.1.3-21 kódszámú „Helyi és térségi turizmusfejlesztés” megnevezésű pályázati felhívásra „Aktív pihenést szolgáló turisztikai fejlesztés Berettyóújfaluban” címmel</w:t>
      </w:r>
    </w:p>
    <w:p w14:paraId="6E6E23D0" w14:textId="77777777" w:rsidR="000B76B6" w:rsidRDefault="000B76B6" w:rsidP="000B76B6">
      <w:pPr>
        <w:pBdr>
          <w:top w:val="none" w:sz="0" w:space="0" w:color="000000"/>
          <w:left w:val="none" w:sz="0" w:space="0" w:color="000000"/>
          <w:bottom w:val="single" w:sz="8" w:space="1" w:color="000000"/>
          <w:right w:val="none" w:sz="0" w:space="0" w:color="000000"/>
        </w:pBdr>
        <w:ind w:left="3540" w:hanging="3538"/>
        <w:jc w:val="both"/>
        <w:rPr>
          <w:b/>
          <w:bCs/>
        </w:rPr>
      </w:pPr>
    </w:p>
    <w:p w14:paraId="1D7E4889" w14:textId="77777777" w:rsidR="00E4583D" w:rsidRDefault="00E4583D" w:rsidP="00E4583D"/>
    <w:p w14:paraId="10B16FB0" w14:textId="6947949E"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331FC">
        <w:rPr>
          <w:b/>
        </w:rPr>
        <w:t xml:space="preserve">             44/2022. (V. 24.)</w:t>
      </w:r>
      <w:r w:rsidR="000331FC">
        <w:rPr>
          <w:b/>
        </w:rPr>
        <w:tab/>
      </w:r>
      <w:r w:rsidR="000331FC" w:rsidRPr="00D1412D">
        <w:t>P</w:t>
      </w:r>
      <w:r w:rsidR="000331FC">
        <w:rPr>
          <w:rFonts w:eastAsia="SimSun"/>
          <w:bCs/>
          <w:lang w:bidi="hi-IN"/>
        </w:rPr>
        <w:t>ályázat benyújtásának javaslata</w:t>
      </w:r>
      <w:r w:rsidR="000331FC" w:rsidRPr="00E63678">
        <w:rPr>
          <w:rFonts w:eastAsia="SimSun"/>
          <w:bCs/>
          <w:lang w:bidi="hi-IN"/>
        </w:rPr>
        <w:t xml:space="preserve"> TOP-Plusz-1.1.3-21 kódszámú „Helyi és térségi turizmusfejlesztés” megnevezésű pályázati felhívásra „Csonkatorony turisztikai fejlesztése Berettyóújfaluban” címmel</w:t>
      </w:r>
    </w:p>
    <w:p w14:paraId="02166418"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300AA631" w14:textId="77777777" w:rsidR="00E4583D" w:rsidRDefault="00E4583D" w:rsidP="00E4583D"/>
    <w:p w14:paraId="2396657F" w14:textId="191F0A6B"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331FC">
        <w:rPr>
          <w:b/>
        </w:rPr>
        <w:t xml:space="preserve">             45/2022. (V. 24.)</w:t>
      </w:r>
      <w:r w:rsidR="000331FC">
        <w:rPr>
          <w:b/>
        </w:rPr>
        <w:tab/>
      </w:r>
      <w:r w:rsidR="000331FC" w:rsidRPr="00836B8F">
        <w:t>A</w:t>
      </w:r>
      <w:r w:rsidR="000331FC" w:rsidRPr="00F809C4">
        <w:t xml:space="preserve"> TOP_Plusz-1.2.3-21 azonosítószámú „</w:t>
      </w:r>
      <w:r w:rsidR="000331FC" w:rsidRPr="00F809C4">
        <w:rPr>
          <w:bCs/>
          <w:iCs/>
        </w:rPr>
        <w:t>Belterületi utak fejlesztése</w:t>
      </w:r>
      <w:r w:rsidR="000331FC" w:rsidRPr="00F809C4">
        <w:rPr>
          <w:bCs/>
        </w:rPr>
        <w:t xml:space="preserve">” </w:t>
      </w:r>
      <w:r w:rsidR="000331FC" w:rsidRPr="00F809C4">
        <w:t>elnevezésű pályázati felhívásra „</w:t>
      </w:r>
      <w:r w:rsidR="000331FC" w:rsidRPr="00F809C4">
        <w:rPr>
          <w:bCs/>
          <w:iCs/>
        </w:rPr>
        <w:t>Belterületi utak fejlesztése Berettyóújfaluban</w:t>
      </w:r>
      <w:r w:rsidR="000331FC" w:rsidRPr="00F809C4">
        <w:t>” címmel támogatási kérelem benyújtásá</w:t>
      </w:r>
      <w:r w:rsidR="000331FC">
        <w:t>nak javaslata</w:t>
      </w:r>
    </w:p>
    <w:p w14:paraId="5BC06C63"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000AF519" w14:textId="77777777" w:rsidR="00E4583D" w:rsidRDefault="00E4583D" w:rsidP="00E4583D"/>
    <w:p w14:paraId="3F697F79" w14:textId="0A129B01" w:rsidR="00E4583D" w:rsidRDefault="00E4583D" w:rsidP="00E4583D">
      <w:pPr>
        <w:widowControl w:val="0"/>
        <w:tabs>
          <w:tab w:val="left" w:pos="720"/>
          <w:tab w:val="left" w:pos="1440"/>
          <w:tab w:val="left" w:pos="2160"/>
          <w:tab w:val="left" w:pos="2880"/>
          <w:tab w:val="left" w:pos="3600"/>
          <w:tab w:val="center" w:pos="4703"/>
          <w:tab w:val="left" w:pos="5108"/>
        </w:tabs>
        <w:ind w:left="3544" w:hanging="3544"/>
        <w:jc w:val="both"/>
      </w:pPr>
      <w:r>
        <w:rPr>
          <w:b/>
        </w:rPr>
        <w:t>A20               46</w:t>
      </w:r>
      <w:r w:rsidR="000331FC">
        <w:rPr>
          <w:b/>
        </w:rPr>
        <w:t>/2022. (V. 24.)</w:t>
      </w:r>
      <w:r w:rsidR="000331FC">
        <w:rPr>
          <w:b/>
        </w:rPr>
        <w:tab/>
      </w:r>
      <w:r w:rsidR="000331FC" w:rsidRPr="00E62FF0">
        <w:t>A</w:t>
      </w:r>
      <w:r w:rsidR="000331FC" w:rsidRPr="00F809C4">
        <w:t xml:space="preserve"> TOP_Plusz-1.2.3-21 azonosítószámú ,,</w:t>
      </w:r>
      <w:r w:rsidR="000331FC" w:rsidRPr="00F809C4">
        <w:rPr>
          <w:bCs/>
          <w:iCs/>
        </w:rPr>
        <w:t>Belterületi utak fejlesztése</w:t>
      </w:r>
      <w:r w:rsidR="000331FC" w:rsidRPr="00F809C4">
        <w:rPr>
          <w:bCs/>
        </w:rPr>
        <w:t xml:space="preserve">” </w:t>
      </w:r>
      <w:r w:rsidR="000331FC" w:rsidRPr="00F809C4">
        <w:t>elnevezésű pályázati felhívásra „Nagyváradi és Malom utcák fejlesztése Berettyóújfaluban” címmel támogatási kérelem benyújtásá</w:t>
      </w:r>
      <w:r w:rsidR="000331FC">
        <w:t>nak javaslata</w:t>
      </w:r>
    </w:p>
    <w:p w14:paraId="4D4C120F" w14:textId="77777777" w:rsidR="00E4583D" w:rsidRDefault="00E4583D" w:rsidP="00E4583D">
      <w:pPr>
        <w:pBdr>
          <w:top w:val="none" w:sz="0" w:space="0" w:color="000000"/>
          <w:left w:val="none" w:sz="0" w:space="0" w:color="000000"/>
          <w:bottom w:val="single" w:sz="8" w:space="1" w:color="000000"/>
          <w:right w:val="none" w:sz="0" w:space="0" w:color="000000"/>
        </w:pBdr>
        <w:ind w:left="3540" w:hanging="3538"/>
        <w:jc w:val="both"/>
        <w:rPr>
          <w:b/>
          <w:bCs/>
        </w:rPr>
      </w:pPr>
    </w:p>
    <w:p w14:paraId="1260C924" w14:textId="77777777" w:rsidR="000B76B6" w:rsidRDefault="000B76B6" w:rsidP="000B76B6"/>
    <w:p w14:paraId="28C11EC3" w14:textId="7D567B76"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5F9359CB"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A73BF4">
        <w:rPr>
          <w:lang w:bidi="hu-HU"/>
        </w:rPr>
        <w:t>május 24</w:t>
      </w:r>
      <w:r w:rsidR="00351CF1">
        <w:rPr>
          <w:lang w:bidi="hu-HU"/>
        </w:rPr>
        <w:t>-</w:t>
      </w:r>
      <w:r w:rsidR="00A73BF4">
        <w:rPr>
          <w:lang w:bidi="hu-HU"/>
        </w:rPr>
        <w:t>é</w:t>
      </w:r>
      <w:r w:rsidR="00351CF1">
        <w:rPr>
          <w:lang w:bidi="hu-HU"/>
        </w:rPr>
        <w:t>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05B37AB2" w14:textId="6B1AEF1B" w:rsidR="00351CF1" w:rsidRDefault="00351CF1" w:rsidP="00650402">
      <w:pPr>
        <w:ind w:firstLine="720"/>
        <w:jc w:val="both"/>
        <w:rPr>
          <w:lang w:bidi="hu-HU"/>
        </w:rPr>
      </w:pPr>
      <w:r>
        <w:rPr>
          <w:lang w:bidi="hu-HU"/>
        </w:rPr>
        <w:t>Dr. Zákány Zsolt</w:t>
      </w:r>
      <w:r>
        <w:rPr>
          <w:lang w:bidi="hu-HU"/>
        </w:rPr>
        <w:tab/>
      </w:r>
      <w:r>
        <w:rPr>
          <w:lang w:bidi="hu-HU"/>
        </w:rPr>
        <w:tab/>
      </w:r>
      <w:r>
        <w:rPr>
          <w:lang w:bidi="hu-HU"/>
        </w:rPr>
        <w:tab/>
        <w:t>bizottsági elnök</w:t>
      </w:r>
    </w:p>
    <w:p w14:paraId="1D4C89D0" w14:textId="0353CC2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40CAE86D" w14:textId="45073B52" w:rsidR="00351CF1" w:rsidRDefault="00351CF1"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38A22ACB" w14:textId="77777777" w:rsidR="00650402" w:rsidRPr="00FC0E78" w:rsidRDefault="00650402" w:rsidP="00650402">
      <w:pPr>
        <w:jc w:val="both"/>
        <w:rPr>
          <w:lang w:bidi="hu-HU"/>
        </w:rPr>
      </w:pPr>
      <w:r>
        <w:rPr>
          <w:lang w:bidi="hu-HU"/>
        </w:rPr>
        <w:tab/>
      </w:r>
    </w:p>
    <w:p w14:paraId="40508650" w14:textId="77777777" w:rsidR="00650402" w:rsidRDefault="00650402" w:rsidP="00650402">
      <w:pPr>
        <w:ind w:firstLine="14"/>
        <w:jc w:val="both"/>
        <w:rPr>
          <w:b/>
          <w:u w:val="single"/>
          <w:lang w:bidi="hu-HU"/>
        </w:rPr>
      </w:pPr>
      <w:r>
        <w:rPr>
          <w:b/>
          <w:u w:val="single"/>
          <w:lang w:bidi="hu-HU"/>
        </w:rPr>
        <w:t>Ügyrendi, Közrendvédelmi és Településfejlesztési Bizottság részéről</w:t>
      </w:r>
    </w:p>
    <w:p w14:paraId="6C3D795C" w14:textId="0DBD5FF8" w:rsidR="00650402" w:rsidRDefault="00650402" w:rsidP="00650402">
      <w:pPr>
        <w:ind w:firstLine="14"/>
        <w:jc w:val="both"/>
        <w:rPr>
          <w:bCs/>
          <w:lang w:bidi="hu-HU"/>
        </w:rPr>
      </w:pPr>
      <w:r>
        <w:rPr>
          <w:bCs/>
          <w:lang w:bidi="hu-HU"/>
        </w:rPr>
        <w:tab/>
        <w:t>Nagy Istvánné</w:t>
      </w:r>
      <w:r>
        <w:rPr>
          <w:bCs/>
          <w:lang w:bidi="hu-HU"/>
        </w:rPr>
        <w:tab/>
      </w:r>
      <w:r>
        <w:rPr>
          <w:bCs/>
          <w:lang w:bidi="hu-HU"/>
        </w:rPr>
        <w:tab/>
      </w:r>
      <w:r>
        <w:rPr>
          <w:bCs/>
          <w:lang w:bidi="hu-HU"/>
        </w:rPr>
        <w:tab/>
      </w:r>
      <w:r>
        <w:rPr>
          <w:bCs/>
          <w:lang w:bidi="hu-HU"/>
        </w:rPr>
        <w:tab/>
        <w:t>bizottsági elnök</w:t>
      </w:r>
    </w:p>
    <w:p w14:paraId="351759D4" w14:textId="56363C08" w:rsidR="008673F5" w:rsidRDefault="008673F5" w:rsidP="00650402">
      <w:pPr>
        <w:ind w:firstLine="14"/>
        <w:jc w:val="both"/>
        <w:rPr>
          <w:bCs/>
          <w:lang w:bidi="hu-HU"/>
        </w:rPr>
      </w:pPr>
      <w:r>
        <w:rPr>
          <w:bCs/>
          <w:lang w:bidi="hu-HU"/>
        </w:rPr>
        <w:tab/>
        <w:t>Szántai László</w:t>
      </w:r>
      <w:r>
        <w:rPr>
          <w:bCs/>
          <w:lang w:bidi="hu-HU"/>
        </w:rPr>
        <w:tab/>
      </w:r>
      <w:r>
        <w:rPr>
          <w:bCs/>
          <w:lang w:bidi="hu-HU"/>
        </w:rPr>
        <w:tab/>
      </w:r>
      <w:r>
        <w:rPr>
          <w:bCs/>
          <w:lang w:bidi="hu-HU"/>
        </w:rPr>
        <w:tab/>
      </w:r>
      <w:r>
        <w:rPr>
          <w:bCs/>
          <w:lang w:bidi="hu-HU"/>
        </w:rPr>
        <w:tab/>
        <w:t>bizottsági tag</w:t>
      </w:r>
    </w:p>
    <w:p w14:paraId="0D65B782" w14:textId="77777777" w:rsidR="00650402" w:rsidRDefault="00650402" w:rsidP="00650402">
      <w:pPr>
        <w:ind w:firstLine="14"/>
        <w:jc w:val="both"/>
        <w:rPr>
          <w:bCs/>
          <w:lang w:bidi="hu-HU"/>
        </w:rPr>
      </w:pPr>
      <w:r>
        <w:rPr>
          <w:bCs/>
          <w:lang w:bidi="hu-HU"/>
        </w:rPr>
        <w:tab/>
        <w:t>Vitányi Ferenc József</w:t>
      </w:r>
      <w:r>
        <w:rPr>
          <w:bCs/>
          <w:lang w:bidi="hu-HU"/>
        </w:rPr>
        <w:tab/>
      </w:r>
      <w:r>
        <w:rPr>
          <w:bCs/>
          <w:lang w:bidi="hu-HU"/>
        </w:rPr>
        <w:tab/>
      </w:r>
      <w:r>
        <w:rPr>
          <w:bCs/>
          <w:lang w:bidi="hu-HU"/>
        </w:rPr>
        <w:tab/>
        <w:t>bizottsági tag</w:t>
      </w:r>
    </w:p>
    <w:p w14:paraId="123DBE16" w14:textId="77777777" w:rsidR="00650402" w:rsidRDefault="00650402" w:rsidP="00650402">
      <w:pPr>
        <w:ind w:firstLine="14"/>
        <w:jc w:val="both"/>
        <w:rPr>
          <w:bCs/>
          <w:lang w:bidi="hu-HU"/>
        </w:rPr>
      </w:pPr>
      <w:r>
        <w:rPr>
          <w:bCs/>
          <w:lang w:bidi="hu-HU"/>
        </w:rPr>
        <w:tab/>
        <w:t>Papp Máté</w:t>
      </w:r>
      <w:r>
        <w:rPr>
          <w:bCs/>
          <w:lang w:bidi="hu-HU"/>
        </w:rPr>
        <w:tab/>
      </w:r>
      <w:r>
        <w:rPr>
          <w:bCs/>
          <w:lang w:bidi="hu-HU"/>
        </w:rPr>
        <w:tab/>
      </w:r>
      <w:r>
        <w:rPr>
          <w:bCs/>
          <w:lang w:bidi="hu-HU"/>
        </w:rPr>
        <w:tab/>
      </w:r>
      <w:r>
        <w:rPr>
          <w:bCs/>
          <w:lang w:bidi="hu-HU"/>
        </w:rPr>
        <w:tab/>
        <w:t>bizottsági tag</w:t>
      </w:r>
    </w:p>
    <w:p w14:paraId="65B20CE2" w14:textId="77777777" w:rsidR="00650402" w:rsidRDefault="00650402" w:rsidP="00650402">
      <w:pPr>
        <w:ind w:firstLine="14"/>
        <w:jc w:val="both"/>
        <w:rPr>
          <w:bCs/>
          <w:lang w:bidi="hu-HU"/>
        </w:rPr>
      </w:pPr>
      <w:r>
        <w:rPr>
          <w:bCs/>
          <w:lang w:bidi="hu-HU"/>
        </w:rPr>
        <w:tab/>
        <w:t>Bottó Gabriella Judit</w:t>
      </w:r>
      <w:r>
        <w:rPr>
          <w:bCs/>
          <w:lang w:bidi="hu-HU"/>
        </w:rPr>
        <w:tab/>
      </w:r>
      <w:r>
        <w:rPr>
          <w:bCs/>
          <w:lang w:bidi="hu-HU"/>
        </w:rPr>
        <w:tab/>
      </w:r>
      <w:r>
        <w:rPr>
          <w:bCs/>
          <w:lang w:bidi="hu-HU"/>
        </w:rPr>
        <w:tab/>
        <w:t>bizottsági tag</w:t>
      </w:r>
    </w:p>
    <w:p w14:paraId="7AA53176" w14:textId="77777777" w:rsidR="00650402" w:rsidRDefault="00650402" w:rsidP="00650402">
      <w:pPr>
        <w:ind w:firstLine="14"/>
        <w:jc w:val="both"/>
        <w:rPr>
          <w:bCs/>
          <w:lang w:bidi="hu-HU"/>
        </w:rPr>
      </w:pPr>
    </w:p>
    <w:p w14:paraId="2229B9A9" w14:textId="77777777" w:rsidR="00650402" w:rsidRPr="00531795" w:rsidRDefault="00650402" w:rsidP="00650402">
      <w:pPr>
        <w:ind w:firstLine="14"/>
        <w:jc w:val="both"/>
        <w:rPr>
          <w:lang w:bidi="hu-HU"/>
        </w:rPr>
      </w:pPr>
      <w:r w:rsidRPr="00531795">
        <w:rPr>
          <w:b/>
          <w:u w:val="single"/>
          <w:lang w:bidi="hu-HU"/>
        </w:rPr>
        <w:t>Berettyóújfalui Polgármesteri Hivatal részéről:</w:t>
      </w:r>
      <w:r w:rsidRPr="00531795">
        <w:rPr>
          <w:lang w:bidi="hu-HU"/>
        </w:rPr>
        <w:t xml:space="preserve"> </w:t>
      </w:r>
    </w:p>
    <w:p w14:paraId="35C45B31" w14:textId="146D8DF4" w:rsidR="00650402" w:rsidRPr="00531795" w:rsidRDefault="004D18D1" w:rsidP="00650402">
      <w:pPr>
        <w:ind w:firstLine="720"/>
        <w:jc w:val="both"/>
        <w:rPr>
          <w:lang w:bidi="hu-HU"/>
        </w:rPr>
      </w:pPr>
      <w:r>
        <w:rPr>
          <w:lang w:bidi="hu-HU"/>
        </w:rPr>
        <w:t>Bónácz János</w:t>
      </w:r>
      <w:r>
        <w:rPr>
          <w:lang w:bidi="hu-HU"/>
        </w:rPr>
        <w:tab/>
      </w:r>
      <w:r w:rsidR="00650402" w:rsidRPr="00531795">
        <w:rPr>
          <w:lang w:bidi="hu-HU"/>
        </w:rPr>
        <w:tab/>
      </w:r>
      <w:r w:rsidR="00650402" w:rsidRPr="00531795">
        <w:rPr>
          <w:lang w:bidi="hu-HU"/>
        </w:rPr>
        <w:tab/>
      </w:r>
      <w:r w:rsidR="00650402" w:rsidRPr="00531795">
        <w:rPr>
          <w:lang w:bidi="hu-HU"/>
        </w:rPr>
        <w:tab/>
      </w:r>
      <w:r>
        <w:rPr>
          <w:lang w:bidi="hu-HU"/>
        </w:rPr>
        <w:t>al</w:t>
      </w:r>
      <w:r w:rsidR="00650402" w:rsidRPr="00531795">
        <w:rPr>
          <w:lang w:bidi="hu-HU"/>
        </w:rPr>
        <w:t>polgármester</w:t>
      </w:r>
    </w:p>
    <w:p w14:paraId="02751844" w14:textId="00AB2ABB" w:rsidR="00650402" w:rsidRDefault="00650402" w:rsidP="00650402">
      <w:pPr>
        <w:ind w:firstLine="720"/>
        <w:jc w:val="both"/>
        <w:rPr>
          <w:lang w:bidi="hu-HU"/>
        </w:rPr>
      </w:pPr>
      <w:r w:rsidRPr="00531795">
        <w:rPr>
          <w:lang w:bidi="hu-HU"/>
        </w:rPr>
        <w:t>Dr. Körtvélyesi Viktor</w:t>
      </w:r>
      <w:r w:rsidRPr="00531795">
        <w:rPr>
          <w:lang w:bidi="hu-HU"/>
        </w:rPr>
        <w:tab/>
      </w:r>
      <w:r w:rsidRPr="00531795">
        <w:rPr>
          <w:lang w:bidi="hu-HU"/>
        </w:rPr>
        <w:tab/>
        <w:t>jegyző</w:t>
      </w:r>
    </w:p>
    <w:p w14:paraId="4192FBB6" w14:textId="61B29594" w:rsidR="00A83166" w:rsidRPr="00531795" w:rsidRDefault="00A83166" w:rsidP="00650402">
      <w:pPr>
        <w:ind w:firstLine="720"/>
        <w:jc w:val="both"/>
        <w:rPr>
          <w:lang w:bidi="hu-HU"/>
        </w:rPr>
      </w:pPr>
      <w:r>
        <w:rPr>
          <w:lang w:bidi="hu-HU"/>
        </w:rPr>
        <w:t>Nagyné Székely Katalin</w:t>
      </w:r>
      <w:r>
        <w:rPr>
          <w:lang w:bidi="hu-HU"/>
        </w:rPr>
        <w:tab/>
      </w:r>
      <w:r>
        <w:rPr>
          <w:lang w:bidi="hu-HU"/>
        </w:rPr>
        <w:tab/>
        <w:t>aljegyző</w:t>
      </w:r>
    </w:p>
    <w:p w14:paraId="478A7C59" w14:textId="1E9BBECD" w:rsidR="00650402" w:rsidRPr="004C797B" w:rsidRDefault="004C4C2B" w:rsidP="004C4C2B">
      <w:pPr>
        <w:ind w:firstLine="14"/>
        <w:jc w:val="both"/>
        <w:rPr>
          <w:highlight w:val="red"/>
          <w:lang w:bidi="hu-HU"/>
        </w:rPr>
      </w:pPr>
      <w:r w:rsidRPr="00531795">
        <w:rPr>
          <w:lang w:bidi="hu-HU"/>
        </w:rPr>
        <w:tab/>
      </w:r>
      <w:r w:rsidR="004D18D1">
        <w:rPr>
          <w:lang w:bidi="hu-HU"/>
        </w:rPr>
        <w:t>Sólya László</w:t>
      </w:r>
      <w:r w:rsidR="004D18D1">
        <w:rPr>
          <w:lang w:bidi="hu-HU"/>
        </w:rPr>
        <w:tab/>
      </w:r>
      <w:r w:rsidR="004D18D1">
        <w:rPr>
          <w:lang w:bidi="hu-HU"/>
        </w:rPr>
        <w:tab/>
      </w:r>
      <w:r w:rsidR="004D18D1">
        <w:rPr>
          <w:lang w:bidi="hu-HU"/>
        </w:rPr>
        <w:tab/>
      </w:r>
      <w:r w:rsidR="004D18D1">
        <w:rPr>
          <w:lang w:bidi="hu-HU"/>
        </w:rPr>
        <w:tab/>
        <w:t>városfejlesztési irodavezető</w:t>
      </w:r>
    </w:p>
    <w:p w14:paraId="180F9EEF" w14:textId="68AFE0F6" w:rsidR="00E94AC8" w:rsidRPr="00E94AC8" w:rsidRDefault="00E94AC8" w:rsidP="004C4C2B">
      <w:pPr>
        <w:ind w:firstLine="14"/>
        <w:jc w:val="both"/>
        <w:rPr>
          <w:lang w:bidi="hu-HU"/>
        </w:rPr>
      </w:pPr>
      <w:r w:rsidRPr="00E94AC8">
        <w:rPr>
          <w:lang w:bidi="hu-HU"/>
        </w:rPr>
        <w:tab/>
        <w:t>Demény Zsolt</w:t>
      </w:r>
      <w:r w:rsidRPr="00E94AC8">
        <w:rPr>
          <w:lang w:bidi="hu-HU"/>
        </w:rPr>
        <w:tab/>
      </w:r>
      <w:r w:rsidRPr="00E94AC8">
        <w:rPr>
          <w:lang w:bidi="hu-HU"/>
        </w:rPr>
        <w:tab/>
      </w:r>
      <w:r w:rsidRPr="00E94AC8">
        <w:rPr>
          <w:lang w:bidi="hu-HU"/>
        </w:rPr>
        <w:tab/>
      </w:r>
      <w:r w:rsidRPr="00E94AC8">
        <w:rPr>
          <w:lang w:bidi="hu-HU"/>
        </w:rPr>
        <w:tab/>
        <w:t>városfejlesztési ügyintéző</w:t>
      </w:r>
    </w:p>
    <w:p w14:paraId="5EB2F969" w14:textId="7AC9AB51" w:rsidR="00650402" w:rsidRPr="004C797B" w:rsidRDefault="00650402" w:rsidP="00650402">
      <w:pPr>
        <w:jc w:val="both"/>
        <w:rPr>
          <w:highlight w:val="red"/>
          <w:lang w:bidi="hu-HU"/>
        </w:rPr>
      </w:pPr>
      <w:r w:rsidRPr="00A83166">
        <w:rPr>
          <w:lang w:bidi="hu-HU"/>
        </w:rPr>
        <w:tab/>
        <w:t>Mile Sándor</w:t>
      </w:r>
      <w:r w:rsidRPr="00A83166">
        <w:rPr>
          <w:lang w:bidi="hu-HU"/>
        </w:rPr>
        <w:tab/>
      </w:r>
      <w:r w:rsidRPr="00A83166">
        <w:rPr>
          <w:lang w:bidi="hu-HU"/>
        </w:rPr>
        <w:tab/>
        <w:t xml:space="preserve"> </w:t>
      </w:r>
      <w:r w:rsidRPr="00A83166">
        <w:rPr>
          <w:lang w:bidi="hu-HU"/>
        </w:rPr>
        <w:tab/>
      </w:r>
      <w:r w:rsidRPr="00A83166">
        <w:rPr>
          <w:lang w:bidi="hu-HU"/>
        </w:rPr>
        <w:tab/>
        <w:t>jegyzőkönyvvezető</w:t>
      </w:r>
      <w:r w:rsidRPr="00A83166">
        <w:rPr>
          <w:lang w:bidi="hu-HU"/>
        </w:rPr>
        <w:tab/>
      </w:r>
    </w:p>
    <w:p w14:paraId="25BE3059" w14:textId="0C518BCB" w:rsidR="00E27FE2" w:rsidRPr="004C797B" w:rsidRDefault="00E27FE2" w:rsidP="00650402">
      <w:pPr>
        <w:jc w:val="both"/>
        <w:rPr>
          <w:highlight w:val="red"/>
          <w:lang w:bidi="hu-HU"/>
        </w:rPr>
      </w:pPr>
    </w:p>
    <w:p w14:paraId="36D036BB" w14:textId="5A2F49E0" w:rsidR="00E27FE2" w:rsidRPr="004D18D1" w:rsidRDefault="00E27FE2" w:rsidP="00650402">
      <w:pPr>
        <w:jc w:val="both"/>
        <w:rPr>
          <w:b/>
          <w:bCs/>
          <w:u w:val="single"/>
          <w:lang w:bidi="hu-HU"/>
        </w:rPr>
      </w:pPr>
      <w:r w:rsidRPr="0035582B">
        <w:rPr>
          <w:b/>
          <w:bCs/>
          <w:u w:val="single"/>
          <w:lang w:bidi="hu-HU"/>
        </w:rPr>
        <w:t>Meghívottak:</w:t>
      </w:r>
    </w:p>
    <w:p w14:paraId="32E90DC6" w14:textId="691C6C99" w:rsidR="0035582B" w:rsidRDefault="0035582B" w:rsidP="00650402">
      <w:pPr>
        <w:jc w:val="both"/>
        <w:rPr>
          <w:lang w:bidi="hu-HU"/>
        </w:rPr>
      </w:pPr>
      <w:r>
        <w:rPr>
          <w:lang w:bidi="hu-HU"/>
        </w:rPr>
        <w:tab/>
        <w:t>Kusai Tamás</w:t>
      </w:r>
      <w:r>
        <w:rPr>
          <w:lang w:bidi="hu-HU"/>
        </w:rPr>
        <w:tab/>
      </w:r>
      <w:r>
        <w:rPr>
          <w:lang w:bidi="hu-HU"/>
        </w:rPr>
        <w:tab/>
      </w:r>
      <w:r>
        <w:rPr>
          <w:lang w:bidi="hu-HU"/>
        </w:rPr>
        <w:tab/>
      </w:r>
      <w:r>
        <w:rPr>
          <w:lang w:bidi="hu-HU"/>
        </w:rPr>
        <w:tab/>
        <w:t>könyvvizsgáló</w:t>
      </w:r>
    </w:p>
    <w:p w14:paraId="027F17CE" w14:textId="022E75DB" w:rsidR="00F03E45" w:rsidRDefault="00F03E45" w:rsidP="00650402">
      <w:pPr>
        <w:jc w:val="both"/>
        <w:rPr>
          <w:lang w:bidi="hu-HU"/>
        </w:rPr>
      </w:pPr>
      <w:r>
        <w:rPr>
          <w:lang w:bidi="hu-HU"/>
        </w:rPr>
        <w:tab/>
        <w:t>Zámbori Péter</w:t>
      </w:r>
      <w:r>
        <w:rPr>
          <w:lang w:bidi="hu-HU"/>
        </w:rPr>
        <w:tab/>
      </w:r>
      <w:r>
        <w:rPr>
          <w:lang w:bidi="hu-HU"/>
        </w:rPr>
        <w:tab/>
      </w:r>
      <w:r>
        <w:rPr>
          <w:lang w:bidi="hu-HU"/>
        </w:rPr>
        <w:tab/>
      </w:r>
      <w:r>
        <w:rPr>
          <w:lang w:bidi="hu-HU"/>
        </w:rPr>
        <w:tab/>
        <w:t>ügyvezető, Herpály-Team Kft.</w:t>
      </w:r>
    </w:p>
    <w:p w14:paraId="4B6C15C5" w14:textId="1909E643" w:rsidR="00F03E45" w:rsidRDefault="00F03E45" w:rsidP="00650402">
      <w:pPr>
        <w:jc w:val="both"/>
        <w:rPr>
          <w:lang w:bidi="hu-HU"/>
        </w:rPr>
      </w:pPr>
      <w:r>
        <w:rPr>
          <w:lang w:bidi="hu-HU"/>
        </w:rPr>
        <w:tab/>
        <w:t>Bojtor Emese</w:t>
      </w:r>
      <w:r>
        <w:rPr>
          <w:lang w:bidi="hu-HU"/>
        </w:rPr>
        <w:tab/>
      </w:r>
      <w:r>
        <w:rPr>
          <w:lang w:bidi="hu-HU"/>
        </w:rPr>
        <w:tab/>
      </w:r>
      <w:r>
        <w:rPr>
          <w:lang w:bidi="hu-HU"/>
        </w:rPr>
        <w:tab/>
      </w:r>
      <w:r>
        <w:rPr>
          <w:lang w:bidi="hu-HU"/>
        </w:rPr>
        <w:tab/>
        <w:t>számviteli vezető, Herpály-Team Kft.</w:t>
      </w:r>
    </w:p>
    <w:p w14:paraId="13171D92" w14:textId="77777777" w:rsidR="00650402" w:rsidRDefault="00650402" w:rsidP="00650402">
      <w:pPr>
        <w:jc w:val="both"/>
        <w:rPr>
          <w:lang w:bidi="hu-HU"/>
        </w:rPr>
      </w:pPr>
    </w:p>
    <w:p w14:paraId="78D61725" w14:textId="499D7E43"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9C31E2">
        <w:rPr>
          <w:lang w:bidi="hu-HU"/>
        </w:rPr>
        <w:t>2</w:t>
      </w:r>
      <w:r>
        <w:rPr>
          <w:lang w:bidi="hu-HU"/>
        </w:rPr>
        <w:t xml:space="preserve"> fővel</w:t>
      </w:r>
      <w:r w:rsidR="009C31E2">
        <w:rPr>
          <w:lang w:bidi="hu-HU"/>
        </w:rPr>
        <w:t xml:space="preserve"> van jelen így határozatképtelen</w:t>
      </w:r>
      <w:r>
        <w:rPr>
          <w:lang w:bidi="hu-HU"/>
        </w:rPr>
        <w:t>, az Ügyrendi, Közrendvédelmi és Településfejlesztési Bizottság</w:t>
      </w:r>
      <w:r w:rsidR="00227FE1">
        <w:rPr>
          <w:lang w:bidi="hu-HU"/>
        </w:rPr>
        <w:t xml:space="preserve"> pedig</w:t>
      </w:r>
      <w:r w:rsidR="00CB42EC">
        <w:rPr>
          <w:lang w:bidi="hu-HU"/>
        </w:rPr>
        <w:t xml:space="preserve"> </w:t>
      </w:r>
      <w:r w:rsidR="008673F5">
        <w:rPr>
          <w:lang w:bidi="hu-HU"/>
        </w:rPr>
        <w:t>5</w:t>
      </w:r>
      <w:r>
        <w:rPr>
          <w:lang w:bidi="hu-HU"/>
        </w:rPr>
        <w:t xml:space="preserve"> fővel határozatképes. A levezető elnök elmondta, hogy a bizottsági ülés meghívójában </w:t>
      </w:r>
      <w:r w:rsidR="009C31E2">
        <w:rPr>
          <w:lang w:bidi="hu-HU"/>
        </w:rPr>
        <w:t>3</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 xml:space="preserve">a Pénzügyi Bizottságnak további </w:t>
      </w:r>
      <w:r w:rsidR="009C31E2">
        <w:rPr>
          <w:lang w:bidi="hu-HU"/>
        </w:rPr>
        <w:t xml:space="preserve">5 </w:t>
      </w:r>
      <w:r w:rsidR="00E27FE2">
        <w:rPr>
          <w:lang w:bidi="hu-HU"/>
        </w:rPr>
        <w:t>tárgyalandó napirendi pontja van</w:t>
      </w:r>
      <w:r w:rsidR="00977153">
        <w:rPr>
          <w:lang w:bidi="hu-HU"/>
        </w:rPr>
        <w:t>.</w:t>
      </w:r>
      <w:r>
        <w:rPr>
          <w:lang w:bidi="hu-HU"/>
        </w:rPr>
        <w:t xml:space="preserve"> A levezető elnök a napirend tervezetét szavazásra bocsátotta, melyet a</w:t>
      </w:r>
      <w:r w:rsidR="009C31E2">
        <w:rPr>
          <w:lang w:bidi="hu-HU"/>
        </w:rPr>
        <w:t>z Ügyrendi, Közrendvédelmi és Településfejlesztési</w:t>
      </w:r>
      <w:r>
        <w:rPr>
          <w:lang w:bidi="hu-HU"/>
        </w:rPr>
        <w:t xml:space="preserve"> Bizottság tagjai egyhangúan támogattak</w:t>
      </w:r>
      <w:r w:rsidR="009C31E2">
        <w:rPr>
          <w:lang w:bidi="hu-HU"/>
        </w:rPr>
        <w:t xml:space="preserve"> (a Pénzügyi Bizottság </w:t>
      </w:r>
      <w:r w:rsidR="00ED6DF4">
        <w:rPr>
          <w:lang w:bidi="hu-HU"/>
        </w:rPr>
        <w:t>jelen lévő tagjai a napirend tervezetéről nem szavaztak, mivel a Bizottság 2 fővel határozatképtelen volt).</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562CFD5A" w14:textId="77777777" w:rsidR="002629AB" w:rsidRPr="002629AB" w:rsidRDefault="002629AB" w:rsidP="002629AB">
      <w:pPr>
        <w:jc w:val="both"/>
        <w:rPr>
          <w:b/>
          <w:bCs/>
          <w:u w:val="single"/>
          <w:lang w:eastAsia="hu-HU"/>
        </w:rPr>
      </w:pPr>
      <w:r w:rsidRPr="002629AB">
        <w:rPr>
          <w:b/>
          <w:bCs/>
          <w:u w:val="single"/>
          <w:lang w:eastAsia="hu-HU"/>
        </w:rPr>
        <w:t>Együttes ülés napirendje:</w:t>
      </w:r>
    </w:p>
    <w:p w14:paraId="170050C5" w14:textId="77777777" w:rsidR="002629AB" w:rsidRPr="002629AB" w:rsidRDefault="002629AB" w:rsidP="002629AB">
      <w:pPr>
        <w:jc w:val="both"/>
        <w:rPr>
          <w:b/>
          <w:bCs/>
          <w:u w:val="single"/>
          <w:lang w:eastAsia="hu-HU"/>
        </w:rPr>
      </w:pPr>
    </w:p>
    <w:p w14:paraId="40B0455F" w14:textId="77777777" w:rsidR="00ED6DF4" w:rsidRPr="00E63678" w:rsidRDefault="00ED6DF4" w:rsidP="00ED6DF4">
      <w:pPr>
        <w:widowControl w:val="0"/>
        <w:ind w:left="705" w:hanging="705"/>
        <w:jc w:val="both"/>
        <w:rPr>
          <w:rFonts w:eastAsia="SimSun"/>
          <w:bCs/>
          <w:lang w:bidi="hi-IN"/>
        </w:rPr>
      </w:pPr>
      <w:r w:rsidRPr="00E63678">
        <w:rPr>
          <w:rFonts w:eastAsia="SimSun"/>
          <w:bCs/>
          <w:lang w:bidi="hi-IN"/>
        </w:rPr>
        <w:lastRenderedPageBreak/>
        <w:t>1./</w:t>
      </w:r>
      <w:r w:rsidRPr="00E63678">
        <w:rPr>
          <w:rFonts w:eastAsia="SimSun"/>
          <w:bCs/>
          <w:lang w:bidi="hi-IN"/>
        </w:rPr>
        <w:tab/>
        <w:t>Előterjesztés pályázat benyújtására TOP-Plusz-1.1.3-21 kódszámú „Helyi és térségi turizmusfejlesztés” megnevezésű pályázati felhívásra „Aktív pihenést szolgáló turisztikai fejlesztés Berettyóújfaluban” címmel (10.)</w:t>
      </w:r>
    </w:p>
    <w:p w14:paraId="4562166B" w14:textId="77777777" w:rsidR="00ED6DF4" w:rsidRPr="00E63678" w:rsidRDefault="00ED6DF4" w:rsidP="00ED6DF4">
      <w:pPr>
        <w:widowControl w:val="0"/>
        <w:rPr>
          <w:rFonts w:eastAsia="SimSun" w:cs="Mangal"/>
          <w:iCs/>
          <w:lang w:bidi="hi-IN"/>
        </w:rPr>
      </w:pPr>
      <w:r w:rsidRPr="00E63678">
        <w:rPr>
          <w:rFonts w:eastAsia="SimSun"/>
          <w:bCs/>
          <w:lang w:bidi="hi-IN"/>
        </w:rPr>
        <w:tab/>
      </w: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Muraközi István polgármester</w:t>
      </w:r>
    </w:p>
    <w:p w14:paraId="5F02D698" w14:textId="77777777" w:rsidR="00ED6DF4" w:rsidRPr="00E63678" w:rsidRDefault="00ED6DF4" w:rsidP="00ED6DF4">
      <w:pPr>
        <w:widowControl w:val="0"/>
        <w:jc w:val="both"/>
        <w:rPr>
          <w:rFonts w:eastAsia="SimSun"/>
          <w:bCs/>
          <w:lang w:bidi="hi-IN"/>
        </w:rPr>
      </w:pPr>
    </w:p>
    <w:p w14:paraId="0AEF6940" w14:textId="77777777" w:rsidR="00ED6DF4" w:rsidRPr="00E63678" w:rsidRDefault="00ED6DF4" w:rsidP="00ED6DF4">
      <w:pPr>
        <w:widowControl w:val="0"/>
        <w:ind w:left="705" w:hanging="705"/>
        <w:jc w:val="both"/>
        <w:rPr>
          <w:rFonts w:eastAsia="SimSun"/>
          <w:bCs/>
          <w:lang w:bidi="hi-IN"/>
        </w:rPr>
      </w:pPr>
      <w:r w:rsidRPr="00E63678">
        <w:rPr>
          <w:rFonts w:eastAsia="SimSun"/>
          <w:bCs/>
          <w:lang w:bidi="hi-IN"/>
        </w:rPr>
        <w:t>2./</w:t>
      </w:r>
      <w:r w:rsidRPr="00E63678">
        <w:rPr>
          <w:rFonts w:eastAsia="SimSun"/>
          <w:bCs/>
          <w:lang w:bidi="hi-IN"/>
        </w:rPr>
        <w:tab/>
        <w:t>Előterjesztés pályázat benyújtására TOP-Plusz-1.1.3-21 kódszámú „Helyi és térségi turizmusfejlesztés” megnevezésű pályázati felhívásra „Csonkatorony turisztikai fejlesztése Berettyóújfaluban” címmel (11.)</w:t>
      </w:r>
    </w:p>
    <w:p w14:paraId="1DA58289" w14:textId="77777777" w:rsidR="00ED6DF4" w:rsidRPr="00E63678" w:rsidRDefault="00ED6DF4" w:rsidP="00ED6DF4">
      <w:pPr>
        <w:widowControl w:val="0"/>
        <w:rPr>
          <w:rFonts w:eastAsia="SimSun" w:cs="Mangal"/>
          <w:iCs/>
          <w:lang w:bidi="hi-IN"/>
        </w:rPr>
      </w:pPr>
      <w:r w:rsidRPr="00E63678">
        <w:rPr>
          <w:rFonts w:eastAsia="SimSun"/>
          <w:bCs/>
          <w:lang w:bidi="hi-IN"/>
        </w:rPr>
        <w:tab/>
      </w: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Muraközi István polgármester</w:t>
      </w:r>
    </w:p>
    <w:p w14:paraId="718D83C7" w14:textId="77777777" w:rsidR="00ED6DF4" w:rsidRPr="00E63678" w:rsidRDefault="00ED6DF4" w:rsidP="00ED6DF4">
      <w:pPr>
        <w:widowControl w:val="0"/>
        <w:ind w:left="705" w:hanging="705"/>
        <w:jc w:val="both"/>
        <w:rPr>
          <w:rFonts w:eastAsia="SimSun"/>
          <w:bCs/>
          <w:lang w:bidi="hi-IN"/>
        </w:rPr>
      </w:pPr>
    </w:p>
    <w:p w14:paraId="5D056A78" w14:textId="77777777" w:rsidR="00ED6DF4" w:rsidRPr="00E63678" w:rsidRDefault="00ED6DF4" w:rsidP="00ED6DF4">
      <w:pPr>
        <w:widowControl w:val="0"/>
        <w:ind w:left="705" w:hanging="705"/>
        <w:jc w:val="both"/>
        <w:rPr>
          <w:rFonts w:eastAsia="SimSun"/>
          <w:bCs/>
          <w:lang w:bidi="hi-IN"/>
        </w:rPr>
      </w:pPr>
      <w:r w:rsidRPr="00E63678">
        <w:rPr>
          <w:rFonts w:eastAsia="SimSun"/>
          <w:bCs/>
          <w:lang w:bidi="hi-IN"/>
        </w:rPr>
        <w:t>3./</w:t>
      </w:r>
      <w:r w:rsidRPr="00E63678">
        <w:rPr>
          <w:rFonts w:eastAsia="SimSun"/>
          <w:bCs/>
          <w:lang w:bidi="hi-IN"/>
        </w:rPr>
        <w:tab/>
        <w:t>Előterjesztés pályázat benyújtására a TOP-Plusz-1.2.3-21 azonosítószámú „Belterületi utak fejlesztése” megnevezésű felhívásra (12.)</w:t>
      </w:r>
    </w:p>
    <w:p w14:paraId="33D25D21" w14:textId="77777777" w:rsidR="00ED6DF4" w:rsidRPr="00E63678" w:rsidRDefault="00ED6DF4" w:rsidP="00ED6DF4">
      <w:pPr>
        <w:widowControl w:val="0"/>
        <w:rPr>
          <w:rFonts w:eastAsia="SimSun" w:cs="Mangal"/>
          <w:iCs/>
          <w:lang w:bidi="hi-IN"/>
        </w:rPr>
      </w:pPr>
      <w:r w:rsidRPr="00E63678">
        <w:rPr>
          <w:rFonts w:eastAsia="SimSun"/>
          <w:bCs/>
          <w:lang w:bidi="hi-IN"/>
        </w:rPr>
        <w:tab/>
      </w: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Muraközi István polgármester</w:t>
      </w:r>
    </w:p>
    <w:p w14:paraId="284B852B" w14:textId="77777777" w:rsidR="00ED6DF4" w:rsidRPr="00E63678" w:rsidRDefault="00ED6DF4" w:rsidP="00ED6DF4"/>
    <w:p w14:paraId="744095B7" w14:textId="77777777" w:rsidR="00ED6DF4" w:rsidRPr="00E63678" w:rsidRDefault="00ED6DF4" w:rsidP="00ED6DF4">
      <w:pPr>
        <w:jc w:val="both"/>
        <w:rPr>
          <w:b/>
          <w:bCs/>
          <w:u w:val="single"/>
          <w:lang w:eastAsia="hu-HU"/>
        </w:rPr>
      </w:pPr>
      <w:r w:rsidRPr="00E63678">
        <w:rPr>
          <w:b/>
          <w:bCs/>
          <w:u w:val="single"/>
          <w:lang w:eastAsia="hu-HU"/>
        </w:rPr>
        <w:t>Pénzügyi Bizottság további napirendje:</w:t>
      </w:r>
    </w:p>
    <w:p w14:paraId="6CBC782D" w14:textId="77777777" w:rsidR="00ED6DF4" w:rsidRPr="00E63678" w:rsidRDefault="00ED6DF4" w:rsidP="00ED6DF4"/>
    <w:p w14:paraId="155B495E" w14:textId="77777777" w:rsidR="00ED6DF4" w:rsidRPr="00E63678" w:rsidRDefault="00ED6DF4" w:rsidP="00ED6DF4">
      <w:pPr>
        <w:ind w:left="705" w:hanging="705"/>
        <w:jc w:val="both"/>
      </w:pPr>
      <w:r w:rsidRPr="00E63678">
        <w:t>4./</w:t>
      </w:r>
      <w:r w:rsidRPr="00E63678">
        <w:tab/>
        <w:t>Előterjesztés a Herpály-Team Kft. 2021. évi tevékenységéről szóló beszámolójának és 2022. évre vonatkozó üzleti tervének jóváhagyására (4.)</w:t>
      </w:r>
    </w:p>
    <w:p w14:paraId="6A1A47BB" w14:textId="412684DD" w:rsidR="00ED6DF4" w:rsidRPr="00E63678" w:rsidRDefault="00ED6DF4" w:rsidP="00ED6DF4">
      <w:pPr>
        <w:ind w:firstLine="720"/>
        <w:jc w:val="both"/>
      </w:pPr>
      <w:r w:rsidRPr="009C6B7E">
        <w:rPr>
          <w:b/>
          <w:bCs/>
          <w:u w:val="single"/>
        </w:rPr>
        <w:t>Előterjesztő:</w:t>
      </w:r>
      <w:r w:rsidRPr="00E63678">
        <w:tab/>
      </w:r>
      <w:r w:rsidR="009C6B7E">
        <w:tab/>
      </w:r>
      <w:r w:rsidRPr="00E63678">
        <w:t>Muraközi István polgármester</w:t>
      </w:r>
    </w:p>
    <w:p w14:paraId="0D3EADB3" w14:textId="77777777" w:rsidR="00ED6DF4" w:rsidRPr="00E63678" w:rsidRDefault="00ED6DF4" w:rsidP="00ED6DF4">
      <w:pPr>
        <w:ind w:firstLine="720"/>
        <w:jc w:val="both"/>
      </w:pPr>
      <w:r w:rsidRPr="00E63678">
        <w:tab/>
      </w:r>
      <w:r w:rsidRPr="00E63678">
        <w:tab/>
      </w:r>
      <w:r w:rsidRPr="00E63678">
        <w:tab/>
        <w:t>Zámbori Péter ügyvezető</w:t>
      </w:r>
    </w:p>
    <w:p w14:paraId="389A5A8F" w14:textId="77777777" w:rsidR="00ED6DF4" w:rsidRPr="00E63678" w:rsidRDefault="00ED6DF4" w:rsidP="00ED6DF4">
      <w:pPr>
        <w:jc w:val="both"/>
      </w:pPr>
    </w:p>
    <w:p w14:paraId="1490F213" w14:textId="77777777" w:rsidR="00ED6DF4" w:rsidRPr="00E63678" w:rsidRDefault="00ED6DF4" w:rsidP="00ED6DF4">
      <w:pPr>
        <w:widowControl w:val="0"/>
        <w:jc w:val="both"/>
        <w:rPr>
          <w:rFonts w:eastAsia="SimSun"/>
          <w:bCs/>
          <w:lang w:bidi="hi-IN"/>
        </w:rPr>
      </w:pPr>
      <w:r w:rsidRPr="00E63678">
        <w:rPr>
          <w:rFonts w:eastAsia="SimSun"/>
          <w:bCs/>
          <w:lang w:bidi="hi-IN"/>
        </w:rPr>
        <w:t>5./</w:t>
      </w:r>
      <w:r w:rsidRPr="00E63678">
        <w:rPr>
          <w:rFonts w:eastAsia="SimSun"/>
          <w:bCs/>
          <w:lang w:bidi="hi-IN"/>
        </w:rPr>
        <w:tab/>
        <w:t>Előterjesztés a Herpály-Team Kft. javadalmazási szabályzatának módosítására</w:t>
      </w:r>
    </w:p>
    <w:p w14:paraId="17A37961" w14:textId="77777777" w:rsidR="00ED6DF4" w:rsidRPr="00E63678" w:rsidRDefault="00ED6DF4" w:rsidP="00ED6DF4">
      <w:pPr>
        <w:widowControl w:val="0"/>
        <w:rPr>
          <w:rFonts w:eastAsia="SimSun" w:cs="Mangal"/>
          <w:iCs/>
          <w:lang w:bidi="hi-IN"/>
        </w:rPr>
      </w:pPr>
      <w:r w:rsidRPr="00E63678">
        <w:rPr>
          <w:rFonts w:eastAsia="SimSun"/>
          <w:bCs/>
          <w:lang w:bidi="hi-IN"/>
        </w:rPr>
        <w:tab/>
      </w: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Muraközi István polgármester (5.)</w:t>
      </w:r>
    </w:p>
    <w:p w14:paraId="757433BC" w14:textId="77777777" w:rsidR="00ED6DF4" w:rsidRPr="00E63678" w:rsidRDefault="00ED6DF4" w:rsidP="00ED6DF4">
      <w:pPr>
        <w:widowControl w:val="0"/>
        <w:rPr>
          <w:rFonts w:eastAsia="SimSun" w:cs="Mangal"/>
          <w:iCs/>
          <w:lang w:bidi="hi-IN"/>
        </w:rPr>
      </w:pPr>
    </w:p>
    <w:p w14:paraId="05F1A7AA" w14:textId="77777777" w:rsidR="00ED6DF4" w:rsidRPr="00E63678" w:rsidRDefault="00ED6DF4" w:rsidP="00ED6DF4">
      <w:pPr>
        <w:widowControl w:val="0"/>
        <w:ind w:left="705" w:hanging="705"/>
        <w:jc w:val="both"/>
        <w:rPr>
          <w:rFonts w:eastAsia="SimSun"/>
          <w:bCs/>
          <w:lang w:bidi="hi-IN"/>
        </w:rPr>
      </w:pPr>
      <w:r w:rsidRPr="00E63678">
        <w:rPr>
          <w:rFonts w:eastAsia="SimSun"/>
          <w:bCs/>
          <w:lang w:bidi="hi-IN"/>
        </w:rPr>
        <w:t>6./</w:t>
      </w:r>
      <w:r w:rsidRPr="00E63678">
        <w:rPr>
          <w:rFonts w:eastAsia="SimSun"/>
          <w:bCs/>
          <w:lang w:bidi="hi-IN"/>
        </w:rPr>
        <w:tab/>
        <w:t>Előterjesztés a BERÉPO Nonprofit Kft. javadalmazási szabályzatának módosítására (6.)</w:t>
      </w:r>
    </w:p>
    <w:p w14:paraId="1FCEA6F5" w14:textId="249C4EE2" w:rsidR="00ED6DF4" w:rsidRPr="00E63678" w:rsidRDefault="00ED6DF4" w:rsidP="00ED6DF4">
      <w:pPr>
        <w:widowControl w:val="0"/>
        <w:rPr>
          <w:rFonts w:eastAsia="SimSun" w:cs="Mangal"/>
          <w:iCs/>
          <w:lang w:bidi="hi-IN"/>
        </w:rPr>
      </w:pPr>
      <w:r w:rsidRPr="00E63678">
        <w:rPr>
          <w:rFonts w:eastAsia="SimSun"/>
          <w:bCs/>
          <w:lang w:bidi="hi-IN"/>
        </w:rPr>
        <w:tab/>
      </w: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Muraközi István polgármester</w:t>
      </w:r>
    </w:p>
    <w:p w14:paraId="55E7BE19" w14:textId="77777777" w:rsidR="00ED6DF4" w:rsidRPr="00E63678" w:rsidRDefault="00ED6DF4" w:rsidP="00ED6DF4">
      <w:pPr>
        <w:widowControl w:val="0"/>
        <w:rPr>
          <w:rFonts w:eastAsia="SimSun" w:cs="Mangal"/>
          <w:iCs/>
          <w:lang w:bidi="hi-IN"/>
        </w:rPr>
      </w:pPr>
    </w:p>
    <w:p w14:paraId="3674AEA8" w14:textId="77777777" w:rsidR="00ED6DF4" w:rsidRPr="00E63678" w:rsidRDefault="00ED6DF4" w:rsidP="00ED6DF4">
      <w:pPr>
        <w:widowControl w:val="0"/>
        <w:rPr>
          <w:rFonts w:eastAsia="SimSun" w:cs="Mangal"/>
          <w:iCs/>
          <w:lang w:bidi="hi-IN"/>
        </w:rPr>
      </w:pPr>
      <w:r w:rsidRPr="00E63678">
        <w:rPr>
          <w:rFonts w:eastAsia="SimSun" w:cs="Mangal"/>
          <w:iCs/>
          <w:lang w:bidi="hi-IN"/>
        </w:rPr>
        <w:t>7./</w:t>
      </w:r>
      <w:r w:rsidRPr="00E63678">
        <w:rPr>
          <w:rFonts w:eastAsia="SimSun" w:cs="Mangal"/>
          <w:iCs/>
          <w:lang w:bidi="hi-IN"/>
        </w:rPr>
        <w:tab/>
        <w:t>Előterjesztés a 2021. évi belső ellenőrzési jelentés elfogadására (7.)</w:t>
      </w:r>
    </w:p>
    <w:p w14:paraId="355D3A40" w14:textId="77777777" w:rsidR="00ED6DF4" w:rsidRPr="00E63678" w:rsidRDefault="00ED6DF4" w:rsidP="00ED6DF4">
      <w:pPr>
        <w:widowControl w:val="0"/>
        <w:rPr>
          <w:rFonts w:eastAsia="SimSun" w:cs="Mangal"/>
          <w:iCs/>
          <w:lang w:bidi="hi-IN"/>
        </w:rPr>
      </w:pPr>
      <w:r w:rsidRPr="00E63678">
        <w:rPr>
          <w:rFonts w:eastAsia="SimSun" w:cs="Mangal"/>
          <w:iCs/>
          <w:lang w:bidi="hi-IN"/>
        </w:rPr>
        <w:tab/>
      </w: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Dr. Körtvélyesi Viktor jegyző</w:t>
      </w:r>
    </w:p>
    <w:p w14:paraId="54906D36" w14:textId="77777777" w:rsidR="00ED6DF4" w:rsidRPr="00E63678" w:rsidRDefault="00ED6DF4" w:rsidP="00ED6DF4">
      <w:pPr>
        <w:widowControl w:val="0"/>
        <w:rPr>
          <w:rFonts w:eastAsia="SimSun" w:cs="Mangal"/>
          <w:iCs/>
          <w:lang w:bidi="hi-IN"/>
        </w:rPr>
      </w:pPr>
    </w:p>
    <w:p w14:paraId="43BA80CA" w14:textId="77777777" w:rsidR="00ED6DF4" w:rsidRPr="00E63678" w:rsidRDefault="00ED6DF4" w:rsidP="00ED6DF4">
      <w:pPr>
        <w:ind w:left="705" w:hanging="705"/>
        <w:jc w:val="both"/>
        <w:rPr>
          <w:rFonts w:eastAsia="SimSun" w:cs="Mangal"/>
          <w:bCs/>
          <w:iCs/>
          <w:lang w:bidi="hi-IN"/>
        </w:rPr>
      </w:pPr>
      <w:r w:rsidRPr="00E63678">
        <w:rPr>
          <w:rFonts w:eastAsia="SimSun" w:cs="Mangal"/>
          <w:bCs/>
          <w:iCs/>
          <w:lang w:bidi="hi-IN"/>
        </w:rPr>
        <w:t>8./</w:t>
      </w:r>
      <w:r w:rsidRPr="00E63678">
        <w:rPr>
          <w:rFonts w:eastAsia="SimSun" w:cs="Mangal"/>
          <w:bCs/>
          <w:iCs/>
          <w:lang w:bidi="hi-IN"/>
        </w:rPr>
        <w:tab/>
        <w:t>Előterjesztés a ROHU 449 azonosítójú projekt megvalósításához kapcsolódó „Rehabilitációs eszközök beszerzése” tárgyú közbeszerzési eljárás megindítására (9.)</w:t>
      </w:r>
    </w:p>
    <w:p w14:paraId="7F8D06BD" w14:textId="29CA8557" w:rsidR="00CB42EC" w:rsidRPr="002629AB" w:rsidRDefault="00ED6DF4" w:rsidP="00ED6DF4">
      <w:pPr>
        <w:widowControl w:val="0"/>
        <w:ind w:firstLine="720"/>
        <w:jc w:val="both"/>
      </w:pPr>
      <w:r w:rsidRPr="00E63678">
        <w:rPr>
          <w:rFonts w:eastAsia="SimSun" w:cs="Mangal"/>
          <w:b/>
          <w:bCs/>
          <w:iCs/>
          <w:u w:val="single"/>
          <w:lang w:bidi="hi-IN"/>
        </w:rPr>
        <w:t>Előterjesztő:</w:t>
      </w:r>
      <w:r w:rsidRPr="00E63678">
        <w:rPr>
          <w:rFonts w:eastAsia="SimSun" w:cs="Mangal"/>
          <w:iCs/>
          <w:lang w:bidi="hi-IN"/>
        </w:rPr>
        <w:tab/>
      </w:r>
      <w:r w:rsidRPr="00E63678">
        <w:rPr>
          <w:rFonts w:eastAsia="SimSun" w:cs="Mangal"/>
          <w:iCs/>
          <w:lang w:bidi="hi-IN"/>
        </w:rPr>
        <w:tab/>
        <w:t>Muraközi István polgármester</w:t>
      </w:r>
    </w:p>
    <w:p w14:paraId="7045823E" w14:textId="77777777" w:rsidR="00EC71BF" w:rsidRDefault="00EC71BF" w:rsidP="003C136A">
      <w:pPr>
        <w:widowControl w:val="0"/>
        <w:jc w:val="both"/>
        <w:rPr>
          <w:b/>
          <w:u w:val="single"/>
        </w:rPr>
      </w:pPr>
    </w:p>
    <w:p w14:paraId="63B020F0" w14:textId="17E1425D" w:rsidR="00DF5A42" w:rsidRPr="00DF5A42" w:rsidRDefault="0099685F" w:rsidP="003C136A">
      <w:pPr>
        <w:widowControl w:val="0"/>
        <w:jc w:val="both"/>
        <w:rPr>
          <w:lang w:eastAsia="hu-HU"/>
        </w:rPr>
      </w:pPr>
      <w:r>
        <w:rPr>
          <w:b/>
          <w:u w:val="single"/>
        </w:rPr>
        <w:t>1. Napirend:</w:t>
      </w:r>
      <w:r>
        <w:t xml:space="preserve"> </w:t>
      </w:r>
      <w:r w:rsidR="00ED6DF4" w:rsidRPr="00E63678">
        <w:rPr>
          <w:rFonts w:eastAsia="SimSun"/>
          <w:bCs/>
          <w:lang w:bidi="hi-IN"/>
        </w:rPr>
        <w:t>Előterjesztés pályázat benyújtására TOP-Plusz-1.1.3-21 kódszámú „Helyi és térségi turizmusfejlesztés” megnevezésű pályázati felhívásra „Aktív pihenést szolgáló turisztikai fejlesztés Berettyóújfaluban” címmel</w:t>
      </w:r>
    </w:p>
    <w:p w14:paraId="6B4DE1F5" w14:textId="5194CF43" w:rsidR="00DF5A42" w:rsidRDefault="00DF5A42" w:rsidP="003360F8">
      <w:pPr>
        <w:pStyle w:val="Listaszerbekezds1"/>
        <w:ind w:left="0"/>
        <w:jc w:val="both"/>
        <w:rPr>
          <w:b/>
          <w:bCs/>
        </w:rPr>
      </w:pPr>
    </w:p>
    <w:p w14:paraId="44139050" w14:textId="66D5D7CF" w:rsidR="00141C04" w:rsidRDefault="00904CA5" w:rsidP="003360F8">
      <w:pPr>
        <w:pStyle w:val="Listaszerbekezds1"/>
        <w:ind w:left="0"/>
        <w:jc w:val="both"/>
      </w:pPr>
      <w:r>
        <w:rPr>
          <w:b/>
          <w:bCs/>
        </w:rPr>
        <w:t xml:space="preserve">Sólya László városfejlesztési irodavezető </w:t>
      </w:r>
      <w:r>
        <w:t xml:space="preserve">szóbeli kiegészítésében elmondta, hogy </w:t>
      </w:r>
      <w:r w:rsidR="004D01FC">
        <w:t>a TOP-Plusz-1.1.3-as pályázati felhívásra két pályázatot készítettek elő. A két pályázat funkciójában is eltér egymástól, az egyik egy aktív turisztikai jellegű, a másik pedig inkább egy kulturális jellegű pályázat. Először az „Aktív pihenést szolgáló turisztikai fejlesztés Berettyóújfaluban” elnevezésű pályázatról beszélne. Ennek kapcsán a városban nagy igény volt a fiatalok részéről egy extrém sportpálya kialakítás</w:t>
      </w:r>
      <w:r w:rsidR="00C01005">
        <w:t>ár</w:t>
      </w:r>
      <w:r w:rsidR="004D01FC">
        <w:t>a. A város több középül</w:t>
      </w:r>
      <w:r w:rsidR="00C01005">
        <w:t>etét sajnos olyan módon használt</w:t>
      </w:r>
      <w:r w:rsidR="004D01FC">
        <w:t>ák, illetve jelenleg is használják sokszor, ami nem igazán méltó rá, ezért próbáltak egy olyan helyszínt találni, ahol ezeket a sporttevékenységeket a környezetük, illetve az épületek zavarása nélkül tudják végezni.</w:t>
      </w:r>
      <w:r w:rsidR="00490C35">
        <w:t xml:space="preserve"> Ezt a helyszínt a BUSE-pálya területén javasolják elhelyezni. Jelenleg a BUSE-pályán van egy </w:t>
      </w:r>
      <w:r w:rsidR="00490C35">
        <w:lastRenderedPageBreak/>
        <w:t>szab</w:t>
      </w:r>
      <w:r w:rsidR="001E0896">
        <w:t>adtéri kézlabda</w:t>
      </w:r>
      <w:r w:rsidR="00490C35">
        <w:t>pálya, és a mellette lévő zöld füves területen szeretnék elhelyezni ezt az extrém sportpályát.</w:t>
      </w:r>
      <w:r w:rsidR="001C1554">
        <w:t xml:space="preserve"> A pályázatba a helyszínen hiányzó nyilvános wc-t is becsempészték, ami kiszolgálná a sportoló fiatalokat, illetve a város arra járó lakosságát is.</w:t>
      </w:r>
      <w:r w:rsidR="00490C35">
        <w:t xml:space="preserve"> </w:t>
      </w:r>
      <w:r w:rsidR="00804BC2">
        <w:t>Ami kiegészítené még ezt a beruházást, az a BUSE emlékeit bemutató</w:t>
      </w:r>
      <w:r w:rsidR="001E0896">
        <w:t xml:space="preserve"> tanösvény. A</w:t>
      </w:r>
      <w:r w:rsidR="00804BC2">
        <w:t xml:space="preserve"> Piac területén lévő fedett sátort mindenképpen elbontanák, mert egy RO-HU-s pályázatból ott egy komolyabb fejlesztés valósulna meg, és ennek a sátornak a szerkezetét szeretnék a Herpály-Team Kft.-vel egyeztetve a strand területén elhelyezni</w:t>
      </w:r>
      <w:r w:rsidR="001C1554">
        <w:t>, és alatta különböző rendezvényeket lehetne megtartani.</w:t>
      </w:r>
    </w:p>
    <w:p w14:paraId="739ABEA8" w14:textId="129137BB" w:rsidR="001C1554" w:rsidRDefault="001C1554" w:rsidP="003360F8">
      <w:pPr>
        <w:pStyle w:val="Listaszerbekezds1"/>
        <w:ind w:left="0"/>
        <w:jc w:val="both"/>
      </w:pPr>
    </w:p>
    <w:p w14:paraId="6813CEC8" w14:textId="2B4773B3" w:rsidR="001C1554" w:rsidRDefault="001C1554" w:rsidP="003360F8">
      <w:pPr>
        <w:pStyle w:val="Listaszerbekezds1"/>
        <w:ind w:left="0"/>
        <w:jc w:val="both"/>
      </w:pPr>
      <w:r>
        <w:rPr>
          <w:b/>
          <w:bCs/>
        </w:rPr>
        <w:t>Szántai László képviselő</w:t>
      </w:r>
      <w:r>
        <w:t xml:space="preserve"> kérdést tett fel arra vonatkozóan, hogy az sportpálya kialakításához hogyan kapcsolódik a sátor áthelyezése a strandra?</w:t>
      </w:r>
    </w:p>
    <w:p w14:paraId="6F2E7716" w14:textId="649B77C2" w:rsidR="001C1554" w:rsidRDefault="001C1554" w:rsidP="003360F8">
      <w:pPr>
        <w:pStyle w:val="Listaszerbekezds1"/>
        <w:ind w:left="0"/>
        <w:jc w:val="both"/>
      </w:pPr>
    </w:p>
    <w:p w14:paraId="3B4E358D" w14:textId="46E3E2B3" w:rsidR="001C1554" w:rsidRPr="001C1554" w:rsidRDefault="001C1554" w:rsidP="003360F8">
      <w:pPr>
        <w:pStyle w:val="Listaszerbekezds1"/>
        <w:ind w:left="0"/>
        <w:jc w:val="both"/>
      </w:pPr>
      <w:r>
        <w:rPr>
          <w:b/>
          <w:bCs/>
        </w:rPr>
        <w:t>Sólya László városfejlesztési irodavezető</w:t>
      </w:r>
      <w:r>
        <w:t xml:space="preserve"> válaszában elmondta, hogy </w:t>
      </w:r>
      <w:r w:rsidR="007E23F8">
        <w:t xml:space="preserve">amikor </w:t>
      </w:r>
      <w:r w:rsidR="00B408D4">
        <w:t>első körben megvizsgálták a BUSE-pályát, akkor mindenképpen úgy szerették volna, hogy ezt az extrém sportpályát a sátor alá helyezik e</w:t>
      </w:r>
      <w:r w:rsidR="000C33A0">
        <w:t>l. Egyeztettek a BUSE vezetésével, viszont ők szeretnének még egy nagyméretű focipályát kialakítani ezen a területen, ezért sajnos ez a telepítés nem fért oda.</w:t>
      </w:r>
    </w:p>
    <w:p w14:paraId="3AF040ED" w14:textId="2DF78C08" w:rsidR="00ED6DF4" w:rsidRDefault="00ED6DF4" w:rsidP="003360F8">
      <w:pPr>
        <w:pStyle w:val="Listaszerbekezds1"/>
        <w:ind w:left="0"/>
        <w:jc w:val="both"/>
      </w:pPr>
    </w:p>
    <w:p w14:paraId="0CC3D0C6" w14:textId="2FBB4D66" w:rsidR="00ED6DF4" w:rsidRDefault="00E53B6A" w:rsidP="003360F8">
      <w:pPr>
        <w:pStyle w:val="Listaszerbekezds1"/>
        <w:ind w:left="0"/>
        <w:jc w:val="both"/>
      </w:pPr>
      <w:r>
        <w:rPr>
          <w:b/>
          <w:bCs/>
        </w:rPr>
        <w:t>Dr. Zákány Zsolt képviselő</w:t>
      </w:r>
      <w:r>
        <w:t xml:space="preserve"> </w:t>
      </w:r>
      <w:r w:rsidR="006B7917">
        <w:t>kérdést tett fel arra vonatkozóan, hogy a strandra célszerű árnyékot telepíteni? Ez vonzó? Elég szűk ott a hely és nem is nagyon tud terjeszkedni.</w:t>
      </w:r>
    </w:p>
    <w:p w14:paraId="3F95021E" w14:textId="527F1E5A" w:rsidR="006B7917" w:rsidRDefault="006B7917" w:rsidP="003360F8">
      <w:pPr>
        <w:pStyle w:val="Listaszerbekezds1"/>
        <w:ind w:left="0"/>
        <w:jc w:val="both"/>
      </w:pPr>
    </w:p>
    <w:p w14:paraId="71BC3A49" w14:textId="329C139B" w:rsidR="006B7917" w:rsidRPr="006B7917" w:rsidRDefault="006B7917" w:rsidP="003360F8">
      <w:pPr>
        <w:pStyle w:val="Listaszerbekezds1"/>
        <w:ind w:left="0"/>
        <w:jc w:val="both"/>
      </w:pPr>
      <w:r>
        <w:rPr>
          <w:b/>
          <w:bCs/>
        </w:rPr>
        <w:t xml:space="preserve">Sólya László városfejlesztési irodavezető </w:t>
      </w:r>
      <w:r>
        <w:t>válaszában elmondta, hogy a sátor a strand területén gyakorlatilag egy helyen fér el, a posta épület mögött van egy olyan zöld terület, ahol nincsenek fák. Ezen a területen fel lehet állítani a sátort.</w:t>
      </w:r>
    </w:p>
    <w:p w14:paraId="07F7F0D5" w14:textId="4DDEBE72" w:rsidR="00ED6DF4" w:rsidRDefault="00ED6DF4" w:rsidP="003360F8">
      <w:pPr>
        <w:pStyle w:val="Listaszerbekezds1"/>
        <w:ind w:left="0"/>
        <w:jc w:val="both"/>
      </w:pPr>
    </w:p>
    <w:p w14:paraId="6ADF7271" w14:textId="080CBF72" w:rsidR="00ED6DF4" w:rsidRPr="00D872D5" w:rsidRDefault="006B7917" w:rsidP="003360F8">
      <w:pPr>
        <w:pStyle w:val="Listaszerbekezds1"/>
        <w:ind w:left="0"/>
        <w:jc w:val="both"/>
      </w:pPr>
      <w:r>
        <w:t>Az előterjesztés tárgyalása közben érkezett meg Csarkó Imre képviselő úr, így a Pénzügyi Bizottság létszáma 3 főre változott és határozatképes lett.</w:t>
      </w:r>
    </w:p>
    <w:p w14:paraId="615E92E6" w14:textId="04367F23" w:rsidR="00CF2E47" w:rsidRDefault="00CF2E47" w:rsidP="003360F8">
      <w:pPr>
        <w:pStyle w:val="Listaszerbekezds1"/>
        <w:ind w:left="0"/>
        <w:jc w:val="both"/>
      </w:pPr>
    </w:p>
    <w:p w14:paraId="49432BE1" w14:textId="77777777" w:rsidR="00781C53" w:rsidRDefault="00781C53" w:rsidP="00781C53">
      <w:pPr>
        <w:pStyle w:val="Listaszerbekezds1"/>
        <w:ind w:left="0"/>
        <w:jc w:val="both"/>
      </w:pPr>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p>
    <w:p w14:paraId="18A491B2" w14:textId="21EF3B12" w:rsidR="00781C53" w:rsidRDefault="00781C53" w:rsidP="00781C53">
      <w:pPr>
        <w:pStyle w:val="Listaszerbekezds1"/>
        <w:ind w:left="0"/>
        <w:jc w:val="both"/>
      </w:pPr>
      <w:r>
        <w:t xml:space="preserve">A Pénzügyi Bizottság </w:t>
      </w:r>
      <w:r w:rsidR="006A224E">
        <w:t>3</w:t>
      </w:r>
      <w:r>
        <w:t xml:space="preserve"> igen, 0 nem, 0 tartózkodás mellett az alábbi határozatot hozta:</w:t>
      </w:r>
    </w:p>
    <w:p w14:paraId="7C7617ED" w14:textId="77777777" w:rsidR="00781C53" w:rsidRDefault="00781C53" w:rsidP="00781C53">
      <w:pPr>
        <w:jc w:val="both"/>
        <w:rPr>
          <w:b/>
          <w:u w:val="single"/>
        </w:rPr>
      </w:pPr>
    </w:p>
    <w:p w14:paraId="5980DD20" w14:textId="35E472DA" w:rsidR="00781C53" w:rsidRDefault="008164E7" w:rsidP="00781C53">
      <w:pPr>
        <w:ind w:left="708"/>
        <w:jc w:val="both"/>
      </w:pPr>
      <w:r>
        <w:rPr>
          <w:b/>
          <w:u w:val="single"/>
        </w:rPr>
        <w:t>53</w:t>
      </w:r>
      <w:r w:rsidR="00781C53">
        <w:rPr>
          <w:b/>
          <w:u w:val="single"/>
        </w:rPr>
        <w:t>/2022. (V. 2</w:t>
      </w:r>
      <w:r w:rsidR="00761098">
        <w:rPr>
          <w:b/>
          <w:u w:val="single"/>
        </w:rPr>
        <w:t>4</w:t>
      </w:r>
      <w:r w:rsidR="00781C53">
        <w:rPr>
          <w:b/>
          <w:u w:val="single"/>
        </w:rPr>
        <w:t>.) Pénzügyi Bizottsági Határozat</w:t>
      </w:r>
    </w:p>
    <w:p w14:paraId="3FB0028C" w14:textId="136896CA" w:rsidR="00781C53" w:rsidRDefault="00A02EEB" w:rsidP="00781C53">
      <w:pPr>
        <w:ind w:left="708"/>
        <w:jc w:val="both"/>
      </w:pPr>
      <w:r>
        <w:t>A Pénzügyi Bizottság az alábbi határozati javaslat elfogadását javasolja a Képviselő-testületnek:</w:t>
      </w:r>
    </w:p>
    <w:p w14:paraId="0757C0E8" w14:textId="2E9A1369" w:rsidR="00A02EEB" w:rsidRPr="00EC273C" w:rsidRDefault="00A02EEB" w:rsidP="00A02EEB">
      <w:pPr>
        <w:tabs>
          <w:tab w:val="left" w:pos="0"/>
        </w:tabs>
        <w:ind w:left="708"/>
        <w:jc w:val="both"/>
      </w:pPr>
      <w:r>
        <w:tab/>
      </w:r>
      <w:r w:rsidRPr="00EC273C">
        <w:t>Berettyóújfalu Város Önkormányzata Képviselő-testülete támogatja TOP_Plusz-1.1.3-21 kódszámú „Helyi és térségi turizmusfejlesztés”</w:t>
      </w:r>
      <w:r w:rsidRPr="00EC273C">
        <w:rPr>
          <w:b/>
        </w:rPr>
        <w:t xml:space="preserve"> </w:t>
      </w:r>
      <w:r w:rsidRPr="00EC273C">
        <w:t>megnevezésű pályázati felhívásra ,,Aktív pihenést szolgáló turisztikai fejlesztés Berettyóújfaluban” címmel támogatási kérelem benyújtását a következő finanszírozási feltételekkel:</w:t>
      </w:r>
    </w:p>
    <w:p w14:paraId="4C902C25" w14:textId="77777777" w:rsidR="00A02EEB" w:rsidRPr="00EC273C" w:rsidRDefault="00A02EEB" w:rsidP="00A02EEB">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00"/>
      </w:tblGrid>
      <w:tr w:rsidR="00A02EEB" w:rsidRPr="00EC273C" w14:paraId="0E3F52F7" w14:textId="77777777" w:rsidTr="00A02EEB">
        <w:trPr>
          <w:trHeight w:val="354"/>
        </w:trPr>
        <w:tc>
          <w:tcPr>
            <w:tcW w:w="4253" w:type="dxa"/>
          </w:tcPr>
          <w:p w14:paraId="51FA5331" w14:textId="77777777" w:rsidR="00A02EEB" w:rsidRPr="00EC273C" w:rsidRDefault="00A02EEB" w:rsidP="00F22503">
            <w:pPr>
              <w:pStyle w:val="Szvegtrzs"/>
              <w:rPr>
                <w:bCs/>
                <w:iCs/>
                <w:sz w:val="24"/>
                <w:szCs w:val="24"/>
              </w:rPr>
            </w:pPr>
            <w:r w:rsidRPr="00EC273C">
              <w:rPr>
                <w:bCs/>
                <w:iCs/>
                <w:sz w:val="24"/>
                <w:szCs w:val="24"/>
              </w:rPr>
              <w:t xml:space="preserve">Teljes költség </w:t>
            </w:r>
          </w:p>
        </w:tc>
        <w:tc>
          <w:tcPr>
            <w:tcW w:w="3800" w:type="dxa"/>
          </w:tcPr>
          <w:p w14:paraId="0B567125" w14:textId="77777777" w:rsidR="00A02EEB" w:rsidRPr="00EC273C" w:rsidRDefault="00A02EEB" w:rsidP="00F22503">
            <w:pPr>
              <w:pStyle w:val="Szvegtrzs"/>
              <w:jc w:val="right"/>
              <w:rPr>
                <w:bCs/>
                <w:iCs/>
                <w:sz w:val="24"/>
                <w:szCs w:val="24"/>
              </w:rPr>
            </w:pPr>
            <w:r w:rsidRPr="00EC273C">
              <w:rPr>
                <w:sz w:val="24"/>
                <w:szCs w:val="24"/>
              </w:rPr>
              <w:t>205 000 000 Ft</w:t>
            </w:r>
          </w:p>
        </w:tc>
      </w:tr>
      <w:tr w:rsidR="00A02EEB" w:rsidRPr="00EC273C" w14:paraId="5D6FC240" w14:textId="77777777" w:rsidTr="00A02EEB">
        <w:trPr>
          <w:trHeight w:val="354"/>
        </w:trPr>
        <w:tc>
          <w:tcPr>
            <w:tcW w:w="4253" w:type="dxa"/>
          </w:tcPr>
          <w:p w14:paraId="2E5E7BE3" w14:textId="77777777" w:rsidR="00A02EEB" w:rsidRPr="00EC273C" w:rsidRDefault="00A02EEB" w:rsidP="00F22503">
            <w:pPr>
              <w:pStyle w:val="Szvegtrzs"/>
              <w:rPr>
                <w:bCs/>
                <w:iCs/>
                <w:sz w:val="24"/>
                <w:szCs w:val="24"/>
              </w:rPr>
            </w:pPr>
            <w:r w:rsidRPr="00EC273C">
              <w:rPr>
                <w:bCs/>
                <w:iCs/>
                <w:sz w:val="24"/>
                <w:szCs w:val="24"/>
              </w:rPr>
              <w:t>Támogatási összeg</w:t>
            </w:r>
          </w:p>
        </w:tc>
        <w:tc>
          <w:tcPr>
            <w:tcW w:w="3800" w:type="dxa"/>
          </w:tcPr>
          <w:p w14:paraId="79C3891B" w14:textId="77777777" w:rsidR="00A02EEB" w:rsidRPr="00EC273C" w:rsidRDefault="00A02EEB" w:rsidP="00F22503">
            <w:pPr>
              <w:pStyle w:val="Szvegtrzs"/>
              <w:jc w:val="right"/>
              <w:rPr>
                <w:bCs/>
                <w:iCs/>
                <w:sz w:val="24"/>
                <w:szCs w:val="24"/>
              </w:rPr>
            </w:pPr>
            <w:r w:rsidRPr="00EC273C">
              <w:rPr>
                <w:sz w:val="24"/>
                <w:szCs w:val="24"/>
              </w:rPr>
              <w:t>205 000 000 Ft</w:t>
            </w:r>
          </w:p>
        </w:tc>
      </w:tr>
      <w:tr w:rsidR="00A02EEB" w:rsidRPr="00EC273C" w14:paraId="40F2C47F" w14:textId="77777777" w:rsidTr="00A02EEB">
        <w:trPr>
          <w:trHeight w:val="365"/>
        </w:trPr>
        <w:tc>
          <w:tcPr>
            <w:tcW w:w="4253" w:type="dxa"/>
          </w:tcPr>
          <w:p w14:paraId="237BEB64" w14:textId="77777777" w:rsidR="00A02EEB" w:rsidRPr="00EC273C" w:rsidRDefault="00A02EEB" w:rsidP="00F22503">
            <w:pPr>
              <w:pStyle w:val="Szvegtrzs"/>
              <w:rPr>
                <w:bCs/>
                <w:iCs/>
                <w:sz w:val="24"/>
                <w:szCs w:val="24"/>
              </w:rPr>
            </w:pPr>
            <w:r w:rsidRPr="00EC273C">
              <w:rPr>
                <w:bCs/>
                <w:iCs/>
                <w:sz w:val="24"/>
                <w:szCs w:val="24"/>
              </w:rPr>
              <w:t>Önkormányzati önerő</w:t>
            </w:r>
          </w:p>
        </w:tc>
        <w:tc>
          <w:tcPr>
            <w:tcW w:w="3800" w:type="dxa"/>
          </w:tcPr>
          <w:p w14:paraId="64022282" w14:textId="77777777" w:rsidR="00A02EEB" w:rsidRPr="00EC273C" w:rsidRDefault="00A02EEB" w:rsidP="00F22503">
            <w:pPr>
              <w:pStyle w:val="Szvegtrzs"/>
              <w:jc w:val="right"/>
              <w:rPr>
                <w:bCs/>
                <w:iCs/>
                <w:sz w:val="24"/>
                <w:szCs w:val="24"/>
              </w:rPr>
            </w:pPr>
            <w:smartTag w:uri="urn:schemas-microsoft-com:office:smarttags" w:element="metricconverter">
              <w:smartTagPr>
                <w:attr w:name="ProductID" w:val="0 Ft"/>
              </w:smartTagPr>
              <w:r w:rsidRPr="00EC273C">
                <w:rPr>
                  <w:bCs/>
                  <w:iCs/>
                  <w:sz w:val="24"/>
                  <w:szCs w:val="24"/>
                </w:rPr>
                <w:t>0 Ft</w:t>
              </w:r>
            </w:smartTag>
          </w:p>
        </w:tc>
      </w:tr>
    </w:tbl>
    <w:p w14:paraId="2E6D841F" w14:textId="77777777" w:rsidR="00A02EEB" w:rsidRDefault="00A02EEB" w:rsidP="00781C53">
      <w:pPr>
        <w:ind w:left="708"/>
        <w:jc w:val="both"/>
      </w:pPr>
    </w:p>
    <w:p w14:paraId="5E5E7A3E" w14:textId="369F6189" w:rsidR="00781C53" w:rsidRDefault="00781C53" w:rsidP="00781C53">
      <w:pPr>
        <w:ind w:left="708"/>
        <w:jc w:val="both"/>
      </w:pPr>
      <w:r>
        <w:rPr>
          <w:b/>
          <w:u w:val="single"/>
        </w:rPr>
        <w:t>Határidő:</w:t>
      </w:r>
      <w:r>
        <w:t xml:space="preserve"> 2022. </w:t>
      </w:r>
      <w:r w:rsidR="00761098">
        <w:t>május 26.</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5436AAC3" w:rsidR="00781C53" w:rsidRDefault="00781C53" w:rsidP="00781C53">
      <w:pPr>
        <w:pStyle w:val="Listaszerbekezds1"/>
        <w:ind w:left="0"/>
        <w:jc w:val="both"/>
      </w:pPr>
      <w:r>
        <w:lastRenderedPageBreak/>
        <w:t>Az Ügyrendi, Közrendvédelmi és Településfejlesztési Bizottság 5 igen, 0 nem, 0 tartózkodás mellett az alábbi határozatot hozta:</w:t>
      </w:r>
    </w:p>
    <w:p w14:paraId="1D4B281A" w14:textId="77777777" w:rsidR="00781C53" w:rsidRDefault="00781C53" w:rsidP="00781C53">
      <w:pPr>
        <w:jc w:val="both"/>
        <w:rPr>
          <w:b/>
          <w:u w:val="single"/>
        </w:rPr>
      </w:pPr>
    </w:p>
    <w:p w14:paraId="674E2B42" w14:textId="43D432D2" w:rsidR="00781C53" w:rsidRDefault="008164E7" w:rsidP="00781C53">
      <w:pPr>
        <w:ind w:left="708"/>
        <w:jc w:val="both"/>
      </w:pPr>
      <w:r>
        <w:rPr>
          <w:b/>
          <w:u w:val="single"/>
        </w:rPr>
        <w:t>43</w:t>
      </w:r>
      <w:r w:rsidR="00781C53">
        <w:rPr>
          <w:b/>
          <w:u w:val="single"/>
        </w:rPr>
        <w:t>/2022. (V. 2</w:t>
      </w:r>
      <w:r w:rsidR="00761098">
        <w:rPr>
          <w:b/>
          <w:u w:val="single"/>
        </w:rPr>
        <w:t>4</w:t>
      </w:r>
      <w:r w:rsidR="00781C53">
        <w:rPr>
          <w:b/>
          <w:u w:val="single"/>
        </w:rPr>
        <w:t>.) Ügyrendi, Közrendvédelmi és Településfejlesztési Bizottsági Határozat</w:t>
      </w:r>
    </w:p>
    <w:p w14:paraId="3CDE7D8F" w14:textId="06D95659" w:rsidR="00781C53" w:rsidRDefault="00781C53" w:rsidP="00781C53">
      <w:pPr>
        <w:ind w:left="708"/>
        <w:jc w:val="both"/>
      </w:pPr>
      <w:r>
        <w:t xml:space="preserve">Az Ügyrendi, Közrendvédelmi és Településfejlesztési Bizottság </w:t>
      </w:r>
      <w:r w:rsidR="00A02EEB">
        <w:t>az alábbi határozati javaslat elfogadását javasolja a Képviselő-testületnek:</w:t>
      </w:r>
    </w:p>
    <w:p w14:paraId="43F268F8" w14:textId="77777777" w:rsidR="00A02EEB" w:rsidRPr="00EC273C" w:rsidRDefault="00A02EEB" w:rsidP="00A02EEB">
      <w:pPr>
        <w:tabs>
          <w:tab w:val="left" w:pos="0"/>
        </w:tabs>
        <w:ind w:left="708"/>
        <w:jc w:val="both"/>
      </w:pPr>
      <w:r>
        <w:tab/>
      </w:r>
      <w:r w:rsidRPr="00EC273C">
        <w:t>Berettyóújfalu Város Önkormányzata Képviselő-testülete támogatja TOP_Plusz-1.1.3-21 kódszámú „Helyi és térségi turizmusfejlesztés”</w:t>
      </w:r>
      <w:r w:rsidRPr="00EC273C">
        <w:rPr>
          <w:b/>
        </w:rPr>
        <w:t xml:space="preserve"> </w:t>
      </w:r>
      <w:r w:rsidRPr="00EC273C">
        <w:t>megnevezésű pályázati felhívásra ,,Aktív pihenést szolgáló turisztikai fejlesztés Berettyóújfaluban” címmel támogatási kérelem benyújtását a következő finanszírozási feltételekkel:</w:t>
      </w:r>
    </w:p>
    <w:p w14:paraId="45B1D8AC" w14:textId="77777777" w:rsidR="00A02EEB" w:rsidRPr="00EC273C" w:rsidRDefault="00A02EEB" w:rsidP="00A02EEB">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00"/>
      </w:tblGrid>
      <w:tr w:rsidR="00A02EEB" w:rsidRPr="00EC273C" w14:paraId="14A331BE" w14:textId="77777777" w:rsidTr="00F22503">
        <w:trPr>
          <w:trHeight w:val="354"/>
        </w:trPr>
        <w:tc>
          <w:tcPr>
            <w:tcW w:w="4253" w:type="dxa"/>
          </w:tcPr>
          <w:p w14:paraId="52D20B83" w14:textId="77777777" w:rsidR="00A02EEB" w:rsidRPr="00EC273C" w:rsidRDefault="00A02EEB" w:rsidP="00F22503">
            <w:pPr>
              <w:pStyle w:val="Szvegtrzs"/>
              <w:rPr>
                <w:bCs/>
                <w:iCs/>
                <w:sz w:val="24"/>
                <w:szCs w:val="24"/>
              </w:rPr>
            </w:pPr>
            <w:r w:rsidRPr="00EC273C">
              <w:rPr>
                <w:bCs/>
                <w:iCs/>
                <w:sz w:val="24"/>
                <w:szCs w:val="24"/>
              </w:rPr>
              <w:t xml:space="preserve">Teljes költség </w:t>
            </w:r>
          </w:p>
        </w:tc>
        <w:tc>
          <w:tcPr>
            <w:tcW w:w="3800" w:type="dxa"/>
          </w:tcPr>
          <w:p w14:paraId="5F106FF0" w14:textId="77777777" w:rsidR="00A02EEB" w:rsidRPr="00EC273C" w:rsidRDefault="00A02EEB" w:rsidP="00F22503">
            <w:pPr>
              <w:pStyle w:val="Szvegtrzs"/>
              <w:jc w:val="right"/>
              <w:rPr>
                <w:bCs/>
                <w:iCs/>
                <w:sz w:val="24"/>
                <w:szCs w:val="24"/>
              </w:rPr>
            </w:pPr>
            <w:r w:rsidRPr="00EC273C">
              <w:rPr>
                <w:sz w:val="24"/>
                <w:szCs w:val="24"/>
              </w:rPr>
              <w:t>205 000 000 Ft</w:t>
            </w:r>
          </w:p>
        </w:tc>
      </w:tr>
      <w:tr w:rsidR="00A02EEB" w:rsidRPr="00EC273C" w14:paraId="12D4BCD9" w14:textId="77777777" w:rsidTr="00F22503">
        <w:trPr>
          <w:trHeight w:val="354"/>
        </w:trPr>
        <w:tc>
          <w:tcPr>
            <w:tcW w:w="4253" w:type="dxa"/>
          </w:tcPr>
          <w:p w14:paraId="53B7FA8C" w14:textId="77777777" w:rsidR="00A02EEB" w:rsidRPr="00EC273C" w:rsidRDefault="00A02EEB" w:rsidP="00F22503">
            <w:pPr>
              <w:pStyle w:val="Szvegtrzs"/>
              <w:rPr>
                <w:bCs/>
                <w:iCs/>
                <w:sz w:val="24"/>
                <w:szCs w:val="24"/>
              </w:rPr>
            </w:pPr>
            <w:r w:rsidRPr="00EC273C">
              <w:rPr>
                <w:bCs/>
                <w:iCs/>
                <w:sz w:val="24"/>
                <w:szCs w:val="24"/>
              </w:rPr>
              <w:t>Támogatási összeg</w:t>
            </w:r>
          </w:p>
        </w:tc>
        <w:tc>
          <w:tcPr>
            <w:tcW w:w="3800" w:type="dxa"/>
          </w:tcPr>
          <w:p w14:paraId="5413B35C" w14:textId="77777777" w:rsidR="00A02EEB" w:rsidRPr="00EC273C" w:rsidRDefault="00A02EEB" w:rsidP="00F22503">
            <w:pPr>
              <w:pStyle w:val="Szvegtrzs"/>
              <w:jc w:val="right"/>
              <w:rPr>
                <w:bCs/>
                <w:iCs/>
                <w:sz w:val="24"/>
                <w:szCs w:val="24"/>
              </w:rPr>
            </w:pPr>
            <w:r w:rsidRPr="00EC273C">
              <w:rPr>
                <w:sz w:val="24"/>
                <w:szCs w:val="24"/>
              </w:rPr>
              <w:t>205 000 000 Ft</w:t>
            </w:r>
          </w:p>
        </w:tc>
      </w:tr>
      <w:tr w:rsidR="00A02EEB" w:rsidRPr="00EC273C" w14:paraId="047F9933" w14:textId="77777777" w:rsidTr="00F22503">
        <w:trPr>
          <w:trHeight w:val="365"/>
        </w:trPr>
        <w:tc>
          <w:tcPr>
            <w:tcW w:w="4253" w:type="dxa"/>
          </w:tcPr>
          <w:p w14:paraId="065D7DF1" w14:textId="77777777" w:rsidR="00A02EEB" w:rsidRPr="00EC273C" w:rsidRDefault="00A02EEB" w:rsidP="00F22503">
            <w:pPr>
              <w:pStyle w:val="Szvegtrzs"/>
              <w:rPr>
                <w:bCs/>
                <w:iCs/>
                <w:sz w:val="24"/>
                <w:szCs w:val="24"/>
              </w:rPr>
            </w:pPr>
            <w:r w:rsidRPr="00EC273C">
              <w:rPr>
                <w:bCs/>
                <w:iCs/>
                <w:sz w:val="24"/>
                <w:szCs w:val="24"/>
              </w:rPr>
              <w:t>Önkormányzati önerő</w:t>
            </w:r>
          </w:p>
        </w:tc>
        <w:tc>
          <w:tcPr>
            <w:tcW w:w="3800" w:type="dxa"/>
          </w:tcPr>
          <w:p w14:paraId="4BB5475D" w14:textId="77777777" w:rsidR="00A02EEB" w:rsidRPr="00EC273C" w:rsidRDefault="00A02EEB" w:rsidP="00F22503">
            <w:pPr>
              <w:pStyle w:val="Szvegtrzs"/>
              <w:jc w:val="right"/>
              <w:rPr>
                <w:bCs/>
                <w:iCs/>
                <w:sz w:val="24"/>
                <w:szCs w:val="24"/>
              </w:rPr>
            </w:pPr>
            <w:smartTag w:uri="urn:schemas-microsoft-com:office:smarttags" w:element="metricconverter">
              <w:smartTagPr>
                <w:attr w:name="ProductID" w:val="0 Ft"/>
              </w:smartTagPr>
              <w:r w:rsidRPr="00EC273C">
                <w:rPr>
                  <w:bCs/>
                  <w:iCs/>
                  <w:sz w:val="24"/>
                  <w:szCs w:val="24"/>
                </w:rPr>
                <w:t>0 Ft</w:t>
              </w:r>
            </w:smartTag>
          </w:p>
        </w:tc>
      </w:tr>
    </w:tbl>
    <w:p w14:paraId="3E83B715" w14:textId="6D48849E" w:rsidR="00781C53" w:rsidRDefault="00781C53" w:rsidP="00781C53">
      <w:pPr>
        <w:ind w:left="708"/>
        <w:jc w:val="both"/>
      </w:pPr>
      <w:r>
        <w:rPr>
          <w:b/>
          <w:u w:val="single"/>
        </w:rPr>
        <w:t>Határidő:</w:t>
      </w:r>
      <w:r>
        <w:t xml:space="preserve"> 2022. </w:t>
      </w:r>
      <w:r w:rsidR="00761098">
        <w:t>május 26.</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p>
    <w:p w14:paraId="2E5C1264" w14:textId="77777777" w:rsidR="00EE323A" w:rsidRDefault="00EE323A" w:rsidP="006333DE">
      <w:pPr>
        <w:pStyle w:val="Listaszerbekezds1"/>
        <w:ind w:left="0"/>
        <w:jc w:val="both"/>
        <w:rPr>
          <w:b/>
          <w:u w:val="single"/>
        </w:rPr>
      </w:pPr>
    </w:p>
    <w:p w14:paraId="4E5C1640" w14:textId="61D73F18"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A02EEB" w:rsidRPr="00E63678">
        <w:rPr>
          <w:rFonts w:eastAsia="SimSun"/>
          <w:bCs/>
          <w:lang w:bidi="hi-IN"/>
        </w:rPr>
        <w:t>Előterjesztés pályázat benyújtására TOP-Plusz-1.1.3-21 kódszámú „Helyi és térségi turizmusfejlesztés” megnevezésű pályázati felhívásra „Csonkatorony turisztikai fejlesztése Berettyóújfaluban” címmel</w:t>
      </w:r>
    </w:p>
    <w:p w14:paraId="3ADA04A1" w14:textId="3C63937E" w:rsidR="00F24F89" w:rsidRDefault="00F24F89" w:rsidP="007B1190">
      <w:pPr>
        <w:pStyle w:val="Listaszerbekezds1"/>
        <w:ind w:left="0"/>
        <w:jc w:val="both"/>
        <w:rPr>
          <w:bCs/>
        </w:rPr>
      </w:pPr>
    </w:p>
    <w:p w14:paraId="7A287656" w14:textId="3D1D95CC" w:rsidR="00D3422C" w:rsidRDefault="0002689A" w:rsidP="00A30362">
      <w:pPr>
        <w:pStyle w:val="Listaszerbekezds1"/>
        <w:ind w:left="0"/>
        <w:jc w:val="both"/>
        <w:rPr>
          <w:bCs/>
        </w:rPr>
      </w:pPr>
      <w:r>
        <w:rPr>
          <w:b/>
        </w:rPr>
        <w:t xml:space="preserve">Sólya László városfejlesztési irodavezető </w:t>
      </w:r>
      <w:r>
        <w:rPr>
          <w:bCs/>
        </w:rPr>
        <w:t>szóban elmondta, hogy ez lenne a másik turisztikai pályázat. Ös</w:t>
      </w:r>
      <w:r w:rsidR="001E0896">
        <w:rPr>
          <w:bCs/>
        </w:rPr>
        <w:t>szegszerűen is ez a dominánsabb</w:t>
      </w:r>
      <w:r>
        <w:rPr>
          <w:bCs/>
        </w:rPr>
        <w:t>. A Csonkatorony a városban az utolsó olyan műemlék, amire az utóbbi években szerencsére vagy sajnos, nem tudja, hogy fogalmazzon, de nem költött a város. Ezzel a pályázattal egy komolyabb és hosszútávú fejlesztést lehetne megvalósítani a Csonkatorony környékén. Minél inkább látogatóbaráttá kell tenni ezt a területet, ezért egy kiszolgáló, fogadó épületet terveztek a területre</w:t>
      </w:r>
      <w:r w:rsidR="00EF237C">
        <w:rPr>
          <w:bCs/>
        </w:rPr>
        <w:t xml:space="preserve">, illetve magának a Csonkatoronynak a környékét is szeretnék felújítani. A Csonkatorony tégláit széthordják az oda járó emberek, illetve a torony tetőszerkezete is olyan állapotban van, hogy szintén felújításra szorul. </w:t>
      </w:r>
      <w:r w:rsidR="009A1BBE">
        <w:rPr>
          <w:bCs/>
        </w:rPr>
        <w:t>A pályázat előkészítése bonyolult lesz, mert ez egy régészeti terület. Van egy olyan elképzelés is, hogy a toronyba egy kis kilátót építenének. A cél az lenne, hogy Berettyóújfalu egyik leghíresebb műemlékét turisztikailag mindenki számára vonzóvá tegyék.</w:t>
      </w:r>
    </w:p>
    <w:p w14:paraId="53DE71F3" w14:textId="17C65876" w:rsidR="009A1BBE" w:rsidRDefault="009A1BBE" w:rsidP="00A30362">
      <w:pPr>
        <w:pStyle w:val="Listaszerbekezds1"/>
        <w:ind w:left="0"/>
        <w:jc w:val="both"/>
        <w:rPr>
          <w:bCs/>
        </w:rPr>
      </w:pPr>
    </w:p>
    <w:p w14:paraId="2F3C70E6" w14:textId="31AC1DD8" w:rsidR="009A1BBE" w:rsidRDefault="009A1BBE" w:rsidP="00A30362">
      <w:pPr>
        <w:pStyle w:val="Listaszerbekezds1"/>
        <w:ind w:left="0"/>
        <w:jc w:val="both"/>
        <w:rPr>
          <w:bCs/>
        </w:rPr>
      </w:pPr>
      <w:r>
        <w:rPr>
          <w:b/>
        </w:rPr>
        <w:t>Szántai László képviselő</w:t>
      </w:r>
      <w:r>
        <w:rPr>
          <w:bCs/>
        </w:rPr>
        <w:t xml:space="preserve"> szóban hozzátette, hogy ha van már valamilyen terv, akkor megköszönné, ha a testületi ülésre megkaphatnák.</w:t>
      </w:r>
    </w:p>
    <w:p w14:paraId="3301A5F6" w14:textId="61489493" w:rsidR="009A1BBE" w:rsidRDefault="009A1BBE" w:rsidP="00A30362">
      <w:pPr>
        <w:pStyle w:val="Listaszerbekezds1"/>
        <w:ind w:left="0"/>
        <w:jc w:val="both"/>
        <w:rPr>
          <w:bCs/>
        </w:rPr>
      </w:pPr>
    </w:p>
    <w:p w14:paraId="3878ACCF" w14:textId="4C9DB624" w:rsidR="009A1BBE" w:rsidRPr="009A1BBE" w:rsidRDefault="009A1BBE" w:rsidP="00A30362">
      <w:pPr>
        <w:pStyle w:val="Listaszerbekezds1"/>
        <w:ind w:left="0"/>
        <w:jc w:val="both"/>
        <w:rPr>
          <w:bCs/>
        </w:rPr>
      </w:pPr>
      <w:r>
        <w:rPr>
          <w:b/>
        </w:rPr>
        <w:t>Sólya László városfejlesztési irodavezető</w:t>
      </w:r>
      <w:r>
        <w:rPr>
          <w:bCs/>
        </w:rPr>
        <w:t xml:space="preserve"> szóban elmondta, hogy kész tervek még nincsenek, magáról az épületről már készültek vázlatok</w:t>
      </w:r>
      <w:r w:rsidR="006A224E">
        <w:rPr>
          <w:bCs/>
        </w:rPr>
        <w:t xml:space="preserve">, de a régészek és az örökségvédelmi szakemberek ezeket jelentősen átrajzolhatják. </w:t>
      </w:r>
    </w:p>
    <w:p w14:paraId="501C554B" w14:textId="6A00F2D7" w:rsidR="00A02EEB" w:rsidRDefault="00A02EEB" w:rsidP="00A30362">
      <w:pPr>
        <w:pStyle w:val="Listaszerbekezds1"/>
        <w:ind w:left="0"/>
        <w:jc w:val="both"/>
        <w:rPr>
          <w:bCs/>
        </w:rPr>
      </w:pPr>
    </w:p>
    <w:p w14:paraId="07B3838A" w14:textId="77777777" w:rsidR="006A224E" w:rsidRDefault="006A224E" w:rsidP="006A224E">
      <w:pPr>
        <w:pStyle w:val="Listaszerbekezds1"/>
        <w:ind w:left="0"/>
        <w:jc w:val="both"/>
      </w:pPr>
      <w:r>
        <w:t>Az előterjesztéssel kapcsolatban további hozzászólás, észrevétel, vélemény nem érkezett, ezért a levezető elnök a határozati javaslatot szavazásra bocsátotta.</w:t>
      </w:r>
    </w:p>
    <w:p w14:paraId="0CC9ED73" w14:textId="77777777" w:rsidR="006A224E" w:rsidRDefault="006A224E" w:rsidP="006A224E">
      <w:pPr>
        <w:pStyle w:val="Listaszerbekezds1"/>
        <w:ind w:left="0"/>
        <w:jc w:val="both"/>
      </w:pPr>
    </w:p>
    <w:p w14:paraId="39A6FD9D" w14:textId="77777777" w:rsidR="006A224E" w:rsidRDefault="006A224E" w:rsidP="006A224E">
      <w:pPr>
        <w:pStyle w:val="Listaszerbekezds1"/>
        <w:ind w:left="0"/>
        <w:jc w:val="both"/>
      </w:pPr>
      <w:r>
        <w:t>A Pénzügyi Bizottság 3 igen, 0 nem, 0 tartózkodás mellett az alábbi határozatot hozta:</w:t>
      </w:r>
    </w:p>
    <w:p w14:paraId="565C49A6" w14:textId="77777777" w:rsidR="006A224E" w:rsidRDefault="006A224E" w:rsidP="006A224E">
      <w:pPr>
        <w:jc w:val="both"/>
        <w:rPr>
          <w:b/>
          <w:u w:val="single"/>
        </w:rPr>
      </w:pPr>
    </w:p>
    <w:p w14:paraId="2D824870" w14:textId="456CE037" w:rsidR="006A224E" w:rsidRDefault="008164E7" w:rsidP="006A224E">
      <w:pPr>
        <w:ind w:left="708"/>
        <w:jc w:val="both"/>
      </w:pPr>
      <w:r>
        <w:rPr>
          <w:b/>
          <w:u w:val="single"/>
        </w:rPr>
        <w:lastRenderedPageBreak/>
        <w:t>54</w:t>
      </w:r>
      <w:r w:rsidR="006A224E">
        <w:rPr>
          <w:b/>
          <w:u w:val="single"/>
        </w:rPr>
        <w:t>/2022. (V. 24.) Pénzügyi Bizottsági Határozat</w:t>
      </w:r>
    </w:p>
    <w:p w14:paraId="7A21B013" w14:textId="77777777" w:rsidR="006A224E" w:rsidRDefault="006A224E" w:rsidP="006A224E">
      <w:pPr>
        <w:ind w:left="708"/>
        <w:jc w:val="both"/>
      </w:pPr>
      <w:r>
        <w:t>A Pénzügyi Bizottság az alábbi határozati javaslat elfogadását javasolja a Képviselő-testületnek:</w:t>
      </w:r>
    </w:p>
    <w:p w14:paraId="410B6175" w14:textId="714EA9B5" w:rsidR="006A224E" w:rsidRPr="001E4F33" w:rsidRDefault="006A224E" w:rsidP="006A224E">
      <w:pPr>
        <w:tabs>
          <w:tab w:val="left" w:pos="0"/>
        </w:tabs>
        <w:ind w:left="708"/>
        <w:jc w:val="both"/>
      </w:pPr>
      <w:r>
        <w:tab/>
      </w:r>
      <w:r w:rsidRPr="001E4F33">
        <w:t>Berettyóújfalu Város Önkormányzata Képviselő-testülete támogatja TOP_Plusz-1.1.3-21 kódszámú „Helyi és térségi turizmusfejlesztés”</w:t>
      </w:r>
      <w:r w:rsidRPr="001E4F33">
        <w:rPr>
          <w:b/>
        </w:rPr>
        <w:t xml:space="preserve"> </w:t>
      </w:r>
      <w:r w:rsidRPr="001E4F33">
        <w:t>megnevezésű pályázati felhívásra ,,Csonkatorony turisztikai fejlesztése Berettyóújfaluban” címmel támogatási kérelem benyújtását a következő finanszírozási feltételekkel:</w:t>
      </w:r>
    </w:p>
    <w:p w14:paraId="6CA6A57C" w14:textId="77777777" w:rsidR="006A224E" w:rsidRPr="001E4F33" w:rsidRDefault="006A224E" w:rsidP="006A224E">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00"/>
      </w:tblGrid>
      <w:tr w:rsidR="006A224E" w:rsidRPr="001E4F33" w14:paraId="25E4C8F3" w14:textId="77777777" w:rsidTr="006A224E">
        <w:trPr>
          <w:trHeight w:val="354"/>
        </w:trPr>
        <w:tc>
          <w:tcPr>
            <w:tcW w:w="4253" w:type="dxa"/>
          </w:tcPr>
          <w:p w14:paraId="50277A09" w14:textId="77777777" w:rsidR="006A224E" w:rsidRPr="001E4F33" w:rsidRDefault="006A224E" w:rsidP="00F22503">
            <w:pPr>
              <w:pStyle w:val="Szvegtrzs"/>
              <w:rPr>
                <w:bCs/>
                <w:iCs/>
                <w:sz w:val="24"/>
                <w:szCs w:val="24"/>
              </w:rPr>
            </w:pPr>
            <w:r w:rsidRPr="001E4F33">
              <w:rPr>
                <w:bCs/>
                <w:iCs/>
                <w:sz w:val="24"/>
                <w:szCs w:val="24"/>
              </w:rPr>
              <w:t xml:space="preserve">Teljes költség </w:t>
            </w:r>
          </w:p>
        </w:tc>
        <w:tc>
          <w:tcPr>
            <w:tcW w:w="3800" w:type="dxa"/>
          </w:tcPr>
          <w:p w14:paraId="15818C01" w14:textId="77777777" w:rsidR="006A224E" w:rsidRPr="001E4F33" w:rsidRDefault="006A224E" w:rsidP="00F22503">
            <w:pPr>
              <w:pStyle w:val="Szvegtrzs"/>
              <w:jc w:val="right"/>
              <w:rPr>
                <w:bCs/>
                <w:iCs/>
                <w:sz w:val="24"/>
                <w:szCs w:val="24"/>
              </w:rPr>
            </w:pPr>
            <w:r w:rsidRPr="001E4F33">
              <w:rPr>
                <w:sz w:val="24"/>
                <w:szCs w:val="24"/>
              </w:rPr>
              <w:t>495 000 000 Ft</w:t>
            </w:r>
          </w:p>
        </w:tc>
      </w:tr>
      <w:tr w:rsidR="006A224E" w:rsidRPr="001E4F33" w14:paraId="7EEDA480" w14:textId="77777777" w:rsidTr="006A224E">
        <w:trPr>
          <w:trHeight w:val="354"/>
        </w:trPr>
        <w:tc>
          <w:tcPr>
            <w:tcW w:w="4253" w:type="dxa"/>
          </w:tcPr>
          <w:p w14:paraId="54FDC9CC" w14:textId="77777777" w:rsidR="006A224E" w:rsidRPr="001E4F33" w:rsidRDefault="006A224E" w:rsidP="00F22503">
            <w:pPr>
              <w:pStyle w:val="Szvegtrzs"/>
              <w:rPr>
                <w:bCs/>
                <w:iCs/>
                <w:sz w:val="24"/>
                <w:szCs w:val="24"/>
              </w:rPr>
            </w:pPr>
            <w:r w:rsidRPr="001E4F33">
              <w:rPr>
                <w:bCs/>
                <w:iCs/>
                <w:sz w:val="24"/>
                <w:szCs w:val="24"/>
              </w:rPr>
              <w:t>Támogatási összeg</w:t>
            </w:r>
          </w:p>
        </w:tc>
        <w:tc>
          <w:tcPr>
            <w:tcW w:w="3800" w:type="dxa"/>
          </w:tcPr>
          <w:p w14:paraId="273387CE" w14:textId="77777777" w:rsidR="006A224E" w:rsidRPr="001E4F33" w:rsidRDefault="006A224E" w:rsidP="00F22503">
            <w:pPr>
              <w:pStyle w:val="Szvegtrzs"/>
              <w:jc w:val="right"/>
              <w:rPr>
                <w:bCs/>
                <w:iCs/>
                <w:sz w:val="24"/>
                <w:szCs w:val="24"/>
              </w:rPr>
            </w:pPr>
            <w:r w:rsidRPr="001E4F33">
              <w:rPr>
                <w:sz w:val="24"/>
                <w:szCs w:val="24"/>
              </w:rPr>
              <w:t>495 000 000 Ft</w:t>
            </w:r>
          </w:p>
        </w:tc>
      </w:tr>
      <w:tr w:rsidR="006A224E" w:rsidRPr="001E4F33" w14:paraId="194BA172" w14:textId="77777777" w:rsidTr="006A224E">
        <w:trPr>
          <w:trHeight w:val="365"/>
        </w:trPr>
        <w:tc>
          <w:tcPr>
            <w:tcW w:w="4253" w:type="dxa"/>
          </w:tcPr>
          <w:p w14:paraId="7DCCCB51" w14:textId="77777777" w:rsidR="006A224E" w:rsidRPr="001E4F33" w:rsidRDefault="006A224E" w:rsidP="00F22503">
            <w:pPr>
              <w:pStyle w:val="Szvegtrzs"/>
              <w:rPr>
                <w:bCs/>
                <w:iCs/>
                <w:sz w:val="24"/>
                <w:szCs w:val="24"/>
              </w:rPr>
            </w:pPr>
            <w:r w:rsidRPr="001E4F33">
              <w:rPr>
                <w:bCs/>
                <w:iCs/>
                <w:sz w:val="24"/>
                <w:szCs w:val="24"/>
              </w:rPr>
              <w:t>Önkormányzati önerő</w:t>
            </w:r>
          </w:p>
        </w:tc>
        <w:tc>
          <w:tcPr>
            <w:tcW w:w="3800" w:type="dxa"/>
          </w:tcPr>
          <w:p w14:paraId="34A0D657" w14:textId="77777777" w:rsidR="006A224E" w:rsidRPr="001E4F33" w:rsidRDefault="006A224E" w:rsidP="00F22503">
            <w:pPr>
              <w:pStyle w:val="Szvegtrzs"/>
              <w:jc w:val="right"/>
              <w:rPr>
                <w:bCs/>
                <w:iCs/>
                <w:sz w:val="24"/>
                <w:szCs w:val="24"/>
              </w:rPr>
            </w:pPr>
            <w:smartTag w:uri="urn:schemas-microsoft-com:office:smarttags" w:element="metricconverter">
              <w:smartTagPr>
                <w:attr w:name="ProductID" w:val="0 Ft"/>
              </w:smartTagPr>
              <w:r w:rsidRPr="001E4F33">
                <w:rPr>
                  <w:bCs/>
                  <w:iCs/>
                  <w:sz w:val="24"/>
                  <w:szCs w:val="24"/>
                </w:rPr>
                <w:t>0 Ft</w:t>
              </w:r>
            </w:smartTag>
          </w:p>
        </w:tc>
      </w:tr>
    </w:tbl>
    <w:p w14:paraId="07A2EB29" w14:textId="77777777" w:rsidR="006A224E" w:rsidRDefault="006A224E" w:rsidP="006A224E">
      <w:pPr>
        <w:ind w:left="708"/>
        <w:jc w:val="both"/>
      </w:pPr>
    </w:p>
    <w:p w14:paraId="102436A0" w14:textId="77777777" w:rsidR="006A224E" w:rsidRDefault="006A224E" w:rsidP="006A224E">
      <w:pPr>
        <w:ind w:left="708"/>
        <w:jc w:val="both"/>
      </w:pPr>
      <w:r>
        <w:rPr>
          <w:b/>
          <w:u w:val="single"/>
        </w:rPr>
        <w:t>Határidő:</w:t>
      </w:r>
      <w:r>
        <w:t xml:space="preserve"> 2022. május 26.</w:t>
      </w:r>
    </w:p>
    <w:p w14:paraId="58504A7A" w14:textId="77777777" w:rsidR="006A224E" w:rsidRPr="008776FD" w:rsidRDefault="006A224E" w:rsidP="006A224E">
      <w:pPr>
        <w:pStyle w:val="Listaszerbekezds1"/>
        <w:ind w:left="0"/>
        <w:jc w:val="both"/>
      </w:pPr>
      <w:r>
        <w:rPr>
          <w:bCs/>
        </w:rPr>
        <w:tab/>
      </w:r>
      <w:r>
        <w:rPr>
          <w:b/>
          <w:bCs/>
          <w:u w:val="single"/>
        </w:rPr>
        <w:t>Felelős:</w:t>
      </w:r>
      <w:r>
        <w:rPr>
          <w:bCs/>
        </w:rPr>
        <w:t xml:space="preserve"> Dr. Zákány Zsolt bizottsági elnök</w:t>
      </w:r>
    </w:p>
    <w:p w14:paraId="1B46068F" w14:textId="77777777" w:rsidR="006A224E" w:rsidRDefault="006A224E" w:rsidP="006A224E">
      <w:pPr>
        <w:pStyle w:val="Listaszerbekezds1"/>
        <w:ind w:left="0"/>
        <w:jc w:val="both"/>
      </w:pPr>
    </w:p>
    <w:p w14:paraId="6876666D" w14:textId="77777777" w:rsidR="006A224E" w:rsidRDefault="006A224E" w:rsidP="006A224E">
      <w:pPr>
        <w:pStyle w:val="Listaszerbekezds1"/>
        <w:ind w:left="0"/>
        <w:jc w:val="both"/>
      </w:pPr>
      <w:r>
        <w:t>Az Ügyrendi, Közrendvédelmi és Településfejlesztési Bizottság 5 igen, 0 nem, 0 tartózkodás mellett az alábbi határozatot hozta:</w:t>
      </w:r>
    </w:p>
    <w:p w14:paraId="21445292" w14:textId="77777777" w:rsidR="006A224E" w:rsidRDefault="006A224E" w:rsidP="006A224E">
      <w:pPr>
        <w:jc w:val="both"/>
        <w:rPr>
          <w:b/>
          <w:u w:val="single"/>
        </w:rPr>
      </w:pPr>
    </w:p>
    <w:p w14:paraId="55205EE3" w14:textId="159A564B" w:rsidR="006A224E" w:rsidRDefault="008164E7" w:rsidP="006A224E">
      <w:pPr>
        <w:ind w:left="708"/>
        <w:jc w:val="both"/>
      </w:pPr>
      <w:r>
        <w:rPr>
          <w:b/>
          <w:u w:val="single"/>
        </w:rPr>
        <w:t>44</w:t>
      </w:r>
      <w:r w:rsidR="006A224E">
        <w:rPr>
          <w:b/>
          <w:u w:val="single"/>
        </w:rPr>
        <w:t>/2022. (V. 24.) Ügyrendi, Közrendvédelmi és Településfejlesztési Bizottsági Határozat</w:t>
      </w:r>
    </w:p>
    <w:p w14:paraId="55E51EFA" w14:textId="77777777" w:rsidR="006A224E" w:rsidRDefault="006A224E" w:rsidP="006A224E">
      <w:pPr>
        <w:ind w:left="708"/>
        <w:jc w:val="both"/>
      </w:pPr>
      <w:r>
        <w:t>Az Ügyrendi, Közrendvédelmi és Településfejlesztési Bizottság az alábbi határozati javaslat elfogadását javasolja a Képviselő-testületnek:</w:t>
      </w:r>
    </w:p>
    <w:p w14:paraId="111386F0" w14:textId="77777777" w:rsidR="00116CC0" w:rsidRPr="001E4F33" w:rsidRDefault="00116CC0" w:rsidP="00116CC0">
      <w:pPr>
        <w:tabs>
          <w:tab w:val="left" w:pos="0"/>
        </w:tabs>
        <w:ind w:left="708"/>
        <w:jc w:val="both"/>
      </w:pPr>
      <w:r w:rsidRPr="001E4F33">
        <w:t>Berettyóújfalu Város Önkormányzata Képviselő-testülete támogatja TOP_Plusz-1.1.3-21 kódszámú „Helyi és térségi turizmusfejlesztés”</w:t>
      </w:r>
      <w:r w:rsidRPr="001E4F33">
        <w:rPr>
          <w:b/>
        </w:rPr>
        <w:t xml:space="preserve"> </w:t>
      </w:r>
      <w:r w:rsidRPr="001E4F33">
        <w:t>megnevezésű pályázati felhívásra ,,Csonkatorony turisztikai fejlesztése Berettyóújfaluban” címmel támogatási kérelem benyújtását a következő finanszírozási feltételekkel:</w:t>
      </w:r>
    </w:p>
    <w:p w14:paraId="352C6015" w14:textId="77777777" w:rsidR="00116CC0" w:rsidRPr="001E4F33" w:rsidRDefault="00116CC0" w:rsidP="00116CC0">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00"/>
      </w:tblGrid>
      <w:tr w:rsidR="00116CC0" w:rsidRPr="001E4F33" w14:paraId="57F0CAFF" w14:textId="77777777" w:rsidTr="00F22503">
        <w:trPr>
          <w:trHeight w:val="354"/>
        </w:trPr>
        <w:tc>
          <w:tcPr>
            <w:tcW w:w="4253" w:type="dxa"/>
          </w:tcPr>
          <w:p w14:paraId="026ED6A1" w14:textId="77777777" w:rsidR="00116CC0" w:rsidRPr="001E4F33" w:rsidRDefault="00116CC0" w:rsidP="00F22503">
            <w:pPr>
              <w:pStyle w:val="Szvegtrzs"/>
              <w:rPr>
                <w:bCs/>
                <w:iCs/>
                <w:sz w:val="24"/>
                <w:szCs w:val="24"/>
              </w:rPr>
            </w:pPr>
            <w:r w:rsidRPr="001E4F33">
              <w:rPr>
                <w:bCs/>
                <w:iCs/>
                <w:sz w:val="24"/>
                <w:szCs w:val="24"/>
              </w:rPr>
              <w:t xml:space="preserve">Teljes költség </w:t>
            </w:r>
          </w:p>
        </w:tc>
        <w:tc>
          <w:tcPr>
            <w:tcW w:w="3800" w:type="dxa"/>
          </w:tcPr>
          <w:p w14:paraId="712C9F86" w14:textId="77777777" w:rsidR="00116CC0" w:rsidRPr="001E4F33" w:rsidRDefault="00116CC0" w:rsidP="00F22503">
            <w:pPr>
              <w:pStyle w:val="Szvegtrzs"/>
              <w:jc w:val="right"/>
              <w:rPr>
                <w:bCs/>
                <w:iCs/>
                <w:sz w:val="24"/>
                <w:szCs w:val="24"/>
              </w:rPr>
            </w:pPr>
            <w:r w:rsidRPr="001E4F33">
              <w:rPr>
                <w:sz w:val="24"/>
                <w:szCs w:val="24"/>
              </w:rPr>
              <w:t>495 000 000 Ft</w:t>
            </w:r>
          </w:p>
        </w:tc>
      </w:tr>
      <w:tr w:rsidR="00116CC0" w:rsidRPr="001E4F33" w14:paraId="44FB1C92" w14:textId="77777777" w:rsidTr="00F22503">
        <w:trPr>
          <w:trHeight w:val="354"/>
        </w:trPr>
        <w:tc>
          <w:tcPr>
            <w:tcW w:w="4253" w:type="dxa"/>
          </w:tcPr>
          <w:p w14:paraId="4BA87805" w14:textId="77777777" w:rsidR="00116CC0" w:rsidRPr="001E4F33" w:rsidRDefault="00116CC0" w:rsidP="00F22503">
            <w:pPr>
              <w:pStyle w:val="Szvegtrzs"/>
              <w:rPr>
                <w:bCs/>
                <w:iCs/>
                <w:sz w:val="24"/>
                <w:szCs w:val="24"/>
              </w:rPr>
            </w:pPr>
            <w:r w:rsidRPr="001E4F33">
              <w:rPr>
                <w:bCs/>
                <w:iCs/>
                <w:sz w:val="24"/>
                <w:szCs w:val="24"/>
              </w:rPr>
              <w:t>Támogatási összeg</w:t>
            </w:r>
          </w:p>
        </w:tc>
        <w:tc>
          <w:tcPr>
            <w:tcW w:w="3800" w:type="dxa"/>
          </w:tcPr>
          <w:p w14:paraId="19113A6D" w14:textId="77777777" w:rsidR="00116CC0" w:rsidRPr="001E4F33" w:rsidRDefault="00116CC0" w:rsidP="00F22503">
            <w:pPr>
              <w:pStyle w:val="Szvegtrzs"/>
              <w:jc w:val="right"/>
              <w:rPr>
                <w:bCs/>
                <w:iCs/>
                <w:sz w:val="24"/>
                <w:szCs w:val="24"/>
              </w:rPr>
            </w:pPr>
            <w:r w:rsidRPr="001E4F33">
              <w:rPr>
                <w:sz w:val="24"/>
                <w:szCs w:val="24"/>
              </w:rPr>
              <w:t>495 000 000 Ft</w:t>
            </w:r>
          </w:p>
        </w:tc>
      </w:tr>
      <w:tr w:rsidR="00116CC0" w:rsidRPr="001E4F33" w14:paraId="52DADF1A" w14:textId="77777777" w:rsidTr="00F22503">
        <w:trPr>
          <w:trHeight w:val="365"/>
        </w:trPr>
        <w:tc>
          <w:tcPr>
            <w:tcW w:w="4253" w:type="dxa"/>
          </w:tcPr>
          <w:p w14:paraId="7083F6FC" w14:textId="77777777" w:rsidR="00116CC0" w:rsidRPr="001E4F33" w:rsidRDefault="00116CC0" w:rsidP="00F22503">
            <w:pPr>
              <w:pStyle w:val="Szvegtrzs"/>
              <w:rPr>
                <w:bCs/>
                <w:iCs/>
                <w:sz w:val="24"/>
                <w:szCs w:val="24"/>
              </w:rPr>
            </w:pPr>
            <w:r w:rsidRPr="001E4F33">
              <w:rPr>
                <w:bCs/>
                <w:iCs/>
                <w:sz w:val="24"/>
                <w:szCs w:val="24"/>
              </w:rPr>
              <w:t>Önkormányzati önerő</w:t>
            </w:r>
          </w:p>
        </w:tc>
        <w:tc>
          <w:tcPr>
            <w:tcW w:w="3800" w:type="dxa"/>
          </w:tcPr>
          <w:p w14:paraId="11A71B9C" w14:textId="77777777" w:rsidR="00116CC0" w:rsidRPr="001E4F33" w:rsidRDefault="00116CC0" w:rsidP="00F22503">
            <w:pPr>
              <w:pStyle w:val="Szvegtrzs"/>
              <w:jc w:val="right"/>
              <w:rPr>
                <w:bCs/>
                <w:iCs/>
                <w:sz w:val="24"/>
                <w:szCs w:val="24"/>
              </w:rPr>
            </w:pPr>
            <w:smartTag w:uri="urn:schemas-microsoft-com:office:smarttags" w:element="metricconverter">
              <w:smartTagPr>
                <w:attr w:name="ProductID" w:val="0 Ft"/>
              </w:smartTagPr>
              <w:r w:rsidRPr="001E4F33">
                <w:rPr>
                  <w:bCs/>
                  <w:iCs/>
                  <w:sz w:val="24"/>
                  <w:szCs w:val="24"/>
                </w:rPr>
                <w:t>0 Ft</w:t>
              </w:r>
            </w:smartTag>
          </w:p>
        </w:tc>
      </w:tr>
    </w:tbl>
    <w:p w14:paraId="69605428" w14:textId="77777777" w:rsidR="006A224E" w:rsidRDefault="006A224E" w:rsidP="006A224E">
      <w:pPr>
        <w:ind w:left="708"/>
        <w:jc w:val="both"/>
      </w:pPr>
      <w:r>
        <w:rPr>
          <w:b/>
          <w:u w:val="single"/>
        </w:rPr>
        <w:t>Határidő:</w:t>
      </w:r>
      <w:r>
        <w:t xml:space="preserve"> 2022. május 26.</w:t>
      </w:r>
    </w:p>
    <w:p w14:paraId="4170FEB8" w14:textId="2F896BF5" w:rsidR="00A02EEB" w:rsidRDefault="006A224E" w:rsidP="006A224E">
      <w:pPr>
        <w:pStyle w:val="Listaszerbekezds1"/>
        <w:ind w:left="0"/>
        <w:jc w:val="both"/>
        <w:rPr>
          <w:bCs/>
        </w:rPr>
      </w:pPr>
      <w:r>
        <w:rPr>
          <w:bCs/>
        </w:rPr>
        <w:tab/>
      </w:r>
      <w:r>
        <w:rPr>
          <w:b/>
          <w:bCs/>
          <w:u w:val="single"/>
        </w:rPr>
        <w:t>Felelős:</w:t>
      </w:r>
      <w:r>
        <w:rPr>
          <w:bCs/>
        </w:rPr>
        <w:t xml:space="preserve"> Nagy Istvánné bizottsági elnök</w:t>
      </w:r>
    </w:p>
    <w:p w14:paraId="12A96BEE" w14:textId="77777777" w:rsidR="00A30362" w:rsidRDefault="00A30362" w:rsidP="007B1190">
      <w:pPr>
        <w:pStyle w:val="Listaszerbekezds1"/>
        <w:ind w:left="0"/>
        <w:jc w:val="both"/>
        <w:rPr>
          <w:b/>
          <w:u w:val="single"/>
        </w:rPr>
      </w:pPr>
    </w:p>
    <w:p w14:paraId="3F36CC03" w14:textId="44227065" w:rsidR="00042340" w:rsidRDefault="00042340" w:rsidP="007B1190">
      <w:pPr>
        <w:pStyle w:val="Listaszerbekezds1"/>
        <w:ind w:left="0"/>
        <w:jc w:val="both"/>
      </w:pPr>
      <w:r>
        <w:rPr>
          <w:b/>
          <w:u w:val="single"/>
        </w:rPr>
        <w:t>3. Napirend:</w:t>
      </w:r>
      <w:r>
        <w:rPr>
          <w:bCs/>
        </w:rPr>
        <w:t xml:space="preserve"> </w:t>
      </w:r>
      <w:r w:rsidR="00116CC0" w:rsidRPr="00E63678">
        <w:rPr>
          <w:rFonts w:eastAsia="SimSun"/>
          <w:bCs/>
          <w:lang w:bidi="hi-IN"/>
        </w:rPr>
        <w:t>Előterjesztés pályázat benyújtására a TOP-Plusz-1.2.3-21 azonosítószámú „Belterületi utak fejlesztése” megnevezésű felhívásra</w:t>
      </w:r>
    </w:p>
    <w:p w14:paraId="4534A971" w14:textId="10551B29" w:rsidR="00042340" w:rsidRDefault="00042340" w:rsidP="007B1190">
      <w:pPr>
        <w:pStyle w:val="Listaszerbekezds1"/>
        <w:ind w:left="0"/>
        <w:jc w:val="both"/>
      </w:pPr>
    </w:p>
    <w:p w14:paraId="2EBAB604" w14:textId="03D70D8E" w:rsidR="00353085" w:rsidRPr="0036764B" w:rsidRDefault="0036764B" w:rsidP="0049599E">
      <w:pPr>
        <w:pStyle w:val="Listaszerbekezds1"/>
        <w:ind w:left="0"/>
        <w:jc w:val="both"/>
        <w:rPr>
          <w:bCs/>
        </w:rPr>
      </w:pPr>
      <w:r>
        <w:rPr>
          <w:b/>
        </w:rPr>
        <w:t>Demény Zsolt</w:t>
      </w:r>
      <w:r>
        <w:rPr>
          <w:bCs/>
        </w:rPr>
        <w:t xml:space="preserve"> szóbeli kiegészítésében elmondta, hogy </w:t>
      </w:r>
      <w:r w:rsidR="00B265EA">
        <w:rPr>
          <w:bCs/>
        </w:rPr>
        <w:t>a városnak sajnos az utak fejlesztésében van a legnagyobb lemaradása. Ilyen jellegű pályázatok eddig nem voltak</w:t>
      </w:r>
      <w:r w:rsidR="008525B7">
        <w:rPr>
          <w:bCs/>
        </w:rPr>
        <w:t>, önerőből pedig az önkormányzat nem nagyon tud nagyobb fejlesztést megvalósítani.</w:t>
      </w:r>
      <w:r w:rsidR="007C0D7D">
        <w:rPr>
          <w:bCs/>
        </w:rPr>
        <w:t xml:space="preserve"> Végre itt egy pályázat, ami kifejezetten belterületi utakra vonatkozik, itt mindenféle közlekedési létesítményt lehet építeni. Ezek közül a szilárd burkolattal való ellátást valósítanák meg, azoknál az utcáknál, melyek útalappal rendelkeznek. A pályázatban rendelkezésre álló 760 millió forint szépen hangzik, </w:t>
      </w:r>
      <w:r w:rsidR="004D3A01">
        <w:rPr>
          <w:bCs/>
        </w:rPr>
        <w:t xml:space="preserve">amihez ha hozzáadjuk a csapadékvíz elvezetés pályázat 350 millió forintját, akkor utak fejlesztésére 1,11 milliárd forint áll rendelkezésre. A város azonban annyira el van maradva a szilárd burkolatok fejlesztésével, hogy ez egy minimális összegnek tűnik. </w:t>
      </w:r>
      <w:r w:rsidR="007E5DDD">
        <w:rPr>
          <w:bCs/>
        </w:rPr>
        <w:t xml:space="preserve">Amikor annak idején </w:t>
      </w:r>
      <w:r w:rsidR="007E5DDD">
        <w:rPr>
          <w:bCs/>
        </w:rPr>
        <w:lastRenderedPageBreak/>
        <w:t xml:space="preserve">2020-ban megkérdezték az önkormányzatot, hogy milyen fejlesztéseket </w:t>
      </w:r>
      <w:r w:rsidR="00896229">
        <w:rPr>
          <w:bCs/>
        </w:rPr>
        <w:t>szeretne</w:t>
      </w:r>
      <w:r w:rsidR="007E5DDD">
        <w:rPr>
          <w:bCs/>
        </w:rPr>
        <w:t xml:space="preserve"> a TOP-Plusz-os pályázatokban, az első helyen az utakat jelölték meg 8,7 milliárd forint értékben. Ebből lett az 1,11 milliárd forint. </w:t>
      </w:r>
      <w:r w:rsidR="00D06FD5">
        <w:rPr>
          <w:bCs/>
        </w:rPr>
        <w:t>Az utak kiválasztásánál mindenképpen szükségesnek tartották a képviselők bevonását. A körzetek képviselőit megszólaltatták, hogy jelezzék, melyek azok az utcák, melyeket adott esetben szeretnének leaszfaltoztatni.</w:t>
      </w:r>
      <w:r w:rsidR="00D507D6">
        <w:rPr>
          <w:bCs/>
        </w:rPr>
        <w:t xml:space="preserve"> A javaslatok beérkeztek, azokat megvizsgálták és kiválasztásra kerültek az utcák, melyek a következők: Bessenyei utca, Batthyány utca, Kinizsi utca, Török Bálint</w:t>
      </w:r>
      <w:r w:rsidR="005403FC">
        <w:rPr>
          <w:bCs/>
        </w:rPr>
        <w:t xml:space="preserve"> és Egressy Béni</w:t>
      </w:r>
      <w:r w:rsidR="00D507D6">
        <w:rPr>
          <w:bCs/>
        </w:rPr>
        <w:t xml:space="preserve"> utc</w:t>
      </w:r>
      <w:r w:rsidR="005403FC">
        <w:rPr>
          <w:bCs/>
        </w:rPr>
        <w:t>ák, ez egy összefüggő szakasz</w:t>
      </w:r>
      <w:r w:rsidR="00D507D6">
        <w:rPr>
          <w:bCs/>
        </w:rPr>
        <w:t xml:space="preserve">, Csikász utca, Sport utca, illetve a Tinódi utcának a Sport utca és a Morotva utca közötti szakaszát is bele tudják tenni a pályázatba. </w:t>
      </w:r>
      <w:r w:rsidR="002B189D">
        <w:rPr>
          <w:bCs/>
        </w:rPr>
        <w:t xml:space="preserve">A Kinizsi utca kivételével elmondható, hogy minden utca aszfaltos útból és aszfaltos útba csatlakozik. </w:t>
      </w:r>
      <w:r w:rsidR="00E9757A">
        <w:rPr>
          <w:bCs/>
        </w:rPr>
        <w:t>Nem tudja, hogy mikor lesz legközelebb ilyen utas pályázat, ezért ezt a lehető legjobban szeretnék kihasználni. A műszaki tartalomról azt tudja elmondani, hogy az utcák 3,5 méter</w:t>
      </w:r>
      <w:r w:rsidR="00E60AA5">
        <w:rPr>
          <w:bCs/>
        </w:rPr>
        <w:t xml:space="preserve"> szélességű</w:t>
      </w:r>
      <w:r w:rsidR="00E9757A">
        <w:rPr>
          <w:bCs/>
        </w:rPr>
        <w:t xml:space="preserve"> aszfaltburkolatot kapnak, ami szabvány szerint egyirányú forgalomra alkalmas</w:t>
      </w:r>
      <w:r w:rsidR="00C76D68">
        <w:rPr>
          <w:bCs/>
        </w:rPr>
        <w:t xml:space="preserve">, továbbá 1,5 méter padkát tartalmaz mellette. Nem olyan szerencsés itt egyirányú utcákat kialakítani, viszont az utcák közterületi szélessége éppen ezt a 3,5 métert el tudja viselni, mivel járdát kell csinálni, illetve a csapadékvíz elvezetést is meg kell oldani. Ha ezeket összeadjuk, </w:t>
      </w:r>
      <w:r w:rsidR="00CE5555">
        <w:rPr>
          <w:bCs/>
        </w:rPr>
        <w:t>akkor a 3,5 méternél szélesebb útburkolat</w:t>
      </w:r>
      <w:r w:rsidR="007A12D7">
        <w:rPr>
          <w:bCs/>
        </w:rPr>
        <w:t xml:space="preserve"> több utcánál</w:t>
      </w:r>
      <w:r w:rsidR="00CE5555">
        <w:rPr>
          <w:bCs/>
        </w:rPr>
        <w:t xml:space="preserve"> már nem is fér bele.</w:t>
      </w:r>
      <w:r w:rsidR="003255B5">
        <w:rPr>
          <w:bCs/>
        </w:rPr>
        <w:t xml:space="preserve"> Amikor egy beruházás befejeződik, akkor kezdődik az 5 éves fenntartási időszak, és ezalatt az időszak alatt kell az Önkormányzatnak ezt a forgalmi rendet fenntartani. A pályázat beadási határideje június 1. </w:t>
      </w:r>
    </w:p>
    <w:p w14:paraId="1517C9FB" w14:textId="4CAC628C" w:rsidR="00116CC0" w:rsidRDefault="00116CC0" w:rsidP="0049599E">
      <w:pPr>
        <w:pStyle w:val="Listaszerbekezds1"/>
        <w:ind w:left="0"/>
        <w:jc w:val="both"/>
        <w:rPr>
          <w:b/>
          <w:u w:val="single"/>
        </w:rPr>
      </w:pPr>
    </w:p>
    <w:p w14:paraId="0C4D6FD3" w14:textId="5889597F" w:rsidR="00116CC0" w:rsidRDefault="003255B5" w:rsidP="0049599E">
      <w:pPr>
        <w:pStyle w:val="Listaszerbekezds1"/>
        <w:ind w:left="0"/>
        <w:jc w:val="both"/>
        <w:rPr>
          <w:bCs/>
        </w:rPr>
      </w:pPr>
      <w:r>
        <w:rPr>
          <w:b/>
        </w:rPr>
        <w:t>Dr. Zákány Zsolt képviselő</w:t>
      </w:r>
      <w:r w:rsidR="007124A5">
        <w:rPr>
          <w:bCs/>
        </w:rPr>
        <w:t xml:space="preserve"> szóban elmondta, hogy az utcák egyirányúsítása neki új. Kérdést tett fel arra vonatkozóan, hogy a lakosság ezt tudja?</w:t>
      </w:r>
    </w:p>
    <w:p w14:paraId="283B333B" w14:textId="02292CF6" w:rsidR="007124A5" w:rsidRDefault="007124A5" w:rsidP="0049599E">
      <w:pPr>
        <w:pStyle w:val="Listaszerbekezds1"/>
        <w:ind w:left="0"/>
        <w:jc w:val="both"/>
        <w:rPr>
          <w:bCs/>
        </w:rPr>
      </w:pPr>
    </w:p>
    <w:p w14:paraId="00AE9AA2" w14:textId="07906F0C" w:rsidR="007124A5" w:rsidRPr="007124A5" w:rsidRDefault="007124A5" w:rsidP="0049599E">
      <w:pPr>
        <w:pStyle w:val="Listaszerbekezds1"/>
        <w:ind w:left="0"/>
        <w:jc w:val="both"/>
        <w:rPr>
          <w:bCs/>
        </w:rPr>
      </w:pPr>
      <w:r>
        <w:rPr>
          <w:b/>
        </w:rPr>
        <w:t>Demény Zsolt</w:t>
      </w:r>
      <w:r>
        <w:rPr>
          <w:bCs/>
        </w:rPr>
        <w:t xml:space="preserve"> válaszában elmondta, hogy a lakossággal eddig nem egyeztettek,</w:t>
      </w:r>
      <w:r w:rsidR="00D7558A">
        <w:rPr>
          <w:bCs/>
        </w:rPr>
        <w:t xml:space="preserve"> mivel a pályázatot csak ezt követően nyújtják be,</w:t>
      </w:r>
      <w:r>
        <w:rPr>
          <w:bCs/>
        </w:rPr>
        <w:t xml:space="preserve"> viszont akkor el kell gondolkodni, hogy csinálnak három utcát kétirányúra, vagy pedig több utcát egyirányúra.</w:t>
      </w:r>
    </w:p>
    <w:p w14:paraId="3607D2C7" w14:textId="652DF023" w:rsidR="00116CC0" w:rsidRDefault="00116CC0" w:rsidP="0049599E">
      <w:pPr>
        <w:pStyle w:val="Listaszerbekezds1"/>
        <w:ind w:left="0"/>
        <w:jc w:val="both"/>
        <w:rPr>
          <w:b/>
          <w:u w:val="single"/>
        </w:rPr>
      </w:pPr>
    </w:p>
    <w:p w14:paraId="2E62525F" w14:textId="4B00C858" w:rsidR="00116CC0" w:rsidRPr="00D7558A" w:rsidRDefault="00D7558A" w:rsidP="0049599E">
      <w:pPr>
        <w:pStyle w:val="Listaszerbekezds1"/>
        <w:ind w:left="0"/>
        <w:jc w:val="both"/>
        <w:rPr>
          <w:bCs/>
        </w:rPr>
      </w:pPr>
      <w:r>
        <w:rPr>
          <w:b/>
        </w:rPr>
        <w:t xml:space="preserve">Dr. Zákány Zsolt képviselő </w:t>
      </w:r>
      <w:r>
        <w:rPr>
          <w:bCs/>
        </w:rPr>
        <w:t>szóban hozzátette, hogy amennyire ismeri ezeket az utcákat, komoly közlekedési szokás megváltozást kell, hogy eredményezzen.</w:t>
      </w:r>
    </w:p>
    <w:p w14:paraId="268A8A0B" w14:textId="2BDEA0F0" w:rsidR="00116CC0" w:rsidRDefault="00116CC0" w:rsidP="0049599E">
      <w:pPr>
        <w:pStyle w:val="Listaszerbekezds1"/>
        <w:ind w:left="0"/>
        <w:jc w:val="both"/>
        <w:rPr>
          <w:b/>
          <w:u w:val="single"/>
        </w:rPr>
      </w:pPr>
    </w:p>
    <w:p w14:paraId="16D0E1F8" w14:textId="3FF4CEF3" w:rsidR="00116CC0" w:rsidRPr="00D7558A" w:rsidRDefault="00D7558A" w:rsidP="0049599E">
      <w:pPr>
        <w:pStyle w:val="Listaszerbekezds1"/>
        <w:ind w:left="0"/>
        <w:jc w:val="both"/>
        <w:rPr>
          <w:bCs/>
        </w:rPr>
      </w:pPr>
      <w:r>
        <w:rPr>
          <w:b/>
        </w:rPr>
        <w:t xml:space="preserve">Vitányi Ferenc József képviselő </w:t>
      </w:r>
      <w:r>
        <w:rPr>
          <w:bCs/>
        </w:rPr>
        <w:t xml:space="preserve">szóbeli kiegészítésében elmondta, hogy </w:t>
      </w:r>
      <w:r w:rsidR="00F94F76">
        <w:rPr>
          <w:bCs/>
        </w:rPr>
        <w:t>lehetséges, hogy a lakosság nincs tisztában azzal, hogy az árak szinte óránként változnak, így tervezni sem lehet.</w:t>
      </w:r>
    </w:p>
    <w:p w14:paraId="63C3D258" w14:textId="6A696FFB" w:rsidR="00116CC0" w:rsidRDefault="00116CC0" w:rsidP="0049599E">
      <w:pPr>
        <w:pStyle w:val="Listaszerbekezds1"/>
        <w:ind w:left="0"/>
        <w:jc w:val="both"/>
        <w:rPr>
          <w:b/>
          <w:u w:val="single"/>
        </w:rPr>
      </w:pPr>
    </w:p>
    <w:p w14:paraId="69F9CD3E" w14:textId="62461AD4" w:rsidR="00116CC0" w:rsidRPr="00F94F76" w:rsidRDefault="00F94F76" w:rsidP="0049599E">
      <w:pPr>
        <w:pStyle w:val="Listaszerbekezds1"/>
        <w:ind w:left="0"/>
        <w:jc w:val="both"/>
        <w:rPr>
          <w:bCs/>
        </w:rPr>
      </w:pPr>
      <w:r>
        <w:rPr>
          <w:b/>
        </w:rPr>
        <w:t>Demény Zsolt</w:t>
      </w:r>
      <w:r>
        <w:rPr>
          <w:bCs/>
        </w:rPr>
        <w:t xml:space="preserve"> hozzátette, hogy a kétirányú út 4,25 métertől kezdődik. Sok utcában a 3,5 méternél szélesebb útburkolat nem fér el, viszont még egyszer mondja, el kell gondolkodni, hogy akkor melyik körzetben nem lesz utca aszfaltozva. Az egyirányúsítást senki nem kívánja, de így lehet azt megoldani, hogy minden körzetben legyen utca felújítva. </w:t>
      </w:r>
    </w:p>
    <w:p w14:paraId="536862E2" w14:textId="66A6566F" w:rsidR="00116CC0" w:rsidRDefault="00116CC0" w:rsidP="0049599E">
      <w:pPr>
        <w:pStyle w:val="Listaszerbekezds1"/>
        <w:ind w:left="0"/>
        <w:jc w:val="both"/>
        <w:rPr>
          <w:b/>
          <w:u w:val="single"/>
        </w:rPr>
      </w:pPr>
    </w:p>
    <w:p w14:paraId="164ED477" w14:textId="426EEF35" w:rsidR="00116CC0" w:rsidRPr="00495636" w:rsidRDefault="00495636" w:rsidP="0049599E">
      <w:pPr>
        <w:pStyle w:val="Listaszerbekezds1"/>
        <w:ind w:left="0"/>
        <w:jc w:val="both"/>
        <w:rPr>
          <w:bCs/>
        </w:rPr>
      </w:pPr>
      <w:r>
        <w:rPr>
          <w:b/>
        </w:rPr>
        <w:t>Bónácz János alpolgármester</w:t>
      </w:r>
      <w:r>
        <w:rPr>
          <w:bCs/>
        </w:rPr>
        <w:t xml:space="preserve"> szóban elmondta, hogy Zákány Zsolt képviselő úr kérdezte, hogy a lakosság tud-e arról, hogy ezek az utcák adott esetben egyirányúsítva lesznek. Volt nem olyan régen egy közmeghallgatás, ahol erről az utas pályázatról is szó volt, el lett mondva, hogy milyen feltételrendszer mellett tud a város pályázni az utak aszfaltozására. Úgy emlékszik, hogy akkor már érintették ezeket a dolgokat, hogy akár az egyirányúsítás árán, de hogyan lehetne ezt a pályázatot a legoptimálisabban kihasználni. </w:t>
      </w:r>
    </w:p>
    <w:p w14:paraId="62F6E979" w14:textId="3567A598" w:rsidR="00116CC0" w:rsidRDefault="00116CC0" w:rsidP="0049599E">
      <w:pPr>
        <w:pStyle w:val="Listaszerbekezds1"/>
        <w:ind w:left="0"/>
        <w:jc w:val="both"/>
        <w:rPr>
          <w:b/>
          <w:u w:val="single"/>
        </w:rPr>
      </w:pPr>
    </w:p>
    <w:p w14:paraId="64487B81" w14:textId="59054E30" w:rsidR="00116CC0" w:rsidRPr="00A80126" w:rsidRDefault="00A80126" w:rsidP="0049599E">
      <w:pPr>
        <w:pStyle w:val="Listaszerbekezds1"/>
        <w:ind w:left="0"/>
        <w:jc w:val="both"/>
        <w:rPr>
          <w:bCs/>
        </w:rPr>
      </w:pPr>
      <w:r>
        <w:rPr>
          <w:b/>
        </w:rPr>
        <w:lastRenderedPageBreak/>
        <w:t>Dr. Zákány Zsolt képviselő</w:t>
      </w:r>
      <w:r>
        <w:rPr>
          <w:bCs/>
        </w:rPr>
        <w:t xml:space="preserve"> hozzátette, hogy nem a fejlesztés ellen akar szót emelni, hanem azért, hogy a lakosság felé ez megfelelően legyen kommun</w:t>
      </w:r>
      <w:r w:rsidR="00CF5EA5">
        <w:rPr>
          <w:bCs/>
        </w:rPr>
        <w:t>i</w:t>
      </w:r>
      <w:r>
        <w:rPr>
          <w:bCs/>
        </w:rPr>
        <w:t xml:space="preserve">kálva. </w:t>
      </w:r>
      <w:r w:rsidR="0062675E">
        <w:rPr>
          <w:bCs/>
        </w:rPr>
        <w:t xml:space="preserve">Véleménye szerint a Kinizsi utca egyirányúsítása népharagot fog kiváltani. </w:t>
      </w:r>
    </w:p>
    <w:p w14:paraId="420ACC90" w14:textId="335680DD" w:rsidR="00116CC0" w:rsidRDefault="00116CC0" w:rsidP="0049599E">
      <w:pPr>
        <w:pStyle w:val="Listaszerbekezds1"/>
        <w:ind w:left="0"/>
        <w:jc w:val="both"/>
        <w:rPr>
          <w:b/>
          <w:u w:val="single"/>
        </w:rPr>
      </w:pPr>
    </w:p>
    <w:p w14:paraId="189A5BE1" w14:textId="5FA72B44" w:rsidR="00116CC0" w:rsidRPr="0062675E" w:rsidRDefault="0062675E" w:rsidP="0049599E">
      <w:pPr>
        <w:pStyle w:val="Listaszerbekezds1"/>
        <w:ind w:left="0"/>
        <w:jc w:val="both"/>
        <w:rPr>
          <w:bCs/>
        </w:rPr>
      </w:pPr>
      <w:r>
        <w:rPr>
          <w:b/>
        </w:rPr>
        <w:t xml:space="preserve">Demény Zsolt </w:t>
      </w:r>
      <w:r>
        <w:rPr>
          <w:bCs/>
        </w:rPr>
        <w:t xml:space="preserve">szóban elmondta, hogy </w:t>
      </w:r>
      <w:r w:rsidR="00196696">
        <w:rPr>
          <w:bCs/>
        </w:rPr>
        <w:t xml:space="preserve">ha az Önkormányzat megnyeri a pályázatot, akkor még az is lehetséges, hogy utcánként fognak lakossági fórumot tartani, polgármester úr korábban kérte, hogy erre készüljenek fel. </w:t>
      </w:r>
    </w:p>
    <w:p w14:paraId="6DD885EB" w14:textId="26967804" w:rsidR="0062675E" w:rsidRDefault="0062675E" w:rsidP="0049599E">
      <w:pPr>
        <w:pStyle w:val="Listaszerbekezds1"/>
        <w:ind w:left="0"/>
        <w:jc w:val="both"/>
        <w:rPr>
          <w:b/>
          <w:u w:val="single"/>
        </w:rPr>
      </w:pPr>
    </w:p>
    <w:p w14:paraId="2FF0A077" w14:textId="77777777" w:rsidR="00C2076F" w:rsidRDefault="00C2076F" w:rsidP="00C2076F">
      <w:pPr>
        <w:pStyle w:val="Listaszerbekezds1"/>
        <w:ind w:left="0"/>
        <w:jc w:val="both"/>
      </w:pPr>
      <w:r>
        <w:t>Az előterjesztéssel kapcsolatban további hozzászólás, észrevétel, vélemény nem érkezett, ezért a levezető elnök a határozati javaslatot szavazásra bocsátotta.</w:t>
      </w:r>
    </w:p>
    <w:p w14:paraId="3D48C315" w14:textId="77777777" w:rsidR="00C2076F" w:rsidRDefault="00C2076F" w:rsidP="00C2076F">
      <w:pPr>
        <w:pStyle w:val="Listaszerbekezds1"/>
        <w:ind w:left="0"/>
        <w:jc w:val="both"/>
      </w:pPr>
    </w:p>
    <w:p w14:paraId="2B70CBE8" w14:textId="77777777" w:rsidR="00C2076F" w:rsidRDefault="00C2076F" w:rsidP="00C2076F">
      <w:pPr>
        <w:pStyle w:val="Listaszerbekezds1"/>
        <w:ind w:left="0"/>
        <w:jc w:val="both"/>
      </w:pPr>
      <w:r>
        <w:t>A Pénzügyi Bizottság 3 igen, 0 nem, 0 tartózkodás mellett az alábbi határozatot hozta:</w:t>
      </w:r>
    </w:p>
    <w:p w14:paraId="214B3D81" w14:textId="77777777" w:rsidR="00C2076F" w:rsidRDefault="00C2076F" w:rsidP="00C2076F">
      <w:pPr>
        <w:jc w:val="both"/>
        <w:rPr>
          <w:b/>
          <w:u w:val="single"/>
        </w:rPr>
      </w:pPr>
    </w:p>
    <w:p w14:paraId="5E833682" w14:textId="1459A789" w:rsidR="00C2076F" w:rsidRDefault="008164E7" w:rsidP="00C2076F">
      <w:pPr>
        <w:ind w:left="708"/>
        <w:jc w:val="both"/>
      </w:pPr>
      <w:r>
        <w:rPr>
          <w:b/>
          <w:u w:val="single"/>
        </w:rPr>
        <w:t>55</w:t>
      </w:r>
      <w:r w:rsidR="00C2076F">
        <w:rPr>
          <w:b/>
          <w:u w:val="single"/>
        </w:rPr>
        <w:t>/2022. (V. 24.) Pénzügyi Bizottsági Határozat</w:t>
      </w:r>
    </w:p>
    <w:p w14:paraId="6ACEFF5A" w14:textId="77777777" w:rsidR="00C2076F" w:rsidRDefault="00C2076F" w:rsidP="00C2076F">
      <w:pPr>
        <w:ind w:left="708"/>
        <w:jc w:val="both"/>
      </w:pPr>
      <w:r>
        <w:t>A Pénzügyi Bizottság az alábbi határozati javaslat elfogadását javasolja a Képviselő-testületnek:</w:t>
      </w:r>
    </w:p>
    <w:p w14:paraId="7D64BF91" w14:textId="77777777" w:rsidR="004E1463" w:rsidRPr="00F809C4" w:rsidRDefault="00C2076F" w:rsidP="004E1463">
      <w:pPr>
        <w:tabs>
          <w:tab w:val="left" w:pos="0"/>
        </w:tabs>
        <w:ind w:left="708"/>
        <w:jc w:val="both"/>
      </w:pPr>
      <w:r>
        <w:tab/>
      </w:r>
      <w:r w:rsidR="004E1463" w:rsidRPr="00F809C4">
        <w:t>Berettyóújfalu Város Önkormányzata Képviselő-testülete támogatja a TOP_Plusz-1.2.3-21 azonosítószámú „</w:t>
      </w:r>
      <w:r w:rsidR="004E1463" w:rsidRPr="00F809C4">
        <w:rPr>
          <w:bCs/>
          <w:iCs/>
        </w:rPr>
        <w:t>Belterületi utak fejlesztése</w:t>
      </w:r>
      <w:r w:rsidR="004E1463" w:rsidRPr="00F809C4">
        <w:rPr>
          <w:bCs/>
        </w:rPr>
        <w:t xml:space="preserve">” </w:t>
      </w:r>
      <w:r w:rsidR="004E1463" w:rsidRPr="00F809C4">
        <w:t>elnevezésű pályázati felhívásra „</w:t>
      </w:r>
      <w:r w:rsidR="004E1463" w:rsidRPr="00F809C4">
        <w:rPr>
          <w:bCs/>
          <w:iCs/>
        </w:rPr>
        <w:t>Belterületi utak fejlesztése Berettyóújfaluban</w:t>
      </w:r>
      <w:r w:rsidR="004E1463" w:rsidRPr="00F809C4">
        <w:t>” címmel támogatási kérelem benyújtását a következő finanszírozási feltételekkel:</w:t>
      </w:r>
    </w:p>
    <w:p w14:paraId="1D161424" w14:textId="77777777" w:rsidR="004E1463" w:rsidRPr="00F809C4" w:rsidRDefault="004E1463" w:rsidP="004E1463">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659"/>
      </w:tblGrid>
      <w:tr w:rsidR="004E1463" w:rsidRPr="00F809C4" w14:paraId="1CEC4887" w14:textId="77777777" w:rsidTr="004E1463">
        <w:trPr>
          <w:trHeight w:val="354"/>
        </w:trPr>
        <w:tc>
          <w:tcPr>
            <w:tcW w:w="4394" w:type="dxa"/>
          </w:tcPr>
          <w:p w14:paraId="730F634B" w14:textId="77777777" w:rsidR="004E1463" w:rsidRPr="00F809C4" w:rsidRDefault="004E1463" w:rsidP="0025288E">
            <w:pPr>
              <w:pStyle w:val="Szvegtrzs"/>
              <w:rPr>
                <w:bCs/>
                <w:iCs/>
                <w:sz w:val="24"/>
                <w:szCs w:val="24"/>
              </w:rPr>
            </w:pPr>
            <w:r w:rsidRPr="00F809C4">
              <w:rPr>
                <w:bCs/>
                <w:iCs/>
                <w:sz w:val="24"/>
                <w:szCs w:val="24"/>
              </w:rPr>
              <w:t xml:space="preserve">Teljes költség </w:t>
            </w:r>
          </w:p>
        </w:tc>
        <w:tc>
          <w:tcPr>
            <w:tcW w:w="3659" w:type="dxa"/>
          </w:tcPr>
          <w:p w14:paraId="3061399F" w14:textId="77777777" w:rsidR="004E1463" w:rsidRPr="00F809C4" w:rsidRDefault="004E1463" w:rsidP="0025288E">
            <w:pPr>
              <w:pStyle w:val="Szvegtrzs"/>
              <w:jc w:val="right"/>
              <w:rPr>
                <w:bCs/>
                <w:iCs/>
                <w:sz w:val="24"/>
                <w:szCs w:val="24"/>
              </w:rPr>
            </w:pPr>
            <w:r w:rsidRPr="00F809C4">
              <w:rPr>
                <w:sz w:val="24"/>
                <w:szCs w:val="24"/>
              </w:rPr>
              <w:t>580 000 000 Ft</w:t>
            </w:r>
          </w:p>
        </w:tc>
      </w:tr>
      <w:tr w:rsidR="004E1463" w:rsidRPr="00F809C4" w14:paraId="1504720C" w14:textId="77777777" w:rsidTr="004E1463">
        <w:trPr>
          <w:trHeight w:val="354"/>
        </w:trPr>
        <w:tc>
          <w:tcPr>
            <w:tcW w:w="4394" w:type="dxa"/>
          </w:tcPr>
          <w:p w14:paraId="2FA72CA0" w14:textId="77777777" w:rsidR="004E1463" w:rsidRPr="00F809C4" w:rsidRDefault="004E1463" w:rsidP="0025288E">
            <w:pPr>
              <w:pStyle w:val="Szvegtrzs"/>
              <w:rPr>
                <w:bCs/>
                <w:iCs/>
                <w:sz w:val="24"/>
                <w:szCs w:val="24"/>
              </w:rPr>
            </w:pPr>
            <w:r w:rsidRPr="00F809C4">
              <w:rPr>
                <w:bCs/>
                <w:iCs/>
                <w:sz w:val="24"/>
                <w:szCs w:val="24"/>
              </w:rPr>
              <w:t>Támogatási összeg</w:t>
            </w:r>
          </w:p>
        </w:tc>
        <w:tc>
          <w:tcPr>
            <w:tcW w:w="3659" w:type="dxa"/>
          </w:tcPr>
          <w:p w14:paraId="3B67B7D6" w14:textId="77777777" w:rsidR="004E1463" w:rsidRPr="00F809C4" w:rsidRDefault="004E1463" w:rsidP="0025288E">
            <w:pPr>
              <w:pStyle w:val="Szvegtrzs"/>
              <w:jc w:val="right"/>
              <w:rPr>
                <w:bCs/>
                <w:iCs/>
                <w:sz w:val="24"/>
                <w:szCs w:val="24"/>
              </w:rPr>
            </w:pPr>
            <w:r w:rsidRPr="00F809C4">
              <w:rPr>
                <w:sz w:val="24"/>
                <w:szCs w:val="24"/>
              </w:rPr>
              <w:t>580 000 000 Ft</w:t>
            </w:r>
          </w:p>
        </w:tc>
      </w:tr>
      <w:tr w:rsidR="004E1463" w:rsidRPr="00F809C4" w14:paraId="30D29389" w14:textId="77777777" w:rsidTr="004E1463">
        <w:trPr>
          <w:trHeight w:val="365"/>
        </w:trPr>
        <w:tc>
          <w:tcPr>
            <w:tcW w:w="4394" w:type="dxa"/>
          </w:tcPr>
          <w:p w14:paraId="66980003" w14:textId="77777777" w:rsidR="004E1463" w:rsidRPr="00F809C4" w:rsidRDefault="004E1463" w:rsidP="0025288E">
            <w:pPr>
              <w:pStyle w:val="Szvegtrzs"/>
              <w:rPr>
                <w:bCs/>
                <w:iCs/>
                <w:sz w:val="24"/>
                <w:szCs w:val="24"/>
              </w:rPr>
            </w:pPr>
            <w:r w:rsidRPr="00F809C4">
              <w:rPr>
                <w:bCs/>
                <w:iCs/>
                <w:sz w:val="24"/>
                <w:szCs w:val="24"/>
              </w:rPr>
              <w:t>Önkormányzati önerő</w:t>
            </w:r>
          </w:p>
        </w:tc>
        <w:tc>
          <w:tcPr>
            <w:tcW w:w="3659" w:type="dxa"/>
          </w:tcPr>
          <w:p w14:paraId="70456222" w14:textId="77777777" w:rsidR="004E1463" w:rsidRPr="00F809C4" w:rsidRDefault="004E1463" w:rsidP="0025288E">
            <w:pPr>
              <w:pStyle w:val="Szvegtrzs"/>
              <w:jc w:val="right"/>
              <w:rPr>
                <w:bCs/>
                <w:iCs/>
                <w:sz w:val="24"/>
                <w:szCs w:val="24"/>
              </w:rPr>
            </w:pPr>
            <w:smartTag w:uri="urn:schemas-microsoft-com:office:smarttags" w:element="metricconverter">
              <w:smartTagPr>
                <w:attr w:name="ProductID" w:val="0 Ft"/>
              </w:smartTagPr>
              <w:r w:rsidRPr="00F809C4">
                <w:rPr>
                  <w:bCs/>
                  <w:iCs/>
                  <w:sz w:val="24"/>
                  <w:szCs w:val="24"/>
                </w:rPr>
                <w:t>0 Ft</w:t>
              </w:r>
            </w:smartTag>
          </w:p>
        </w:tc>
      </w:tr>
    </w:tbl>
    <w:p w14:paraId="5A46547F" w14:textId="1972B8E0" w:rsidR="00C2076F" w:rsidRDefault="00C2076F" w:rsidP="004E1463">
      <w:pPr>
        <w:tabs>
          <w:tab w:val="left" w:pos="0"/>
        </w:tabs>
        <w:ind w:left="708"/>
        <w:jc w:val="both"/>
      </w:pPr>
    </w:p>
    <w:p w14:paraId="5724642D" w14:textId="77777777" w:rsidR="00C2076F" w:rsidRDefault="00C2076F" w:rsidP="00C2076F">
      <w:pPr>
        <w:ind w:left="708"/>
        <w:jc w:val="both"/>
      </w:pPr>
      <w:r>
        <w:rPr>
          <w:b/>
          <w:u w:val="single"/>
        </w:rPr>
        <w:t>Határidő:</w:t>
      </w:r>
      <w:r>
        <w:t xml:space="preserve"> 2022. május 26.</w:t>
      </w:r>
    </w:p>
    <w:p w14:paraId="2A23FC99" w14:textId="77777777" w:rsidR="00C2076F" w:rsidRPr="008776FD" w:rsidRDefault="00C2076F" w:rsidP="00C2076F">
      <w:pPr>
        <w:pStyle w:val="Listaszerbekezds1"/>
        <w:ind w:left="0"/>
        <w:jc w:val="both"/>
      </w:pPr>
      <w:r>
        <w:rPr>
          <w:bCs/>
        </w:rPr>
        <w:tab/>
      </w:r>
      <w:r>
        <w:rPr>
          <w:b/>
          <w:bCs/>
          <w:u w:val="single"/>
        </w:rPr>
        <w:t>Felelős:</w:t>
      </w:r>
      <w:r>
        <w:rPr>
          <w:bCs/>
        </w:rPr>
        <w:t xml:space="preserve"> Dr. Zákány Zsolt bizottsági elnök</w:t>
      </w:r>
    </w:p>
    <w:p w14:paraId="419E42CA" w14:textId="77777777" w:rsidR="00C2076F" w:rsidRDefault="00C2076F" w:rsidP="00C2076F">
      <w:pPr>
        <w:pStyle w:val="Listaszerbekezds1"/>
        <w:ind w:left="0"/>
        <w:jc w:val="both"/>
      </w:pPr>
    </w:p>
    <w:p w14:paraId="2CFD42A3" w14:textId="77777777" w:rsidR="004E1463" w:rsidRDefault="004E1463" w:rsidP="004E1463">
      <w:pPr>
        <w:pStyle w:val="Listaszerbekezds1"/>
        <w:ind w:left="0"/>
        <w:jc w:val="both"/>
      </w:pPr>
      <w:r>
        <w:t>A Pénzügyi Bizottság 3 igen, 0 nem, 0 tartózkodás mellett az alábbi határozatot hozta:</w:t>
      </w:r>
    </w:p>
    <w:p w14:paraId="0AF22555" w14:textId="77777777" w:rsidR="004E1463" w:rsidRDefault="004E1463" w:rsidP="004E1463">
      <w:pPr>
        <w:jc w:val="both"/>
        <w:rPr>
          <w:b/>
          <w:u w:val="single"/>
        </w:rPr>
      </w:pPr>
    </w:p>
    <w:p w14:paraId="068EF79D" w14:textId="283814F5" w:rsidR="004E1463" w:rsidRDefault="008164E7" w:rsidP="004E1463">
      <w:pPr>
        <w:ind w:left="708"/>
        <w:jc w:val="both"/>
      </w:pPr>
      <w:r>
        <w:rPr>
          <w:b/>
          <w:u w:val="single"/>
        </w:rPr>
        <w:t>56</w:t>
      </w:r>
      <w:r w:rsidR="004E1463">
        <w:rPr>
          <w:b/>
          <w:u w:val="single"/>
        </w:rPr>
        <w:t>/2022. (V. 24.) Pénzügyi Bizottsági Határozat</w:t>
      </w:r>
    </w:p>
    <w:p w14:paraId="35BDEB52" w14:textId="77777777" w:rsidR="004E1463" w:rsidRDefault="004E1463" w:rsidP="004E1463">
      <w:pPr>
        <w:ind w:left="708"/>
        <w:jc w:val="both"/>
      </w:pPr>
      <w:r>
        <w:t>A Pénzügyi Bizottság az alábbi határozati javaslat elfogadását javasolja a Képviselő-testületnek:</w:t>
      </w:r>
    </w:p>
    <w:p w14:paraId="7E032948" w14:textId="77777777" w:rsidR="004E1463" w:rsidRPr="00F809C4" w:rsidRDefault="004E1463" w:rsidP="004E1463">
      <w:pPr>
        <w:tabs>
          <w:tab w:val="left" w:pos="0"/>
        </w:tabs>
        <w:ind w:left="708"/>
        <w:jc w:val="both"/>
      </w:pPr>
      <w:r>
        <w:tab/>
      </w:r>
      <w:r w:rsidRPr="00F809C4">
        <w:t>Berettyóújfalu Város Önkormányzata Képviselő-testülete támogatja a TOP_Plusz-1.2.3-21 azonosítószámú ,,</w:t>
      </w:r>
      <w:r w:rsidRPr="00F809C4">
        <w:rPr>
          <w:bCs/>
          <w:iCs/>
        </w:rPr>
        <w:t>Belterületi utak fejlesztése</w:t>
      </w:r>
      <w:r w:rsidRPr="00F809C4">
        <w:rPr>
          <w:bCs/>
        </w:rPr>
        <w:t xml:space="preserve">” </w:t>
      </w:r>
      <w:r w:rsidRPr="00F809C4">
        <w:t xml:space="preserve">elnevezésű pályázati felhívásra </w:t>
      </w:r>
      <w:bookmarkStart w:id="0" w:name="_Hlk103756205"/>
      <w:r w:rsidRPr="00F809C4">
        <w:t>„Nagyváradi és Malom utcák fejlesztése Berettyóújfaluban”</w:t>
      </w:r>
      <w:bookmarkEnd w:id="0"/>
      <w:r w:rsidRPr="00F809C4">
        <w:t xml:space="preserve"> címmel támogatási kérelem benyújtását a következő finanszírozási feltételekkel:</w:t>
      </w:r>
    </w:p>
    <w:p w14:paraId="5A53AB63" w14:textId="77777777" w:rsidR="004E1463" w:rsidRPr="00F809C4" w:rsidRDefault="004E1463" w:rsidP="004E1463">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659"/>
      </w:tblGrid>
      <w:tr w:rsidR="004E1463" w:rsidRPr="00F809C4" w14:paraId="0163C170" w14:textId="77777777" w:rsidTr="004E1463">
        <w:trPr>
          <w:trHeight w:val="354"/>
        </w:trPr>
        <w:tc>
          <w:tcPr>
            <w:tcW w:w="4394" w:type="dxa"/>
          </w:tcPr>
          <w:p w14:paraId="56E2D519" w14:textId="77777777" w:rsidR="004E1463" w:rsidRPr="00F809C4" w:rsidRDefault="004E1463" w:rsidP="0025288E">
            <w:pPr>
              <w:pStyle w:val="Szvegtrzs"/>
              <w:rPr>
                <w:bCs/>
                <w:iCs/>
                <w:sz w:val="24"/>
                <w:szCs w:val="24"/>
              </w:rPr>
            </w:pPr>
            <w:r w:rsidRPr="00F809C4">
              <w:rPr>
                <w:bCs/>
                <w:iCs/>
                <w:sz w:val="24"/>
                <w:szCs w:val="24"/>
              </w:rPr>
              <w:t xml:space="preserve">Teljes költség </w:t>
            </w:r>
          </w:p>
        </w:tc>
        <w:tc>
          <w:tcPr>
            <w:tcW w:w="3659" w:type="dxa"/>
          </w:tcPr>
          <w:p w14:paraId="5715FBA5" w14:textId="77777777" w:rsidR="004E1463" w:rsidRPr="00F809C4" w:rsidRDefault="004E1463" w:rsidP="0025288E">
            <w:pPr>
              <w:pStyle w:val="Szvegtrzs"/>
              <w:jc w:val="right"/>
              <w:rPr>
                <w:bCs/>
                <w:iCs/>
                <w:sz w:val="24"/>
                <w:szCs w:val="24"/>
              </w:rPr>
            </w:pPr>
            <w:r w:rsidRPr="00F809C4">
              <w:rPr>
                <w:sz w:val="24"/>
                <w:szCs w:val="24"/>
              </w:rPr>
              <w:t>180 000 000 Ft</w:t>
            </w:r>
          </w:p>
        </w:tc>
      </w:tr>
      <w:tr w:rsidR="004E1463" w:rsidRPr="00F809C4" w14:paraId="7CC6B178" w14:textId="77777777" w:rsidTr="004E1463">
        <w:trPr>
          <w:trHeight w:val="354"/>
        </w:trPr>
        <w:tc>
          <w:tcPr>
            <w:tcW w:w="4394" w:type="dxa"/>
          </w:tcPr>
          <w:p w14:paraId="6B0086A7" w14:textId="77777777" w:rsidR="004E1463" w:rsidRPr="00F809C4" w:rsidRDefault="004E1463" w:rsidP="0025288E">
            <w:pPr>
              <w:pStyle w:val="Szvegtrzs"/>
              <w:rPr>
                <w:bCs/>
                <w:iCs/>
                <w:sz w:val="24"/>
                <w:szCs w:val="24"/>
              </w:rPr>
            </w:pPr>
            <w:r w:rsidRPr="00F809C4">
              <w:rPr>
                <w:bCs/>
                <w:iCs/>
                <w:sz w:val="24"/>
                <w:szCs w:val="24"/>
              </w:rPr>
              <w:t>Támogatási összeg</w:t>
            </w:r>
          </w:p>
        </w:tc>
        <w:tc>
          <w:tcPr>
            <w:tcW w:w="3659" w:type="dxa"/>
          </w:tcPr>
          <w:p w14:paraId="0E3AB1E1" w14:textId="77777777" w:rsidR="004E1463" w:rsidRPr="00F809C4" w:rsidRDefault="004E1463" w:rsidP="0025288E">
            <w:pPr>
              <w:pStyle w:val="Szvegtrzs"/>
              <w:jc w:val="right"/>
              <w:rPr>
                <w:bCs/>
                <w:iCs/>
                <w:sz w:val="24"/>
                <w:szCs w:val="24"/>
              </w:rPr>
            </w:pPr>
            <w:r w:rsidRPr="00F809C4">
              <w:rPr>
                <w:sz w:val="24"/>
                <w:szCs w:val="24"/>
              </w:rPr>
              <w:t>180 000 000 Ft</w:t>
            </w:r>
          </w:p>
        </w:tc>
      </w:tr>
      <w:tr w:rsidR="004E1463" w:rsidRPr="00F809C4" w14:paraId="467A9A80" w14:textId="77777777" w:rsidTr="004E1463">
        <w:trPr>
          <w:trHeight w:val="365"/>
        </w:trPr>
        <w:tc>
          <w:tcPr>
            <w:tcW w:w="4394" w:type="dxa"/>
          </w:tcPr>
          <w:p w14:paraId="6D93334A" w14:textId="77777777" w:rsidR="004E1463" w:rsidRPr="00F809C4" w:rsidRDefault="004E1463" w:rsidP="0025288E">
            <w:pPr>
              <w:pStyle w:val="Szvegtrzs"/>
              <w:rPr>
                <w:bCs/>
                <w:iCs/>
                <w:sz w:val="24"/>
                <w:szCs w:val="24"/>
              </w:rPr>
            </w:pPr>
            <w:r w:rsidRPr="00F809C4">
              <w:rPr>
                <w:bCs/>
                <w:iCs/>
                <w:sz w:val="24"/>
                <w:szCs w:val="24"/>
              </w:rPr>
              <w:t>Önkormányzati önerő</w:t>
            </w:r>
          </w:p>
        </w:tc>
        <w:tc>
          <w:tcPr>
            <w:tcW w:w="3659" w:type="dxa"/>
          </w:tcPr>
          <w:p w14:paraId="432390E6" w14:textId="77777777" w:rsidR="004E1463" w:rsidRPr="00F809C4" w:rsidRDefault="004E1463" w:rsidP="0025288E">
            <w:pPr>
              <w:pStyle w:val="Szvegtrzs"/>
              <w:jc w:val="right"/>
              <w:rPr>
                <w:bCs/>
                <w:iCs/>
                <w:sz w:val="24"/>
                <w:szCs w:val="24"/>
              </w:rPr>
            </w:pPr>
            <w:smartTag w:uri="urn:schemas-microsoft-com:office:smarttags" w:element="metricconverter">
              <w:smartTagPr>
                <w:attr w:name="ProductID" w:val="0 Ft"/>
              </w:smartTagPr>
              <w:r w:rsidRPr="00F809C4">
                <w:rPr>
                  <w:bCs/>
                  <w:iCs/>
                  <w:sz w:val="24"/>
                  <w:szCs w:val="24"/>
                </w:rPr>
                <w:t>0 Ft</w:t>
              </w:r>
            </w:smartTag>
          </w:p>
        </w:tc>
      </w:tr>
    </w:tbl>
    <w:p w14:paraId="583C1744" w14:textId="6885FD42" w:rsidR="004E1463" w:rsidRDefault="004E1463" w:rsidP="004E1463">
      <w:pPr>
        <w:tabs>
          <w:tab w:val="left" w:pos="0"/>
        </w:tabs>
        <w:ind w:left="708"/>
        <w:jc w:val="both"/>
      </w:pPr>
    </w:p>
    <w:p w14:paraId="14556698" w14:textId="77777777" w:rsidR="004E1463" w:rsidRDefault="004E1463" w:rsidP="004E1463">
      <w:pPr>
        <w:ind w:left="708"/>
        <w:jc w:val="both"/>
      </w:pPr>
      <w:r>
        <w:rPr>
          <w:b/>
          <w:u w:val="single"/>
        </w:rPr>
        <w:t>Határidő:</w:t>
      </w:r>
      <w:r>
        <w:t xml:space="preserve"> 2022. május 26.</w:t>
      </w:r>
    </w:p>
    <w:p w14:paraId="3C83CFB2" w14:textId="2B4D955C" w:rsidR="004E1463" w:rsidRDefault="004E1463" w:rsidP="004E1463">
      <w:pPr>
        <w:pStyle w:val="Listaszerbekezds1"/>
        <w:ind w:left="0"/>
        <w:jc w:val="both"/>
      </w:pPr>
      <w:r>
        <w:rPr>
          <w:bCs/>
        </w:rPr>
        <w:tab/>
      </w:r>
      <w:r>
        <w:rPr>
          <w:b/>
          <w:bCs/>
          <w:u w:val="single"/>
        </w:rPr>
        <w:t>Felelős:</w:t>
      </w:r>
      <w:r>
        <w:rPr>
          <w:bCs/>
        </w:rPr>
        <w:t xml:space="preserve"> Dr. Zákány Zsolt bizottsági elnök</w:t>
      </w:r>
    </w:p>
    <w:p w14:paraId="182C7882" w14:textId="77777777" w:rsidR="004E1463" w:rsidRDefault="004E1463" w:rsidP="00C2076F">
      <w:pPr>
        <w:pStyle w:val="Listaszerbekezds1"/>
        <w:ind w:left="0"/>
        <w:jc w:val="both"/>
      </w:pPr>
    </w:p>
    <w:p w14:paraId="6F75049D" w14:textId="27C3A8B9" w:rsidR="00C2076F" w:rsidRDefault="00C2076F" w:rsidP="00C2076F">
      <w:pPr>
        <w:pStyle w:val="Listaszerbekezds1"/>
        <w:ind w:left="0"/>
        <w:jc w:val="both"/>
      </w:pPr>
      <w:r>
        <w:lastRenderedPageBreak/>
        <w:t>Az Ügyrendi, Közrendvédelmi és Településfejlesztési Bizottság 5 igen, 0 nem, 0 tartózkodás mellett az alábbi határozatot hozta:</w:t>
      </w:r>
    </w:p>
    <w:p w14:paraId="773EF4F1" w14:textId="77777777" w:rsidR="00C2076F" w:rsidRDefault="00C2076F" w:rsidP="00C2076F">
      <w:pPr>
        <w:jc w:val="both"/>
        <w:rPr>
          <w:b/>
          <w:u w:val="single"/>
        </w:rPr>
      </w:pPr>
    </w:p>
    <w:p w14:paraId="4547AFC5" w14:textId="3C494BF0" w:rsidR="00C2076F" w:rsidRDefault="008164E7" w:rsidP="00C2076F">
      <w:pPr>
        <w:ind w:left="708"/>
        <w:jc w:val="both"/>
      </w:pPr>
      <w:r>
        <w:rPr>
          <w:b/>
          <w:u w:val="single"/>
        </w:rPr>
        <w:t>45</w:t>
      </w:r>
      <w:r w:rsidR="00C2076F">
        <w:rPr>
          <w:b/>
          <w:u w:val="single"/>
        </w:rPr>
        <w:t>/2022. (V. 24.) Ügyrendi, Közrendvédelmi és Településfejlesztési Bizottsági Határozat</w:t>
      </w:r>
    </w:p>
    <w:p w14:paraId="6A2EF9E5" w14:textId="77777777" w:rsidR="00C2076F" w:rsidRDefault="00C2076F" w:rsidP="00C2076F">
      <w:pPr>
        <w:ind w:left="708"/>
        <w:jc w:val="both"/>
      </w:pPr>
      <w:r>
        <w:t>Az Ügyrendi, Közrendvédelmi és Településfejlesztési Bizottság az alábbi határozati javaslat elfogadását javasolja a Képviselő-testületnek:</w:t>
      </w:r>
    </w:p>
    <w:p w14:paraId="70170927" w14:textId="77777777" w:rsidR="004E1463" w:rsidRPr="00F809C4" w:rsidRDefault="004E1463" w:rsidP="004E1463">
      <w:pPr>
        <w:tabs>
          <w:tab w:val="left" w:pos="0"/>
        </w:tabs>
        <w:ind w:left="708"/>
        <w:jc w:val="both"/>
      </w:pPr>
      <w:r w:rsidRPr="00F809C4">
        <w:t>Berettyóújfalu Város Önkormányzata Képviselő-testülete támogatja a TOP_Plusz-1.2.3-21 azonosítószámú „</w:t>
      </w:r>
      <w:r w:rsidRPr="00F809C4">
        <w:rPr>
          <w:bCs/>
          <w:iCs/>
        </w:rPr>
        <w:t>Belterületi utak fejlesztése</w:t>
      </w:r>
      <w:r w:rsidRPr="00F809C4">
        <w:rPr>
          <w:bCs/>
        </w:rPr>
        <w:t xml:space="preserve">” </w:t>
      </w:r>
      <w:r w:rsidRPr="00F809C4">
        <w:t>elnevezésű pályázati felhívásra „</w:t>
      </w:r>
      <w:r w:rsidRPr="00F809C4">
        <w:rPr>
          <w:bCs/>
          <w:iCs/>
        </w:rPr>
        <w:t>Belterületi utak fejlesztése Berettyóújfaluban</w:t>
      </w:r>
      <w:r w:rsidRPr="00F809C4">
        <w:t>” címmel támogatási kérelem benyújtását a következő finanszírozási feltételekkel:</w:t>
      </w:r>
    </w:p>
    <w:p w14:paraId="3EC70312" w14:textId="77777777" w:rsidR="004E1463" w:rsidRPr="00F809C4" w:rsidRDefault="004E1463" w:rsidP="004E1463">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659"/>
      </w:tblGrid>
      <w:tr w:rsidR="004E1463" w:rsidRPr="00F809C4" w14:paraId="42AE0F6F" w14:textId="77777777" w:rsidTr="0025288E">
        <w:trPr>
          <w:trHeight w:val="354"/>
        </w:trPr>
        <w:tc>
          <w:tcPr>
            <w:tcW w:w="4394" w:type="dxa"/>
          </w:tcPr>
          <w:p w14:paraId="73CDA493" w14:textId="77777777" w:rsidR="004E1463" w:rsidRPr="00F809C4" w:rsidRDefault="004E1463" w:rsidP="0025288E">
            <w:pPr>
              <w:pStyle w:val="Szvegtrzs"/>
              <w:rPr>
                <w:bCs/>
                <w:iCs/>
                <w:sz w:val="24"/>
                <w:szCs w:val="24"/>
              </w:rPr>
            </w:pPr>
            <w:r w:rsidRPr="00F809C4">
              <w:rPr>
                <w:bCs/>
                <w:iCs/>
                <w:sz w:val="24"/>
                <w:szCs w:val="24"/>
              </w:rPr>
              <w:t xml:space="preserve">Teljes költség </w:t>
            </w:r>
          </w:p>
        </w:tc>
        <w:tc>
          <w:tcPr>
            <w:tcW w:w="3659" w:type="dxa"/>
          </w:tcPr>
          <w:p w14:paraId="332F8FD8" w14:textId="77777777" w:rsidR="004E1463" w:rsidRPr="00F809C4" w:rsidRDefault="004E1463" w:rsidP="0025288E">
            <w:pPr>
              <w:pStyle w:val="Szvegtrzs"/>
              <w:jc w:val="right"/>
              <w:rPr>
                <w:bCs/>
                <w:iCs/>
                <w:sz w:val="24"/>
                <w:szCs w:val="24"/>
              </w:rPr>
            </w:pPr>
            <w:r w:rsidRPr="00F809C4">
              <w:rPr>
                <w:sz w:val="24"/>
                <w:szCs w:val="24"/>
              </w:rPr>
              <w:t>580 000 000 Ft</w:t>
            </w:r>
          </w:p>
        </w:tc>
      </w:tr>
      <w:tr w:rsidR="004E1463" w:rsidRPr="00F809C4" w14:paraId="50A240B7" w14:textId="77777777" w:rsidTr="0025288E">
        <w:trPr>
          <w:trHeight w:val="354"/>
        </w:trPr>
        <w:tc>
          <w:tcPr>
            <w:tcW w:w="4394" w:type="dxa"/>
          </w:tcPr>
          <w:p w14:paraId="2A92F77B" w14:textId="77777777" w:rsidR="004E1463" w:rsidRPr="00F809C4" w:rsidRDefault="004E1463" w:rsidP="0025288E">
            <w:pPr>
              <w:pStyle w:val="Szvegtrzs"/>
              <w:rPr>
                <w:bCs/>
                <w:iCs/>
                <w:sz w:val="24"/>
                <w:szCs w:val="24"/>
              </w:rPr>
            </w:pPr>
            <w:r w:rsidRPr="00F809C4">
              <w:rPr>
                <w:bCs/>
                <w:iCs/>
                <w:sz w:val="24"/>
                <w:szCs w:val="24"/>
              </w:rPr>
              <w:t>Támogatási összeg</w:t>
            </w:r>
          </w:p>
        </w:tc>
        <w:tc>
          <w:tcPr>
            <w:tcW w:w="3659" w:type="dxa"/>
          </w:tcPr>
          <w:p w14:paraId="632D0193" w14:textId="77777777" w:rsidR="004E1463" w:rsidRPr="00F809C4" w:rsidRDefault="004E1463" w:rsidP="0025288E">
            <w:pPr>
              <w:pStyle w:val="Szvegtrzs"/>
              <w:jc w:val="right"/>
              <w:rPr>
                <w:bCs/>
                <w:iCs/>
                <w:sz w:val="24"/>
                <w:szCs w:val="24"/>
              </w:rPr>
            </w:pPr>
            <w:r w:rsidRPr="00F809C4">
              <w:rPr>
                <w:sz w:val="24"/>
                <w:szCs w:val="24"/>
              </w:rPr>
              <w:t>580 000 000 Ft</w:t>
            </w:r>
          </w:p>
        </w:tc>
      </w:tr>
      <w:tr w:rsidR="004E1463" w:rsidRPr="00F809C4" w14:paraId="4BE939A7" w14:textId="77777777" w:rsidTr="0025288E">
        <w:trPr>
          <w:trHeight w:val="365"/>
        </w:trPr>
        <w:tc>
          <w:tcPr>
            <w:tcW w:w="4394" w:type="dxa"/>
          </w:tcPr>
          <w:p w14:paraId="7B997DED" w14:textId="77777777" w:rsidR="004E1463" w:rsidRPr="00F809C4" w:rsidRDefault="004E1463" w:rsidP="0025288E">
            <w:pPr>
              <w:pStyle w:val="Szvegtrzs"/>
              <w:rPr>
                <w:bCs/>
                <w:iCs/>
                <w:sz w:val="24"/>
                <w:szCs w:val="24"/>
              </w:rPr>
            </w:pPr>
            <w:r w:rsidRPr="00F809C4">
              <w:rPr>
                <w:bCs/>
                <w:iCs/>
                <w:sz w:val="24"/>
                <w:szCs w:val="24"/>
              </w:rPr>
              <w:t>Önkormányzati önerő</w:t>
            </w:r>
          </w:p>
        </w:tc>
        <w:tc>
          <w:tcPr>
            <w:tcW w:w="3659" w:type="dxa"/>
          </w:tcPr>
          <w:p w14:paraId="4A80D7F2" w14:textId="77777777" w:rsidR="004E1463" w:rsidRPr="00F809C4" w:rsidRDefault="004E1463" w:rsidP="0025288E">
            <w:pPr>
              <w:pStyle w:val="Szvegtrzs"/>
              <w:jc w:val="right"/>
              <w:rPr>
                <w:bCs/>
                <w:iCs/>
                <w:sz w:val="24"/>
                <w:szCs w:val="24"/>
              </w:rPr>
            </w:pPr>
            <w:smartTag w:uri="urn:schemas-microsoft-com:office:smarttags" w:element="metricconverter">
              <w:smartTagPr>
                <w:attr w:name="ProductID" w:val="0 Ft"/>
              </w:smartTagPr>
              <w:r w:rsidRPr="00F809C4">
                <w:rPr>
                  <w:bCs/>
                  <w:iCs/>
                  <w:sz w:val="24"/>
                  <w:szCs w:val="24"/>
                </w:rPr>
                <w:t>0 Ft</w:t>
              </w:r>
            </w:smartTag>
          </w:p>
        </w:tc>
      </w:tr>
    </w:tbl>
    <w:p w14:paraId="6A2A7E04" w14:textId="77777777" w:rsidR="00C2076F" w:rsidRDefault="00C2076F" w:rsidP="00C2076F">
      <w:pPr>
        <w:ind w:left="708"/>
        <w:jc w:val="both"/>
      </w:pPr>
      <w:r>
        <w:rPr>
          <w:b/>
          <w:u w:val="single"/>
        </w:rPr>
        <w:t>Határidő:</w:t>
      </w:r>
      <w:r>
        <w:t xml:space="preserve"> 2022. május 26.</w:t>
      </w:r>
    </w:p>
    <w:p w14:paraId="7586FDCD" w14:textId="7B31431B" w:rsidR="0062675E" w:rsidRDefault="00C2076F" w:rsidP="00C2076F">
      <w:pPr>
        <w:pStyle w:val="Listaszerbekezds1"/>
        <w:ind w:left="0"/>
        <w:jc w:val="both"/>
        <w:rPr>
          <w:b/>
          <w:u w:val="single"/>
        </w:rPr>
      </w:pPr>
      <w:r>
        <w:rPr>
          <w:bCs/>
        </w:rPr>
        <w:tab/>
      </w:r>
      <w:r>
        <w:rPr>
          <w:b/>
          <w:bCs/>
          <w:u w:val="single"/>
        </w:rPr>
        <w:t>Felelős:</w:t>
      </w:r>
      <w:r>
        <w:rPr>
          <w:bCs/>
        </w:rPr>
        <w:t xml:space="preserve"> Nagy Istvánné bizottsági elnök</w:t>
      </w:r>
    </w:p>
    <w:p w14:paraId="2AA55598" w14:textId="23D1674F" w:rsidR="0062675E" w:rsidRDefault="0062675E" w:rsidP="0049599E">
      <w:pPr>
        <w:pStyle w:val="Listaszerbekezds1"/>
        <w:ind w:left="0"/>
        <w:jc w:val="both"/>
        <w:rPr>
          <w:b/>
          <w:u w:val="single"/>
        </w:rPr>
      </w:pPr>
    </w:p>
    <w:p w14:paraId="1217B8D9" w14:textId="77777777" w:rsidR="004E1463" w:rsidRDefault="004E1463" w:rsidP="004E1463">
      <w:pPr>
        <w:pStyle w:val="Listaszerbekezds1"/>
        <w:ind w:left="0"/>
        <w:jc w:val="both"/>
      </w:pPr>
      <w:r>
        <w:t>Az Ügyrendi, Közrendvédelmi és Településfejlesztési Bizottság 5 igen, 0 nem, 0 tartózkodás mellett az alábbi határozatot hozta:</w:t>
      </w:r>
    </w:p>
    <w:p w14:paraId="331B1721" w14:textId="77777777" w:rsidR="004E1463" w:rsidRDefault="004E1463" w:rsidP="004E1463">
      <w:pPr>
        <w:jc w:val="both"/>
        <w:rPr>
          <w:b/>
          <w:u w:val="single"/>
        </w:rPr>
      </w:pPr>
    </w:p>
    <w:p w14:paraId="31530C9B" w14:textId="20507E83" w:rsidR="004E1463" w:rsidRDefault="008164E7" w:rsidP="004E1463">
      <w:pPr>
        <w:ind w:left="708"/>
        <w:jc w:val="both"/>
      </w:pPr>
      <w:r>
        <w:rPr>
          <w:b/>
          <w:u w:val="single"/>
        </w:rPr>
        <w:t>46</w:t>
      </w:r>
      <w:r w:rsidR="004E1463">
        <w:rPr>
          <w:b/>
          <w:u w:val="single"/>
        </w:rPr>
        <w:t>/2022. (V. 24.) Ügyrendi, Közrendvédelmi és Településfejlesztési Bizottsági Határozat</w:t>
      </w:r>
    </w:p>
    <w:p w14:paraId="5A1751F3" w14:textId="77777777" w:rsidR="004E1463" w:rsidRDefault="004E1463" w:rsidP="004E1463">
      <w:pPr>
        <w:ind w:left="708"/>
        <w:jc w:val="both"/>
      </w:pPr>
      <w:r>
        <w:t>Az Ügyrendi, Közrendvédelmi és Településfejlesztési Bizottság az alábbi határozati javaslat elfogadását javasolja a Képviselő-testületnek:</w:t>
      </w:r>
    </w:p>
    <w:p w14:paraId="41A7A128" w14:textId="77777777" w:rsidR="004E1463" w:rsidRPr="00F809C4" w:rsidRDefault="004E1463" w:rsidP="004E1463">
      <w:pPr>
        <w:tabs>
          <w:tab w:val="left" w:pos="0"/>
        </w:tabs>
        <w:ind w:left="708"/>
        <w:jc w:val="both"/>
      </w:pPr>
      <w:r w:rsidRPr="00F809C4">
        <w:t>Berettyóújfalu Város Önkormányzata Képviselő-testülete támogatja a TOP_Plusz-1.2.3-21 azonosítószámú ,,</w:t>
      </w:r>
      <w:r w:rsidRPr="00F809C4">
        <w:rPr>
          <w:bCs/>
          <w:iCs/>
        </w:rPr>
        <w:t>Belterületi utak fejlesztése</w:t>
      </w:r>
      <w:r w:rsidRPr="00F809C4">
        <w:rPr>
          <w:bCs/>
        </w:rPr>
        <w:t xml:space="preserve">” </w:t>
      </w:r>
      <w:r w:rsidRPr="00F809C4">
        <w:t>elnevezésű pályázati felhívásra „Nagyváradi és Malom utcák fejlesztése Berettyóújfaluban” címmel támogatási kérelem benyújtását a következő finanszírozási feltételekkel:</w:t>
      </w:r>
    </w:p>
    <w:p w14:paraId="56DE5884" w14:textId="77777777" w:rsidR="004E1463" w:rsidRPr="00F809C4" w:rsidRDefault="004E1463" w:rsidP="004E1463">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659"/>
      </w:tblGrid>
      <w:tr w:rsidR="004E1463" w:rsidRPr="00F809C4" w14:paraId="170946FA" w14:textId="77777777" w:rsidTr="0025288E">
        <w:trPr>
          <w:trHeight w:val="354"/>
        </w:trPr>
        <w:tc>
          <w:tcPr>
            <w:tcW w:w="4394" w:type="dxa"/>
          </w:tcPr>
          <w:p w14:paraId="2AF6A9C1" w14:textId="77777777" w:rsidR="004E1463" w:rsidRPr="00F809C4" w:rsidRDefault="004E1463" w:rsidP="0025288E">
            <w:pPr>
              <w:pStyle w:val="Szvegtrzs"/>
              <w:rPr>
                <w:bCs/>
                <w:iCs/>
                <w:sz w:val="24"/>
                <w:szCs w:val="24"/>
              </w:rPr>
            </w:pPr>
            <w:r w:rsidRPr="00F809C4">
              <w:rPr>
                <w:bCs/>
                <w:iCs/>
                <w:sz w:val="24"/>
                <w:szCs w:val="24"/>
              </w:rPr>
              <w:t xml:space="preserve">Teljes költség </w:t>
            </w:r>
          </w:p>
        </w:tc>
        <w:tc>
          <w:tcPr>
            <w:tcW w:w="3659" w:type="dxa"/>
          </w:tcPr>
          <w:p w14:paraId="53DB16DF" w14:textId="77777777" w:rsidR="004E1463" w:rsidRPr="00F809C4" w:rsidRDefault="004E1463" w:rsidP="0025288E">
            <w:pPr>
              <w:pStyle w:val="Szvegtrzs"/>
              <w:jc w:val="right"/>
              <w:rPr>
                <w:bCs/>
                <w:iCs/>
                <w:sz w:val="24"/>
                <w:szCs w:val="24"/>
              </w:rPr>
            </w:pPr>
            <w:r w:rsidRPr="00F809C4">
              <w:rPr>
                <w:sz w:val="24"/>
                <w:szCs w:val="24"/>
              </w:rPr>
              <w:t>180 000 000 Ft</w:t>
            </w:r>
          </w:p>
        </w:tc>
      </w:tr>
      <w:tr w:rsidR="004E1463" w:rsidRPr="00F809C4" w14:paraId="0CA91503" w14:textId="77777777" w:rsidTr="0025288E">
        <w:trPr>
          <w:trHeight w:val="354"/>
        </w:trPr>
        <w:tc>
          <w:tcPr>
            <w:tcW w:w="4394" w:type="dxa"/>
          </w:tcPr>
          <w:p w14:paraId="59F48FC1" w14:textId="77777777" w:rsidR="004E1463" w:rsidRPr="00F809C4" w:rsidRDefault="004E1463" w:rsidP="0025288E">
            <w:pPr>
              <w:pStyle w:val="Szvegtrzs"/>
              <w:rPr>
                <w:bCs/>
                <w:iCs/>
                <w:sz w:val="24"/>
                <w:szCs w:val="24"/>
              </w:rPr>
            </w:pPr>
            <w:r w:rsidRPr="00F809C4">
              <w:rPr>
                <w:bCs/>
                <w:iCs/>
                <w:sz w:val="24"/>
                <w:szCs w:val="24"/>
              </w:rPr>
              <w:t>Támogatási összeg</w:t>
            </w:r>
          </w:p>
        </w:tc>
        <w:tc>
          <w:tcPr>
            <w:tcW w:w="3659" w:type="dxa"/>
          </w:tcPr>
          <w:p w14:paraId="163BBC07" w14:textId="77777777" w:rsidR="004E1463" w:rsidRPr="00F809C4" w:rsidRDefault="004E1463" w:rsidP="0025288E">
            <w:pPr>
              <w:pStyle w:val="Szvegtrzs"/>
              <w:jc w:val="right"/>
              <w:rPr>
                <w:bCs/>
                <w:iCs/>
                <w:sz w:val="24"/>
                <w:szCs w:val="24"/>
              </w:rPr>
            </w:pPr>
            <w:r w:rsidRPr="00F809C4">
              <w:rPr>
                <w:sz w:val="24"/>
                <w:szCs w:val="24"/>
              </w:rPr>
              <w:t>180 000 000 Ft</w:t>
            </w:r>
          </w:p>
        </w:tc>
      </w:tr>
      <w:tr w:rsidR="004E1463" w:rsidRPr="00F809C4" w14:paraId="56C2F807" w14:textId="77777777" w:rsidTr="0025288E">
        <w:trPr>
          <w:trHeight w:val="365"/>
        </w:trPr>
        <w:tc>
          <w:tcPr>
            <w:tcW w:w="4394" w:type="dxa"/>
          </w:tcPr>
          <w:p w14:paraId="4D97DDF8" w14:textId="77777777" w:rsidR="004E1463" w:rsidRPr="00F809C4" w:rsidRDefault="004E1463" w:rsidP="0025288E">
            <w:pPr>
              <w:pStyle w:val="Szvegtrzs"/>
              <w:rPr>
                <w:bCs/>
                <w:iCs/>
                <w:sz w:val="24"/>
                <w:szCs w:val="24"/>
              </w:rPr>
            </w:pPr>
            <w:r w:rsidRPr="00F809C4">
              <w:rPr>
                <w:bCs/>
                <w:iCs/>
                <w:sz w:val="24"/>
                <w:szCs w:val="24"/>
              </w:rPr>
              <w:t>Önkormányzati önerő</w:t>
            </w:r>
          </w:p>
        </w:tc>
        <w:tc>
          <w:tcPr>
            <w:tcW w:w="3659" w:type="dxa"/>
          </w:tcPr>
          <w:p w14:paraId="562B50AE" w14:textId="77777777" w:rsidR="004E1463" w:rsidRPr="00F809C4" w:rsidRDefault="004E1463" w:rsidP="0025288E">
            <w:pPr>
              <w:pStyle w:val="Szvegtrzs"/>
              <w:jc w:val="right"/>
              <w:rPr>
                <w:bCs/>
                <w:iCs/>
                <w:sz w:val="24"/>
                <w:szCs w:val="24"/>
              </w:rPr>
            </w:pPr>
            <w:smartTag w:uri="urn:schemas-microsoft-com:office:smarttags" w:element="metricconverter">
              <w:smartTagPr>
                <w:attr w:name="ProductID" w:val="0 Ft"/>
              </w:smartTagPr>
              <w:r w:rsidRPr="00F809C4">
                <w:rPr>
                  <w:bCs/>
                  <w:iCs/>
                  <w:sz w:val="24"/>
                  <w:szCs w:val="24"/>
                </w:rPr>
                <w:t>0 Ft</w:t>
              </w:r>
            </w:smartTag>
          </w:p>
        </w:tc>
      </w:tr>
    </w:tbl>
    <w:p w14:paraId="6D7511DD" w14:textId="77777777" w:rsidR="004E1463" w:rsidRDefault="004E1463" w:rsidP="004E1463">
      <w:pPr>
        <w:ind w:left="708"/>
        <w:jc w:val="both"/>
      </w:pPr>
      <w:r>
        <w:rPr>
          <w:b/>
          <w:u w:val="single"/>
        </w:rPr>
        <w:t>Határidő:</w:t>
      </w:r>
      <w:r>
        <w:t xml:space="preserve"> 2022. május 26.</w:t>
      </w:r>
    </w:p>
    <w:p w14:paraId="3375194B" w14:textId="3F3B4AE3" w:rsidR="0062675E" w:rsidRDefault="004E1463" w:rsidP="004E1463">
      <w:pPr>
        <w:pStyle w:val="Listaszerbekezds1"/>
        <w:ind w:left="0"/>
        <w:jc w:val="both"/>
        <w:rPr>
          <w:b/>
          <w:u w:val="single"/>
        </w:rPr>
      </w:pPr>
      <w:r>
        <w:rPr>
          <w:bCs/>
        </w:rPr>
        <w:tab/>
      </w:r>
      <w:r>
        <w:rPr>
          <w:b/>
          <w:bCs/>
          <w:u w:val="single"/>
        </w:rPr>
        <w:t>Felelős:</w:t>
      </w:r>
      <w:r>
        <w:rPr>
          <w:bCs/>
        </w:rPr>
        <w:t xml:space="preserve"> Nagy Istvánné bizottsági elnök</w:t>
      </w:r>
    </w:p>
    <w:p w14:paraId="03D1A582" w14:textId="1CC72F37" w:rsidR="0062675E" w:rsidRDefault="0062675E" w:rsidP="0049599E">
      <w:pPr>
        <w:pStyle w:val="Listaszerbekezds1"/>
        <w:ind w:left="0"/>
        <w:jc w:val="both"/>
        <w:rPr>
          <w:b/>
          <w:u w:val="single"/>
        </w:rPr>
      </w:pPr>
    </w:p>
    <w:p w14:paraId="206B134B" w14:textId="2A108026" w:rsidR="0062675E" w:rsidRPr="003015A0" w:rsidRDefault="003015A0" w:rsidP="0049599E">
      <w:pPr>
        <w:pStyle w:val="Listaszerbekezds1"/>
        <w:ind w:left="0"/>
        <w:jc w:val="both"/>
        <w:rPr>
          <w:bCs/>
        </w:rPr>
      </w:pPr>
      <w:r>
        <w:rPr>
          <w:bCs/>
        </w:rPr>
        <w:t>A három közös napirendi pont megtárgyalása után az Ügyrendi, Közrendvédelmi és Településfejlesztési Bizottság tagjai elhagyták az ülést. Ezt követően a Pénzügyi Bizottság további napirendi pontjainak tárgyalása következett. A levezető elnök Dr. Zákány Zsolt volt. A Pénzügyi Bizottság jelenlévő tagjainak száma 3 fő, a napirend tervezetének elfogadását a Bizottság tagjai egyhangúan támogatták.</w:t>
      </w:r>
    </w:p>
    <w:p w14:paraId="3B93C924" w14:textId="77777777" w:rsidR="00116CC0" w:rsidRDefault="00116CC0" w:rsidP="0049599E">
      <w:pPr>
        <w:pStyle w:val="Listaszerbekezds1"/>
        <w:ind w:left="0"/>
        <w:jc w:val="both"/>
        <w:rPr>
          <w:b/>
          <w:u w:val="single"/>
        </w:rPr>
      </w:pPr>
    </w:p>
    <w:p w14:paraId="33C598CF" w14:textId="4D3F5F03" w:rsidR="00A447A6" w:rsidRPr="00D525FB" w:rsidRDefault="00D525FB" w:rsidP="0049599E">
      <w:pPr>
        <w:pStyle w:val="Listaszerbekezds1"/>
        <w:ind w:left="0"/>
        <w:jc w:val="both"/>
        <w:rPr>
          <w:bCs/>
        </w:rPr>
      </w:pPr>
      <w:r>
        <w:rPr>
          <w:b/>
          <w:u w:val="single"/>
        </w:rPr>
        <w:t>4. Napirend:</w:t>
      </w:r>
      <w:r>
        <w:rPr>
          <w:bCs/>
        </w:rPr>
        <w:t xml:space="preserve"> </w:t>
      </w:r>
      <w:r w:rsidR="009C6B7E" w:rsidRPr="00E63678">
        <w:t>Előterjesztés a Herpály-Team Kft. 2021. évi tevékenységéről szóló beszámolójának és 2022. évre vonatkozó üzleti tervének jóváhagyására</w:t>
      </w:r>
    </w:p>
    <w:p w14:paraId="6A4145A6" w14:textId="6519F327" w:rsidR="00A447A6" w:rsidRDefault="00A447A6" w:rsidP="0049599E">
      <w:pPr>
        <w:pStyle w:val="Listaszerbekezds1"/>
        <w:ind w:left="0"/>
        <w:jc w:val="both"/>
        <w:rPr>
          <w:bCs/>
        </w:rPr>
      </w:pPr>
    </w:p>
    <w:p w14:paraId="5C6B8255" w14:textId="60EB2E21" w:rsidR="00AA6A37" w:rsidRPr="009C6B7E" w:rsidRDefault="009C6B7E" w:rsidP="0049599E">
      <w:pPr>
        <w:pStyle w:val="Listaszerbekezds1"/>
        <w:ind w:left="0"/>
        <w:jc w:val="both"/>
        <w:rPr>
          <w:bCs/>
        </w:rPr>
      </w:pPr>
      <w:r>
        <w:rPr>
          <w:b/>
        </w:rPr>
        <w:lastRenderedPageBreak/>
        <w:t>Zámbori Péter ügyvezető</w:t>
      </w:r>
      <w:r>
        <w:rPr>
          <w:bCs/>
        </w:rPr>
        <w:t xml:space="preserve"> </w:t>
      </w:r>
      <w:r w:rsidR="00200164">
        <w:rPr>
          <w:bCs/>
        </w:rPr>
        <w:t xml:space="preserve">szóban elmondta, hogy a beszámolóhoz túl sok mindent nem fűzne hozzá, a törvényi kötelezettségüknek eleget tettek. Külön köszöni Bojtor Emese számviteli vezető, illetve Kusai Tamás könyvvizsgáló munkáját. Tájékoztatta a Bizottság tagjait, hogy a Felügyelő Bizottság nagyjából egy órával ezelőtt tárgyalta a beszámolót, az erről készült határozatokat Jegyző úrnak eljuttatták. </w:t>
      </w:r>
      <w:r w:rsidR="00B16590">
        <w:rPr>
          <w:bCs/>
        </w:rPr>
        <w:t xml:space="preserve">Az üzleti terv május 18-án készült, de azóta már jelentő áremelkedések és beszállítói változások következtek be, ahogy a korábbiakban Vitányi képviselő úr említette, így nagyon nehéz tervezni. </w:t>
      </w:r>
      <w:r w:rsidR="00D3102D">
        <w:rPr>
          <w:bCs/>
        </w:rPr>
        <w:t xml:space="preserve">Megpróbáltak a jó gazda gondosságával tervezni, a bevételeket inkább visszafogottabban, a kiadásokat pedig a legköltséghatékonyabban. Bízik benne, hogy a tervet tartani tudják. </w:t>
      </w:r>
    </w:p>
    <w:p w14:paraId="3BF7AF31" w14:textId="2808AFBD" w:rsidR="009C6B7E" w:rsidRPr="009C6B7E" w:rsidRDefault="009C6B7E" w:rsidP="0049599E">
      <w:pPr>
        <w:pStyle w:val="Listaszerbekezds1"/>
        <w:ind w:left="0"/>
        <w:jc w:val="both"/>
        <w:rPr>
          <w:bCs/>
        </w:rPr>
      </w:pPr>
    </w:p>
    <w:p w14:paraId="704A9D54" w14:textId="6E8C63E2" w:rsidR="009C6B7E" w:rsidRPr="00D3102D" w:rsidRDefault="00D3102D" w:rsidP="0049599E">
      <w:pPr>
        <w:pStyle w:val="Listaszerbekezds1"/>
        <w:ind w:left="0"/>
        <w:jc w:val="both"/>
        <w:rPr>
          <w:bCs/>
        </w:rPr>
      </w:pPr>
      <w:r>
        <w:rPr>
          <w:b/>
        </w:rPr>
        <w:t>Dr. Zákány Zsolt képviselő</w:t>
      </w:r>
      <w:r>
        <w:rPr>
          <w:bCs/>
        </w:rPr>
        <w:t xml:space="preserve"> szóbeli kiegészítésében elmondta, hogy az előző évi működésre ügyvezető úrnak semmilyen ráhatása nem volt, </w:t>
      </w:r>
      <w:r w:rsidR="00EC11BB">
        <w:rPr>
          <w:bCs/>
        </w:rPr>
        <w:t xml:space="preserve">az üzleti tervhez pedig sok sikert kíván. Az előző évi üzleti tervekhez képest valahol lát benne progressziót. A Herpály-Team Kft. meglátása szerint egy olyan cége volt az Önkormányzatnak, ahová nagyon kell az innováció. </w:t>
      </w:r>
    </w:p>
    <w:p w14:paraId="22F9CA62" w14:textId="63D5DC74" w:rsidR="009C6B7E" w:rsidRPr="009C6B7E" w:rsidRDefault="009C6B7E" w:rsidP="0049599E">
      <w:pPr>
        <w:pStyle w:val="Listaszerbekezds1"/>
        <w:ind w:left="0"/>
        <w:jc w:val="both"/>
        <w:rPr>
          <w:bCs/>
        </w:rPr>
      </w:pPr>
    </w:p>
    <w:p w14:paraId="568E9E88" w14:textId="77777777" w:rsidR="00533378" w:rsidRDefault="00533378" w:rsidP="00533378">
      <w:pPr>
        <w:pStyle w:val="Listaszerbekezds1"/>
        <w:ind w:left="0"/>
        <w:jc w:val="both"/>
      </w:pPr>
      <w:r>
        <w:t>Az előterjesztéssel kapcsolatban további hozzászólás, észrevétel, vélemény nem érkezett, ezért a levezető elnök a határozati javaslatot szavazásra bocsátotta.</w:t>
      </w:r>
    </w:p>
    <w:p w14:paraId="38649ABA" w14:textId="77777777" w:rsidR="00533378" w:rsidRDefault="00533378" w:rsidP="00533378">
      <w:pPr>
        <w:pStyle w:val="Listaszerbekezds1"/>
        <w:ind w:left="0"/>
        <w:jc w:val="both"/>
      </w:pPr>
    </w:p>
    <w:p w14:paraId="0690AAD0" w14:textId="77777777" w:rsidR="00533378" w:rsidRDefault="00533378" w:rsidP="00533378">
      <w:pPr>
        <w:pStyle w:val="Listaszerbekezds1"/>
        <w:ind w:left="0"/>
        <w:jc w:val="both"/>
      </w:pPr>
      <w:r>
        <w:t>A Pénzügyi Bizottság 3 igen, 0 nem, 0 tartózkodás mellett az alábbi határozatot hozta:</w:t>
      </w:r>
    </w:p>
    <w:p w14:paraId="76F5ADD9" w14:textId="77777777" w:rsidR="00533378" w:rsidRDefault="00533378" w:rsidP="00533378">
      <w:pPr>
        <w:jc w:val="both"/>
        <w:rPr>
          <w:b/>
          <w:u w:val="single"/>
        </w:rPr>
      </w:pPr>
    </w:p>
    <w:p w14:paraId="4A1B5831" w14:textId="13A78A31" w:rsidR="00533378" w:rsidRDefault="008164E7" w:rsidP="00533378">
      <w:pPr>
        <w:ind w:left="708"/>
        <w:jc w:val="both"/>
      </w:pPr>
      <w:r>
        <w:rPr>
          <w:b/>
          <w:u w:val="single"/>
        </w:rPr>
        <w:t>57</w:t>
      </w:r>
      <w:r w:rsidR="00533378">
        <w:rPr>
          <w:b/>
          <w:u w:val="single"/>
        </w:rPr>
        <w:t>/2022. (V. 24.) Pénzügyi Bizottsági Határozat</w:t>
      </w:r>
    </w:p>
    <w:p w14:paraId="16131B1B" w14:textId="77777777" w:rsidR="00533378" w:rsidRDefault="00533378" w:rsidP="00533378">
      <w:pPr>
        <w:ind w:left="708"/>
        <w:jc w:val="both"/>
      </w:pPr>
      <w:r>
        <w:t>A Pénzügyi Bizottság az alábbi határozati javaslat elfogadását javasolja a Képviselő-testületnek:</w:t>
      </w:r>
    </w:p>
    <w:p w14:paraId="3995475B" w14:textId="65790F44" w:rsidR="008C3538" w:rsidRPr="000F1879" w:rsidRDefault="008C3538" w:rsidP="008C3538">
      <w:pPr>
        <w:ind w:left="708" w:firstLine="12"/>
        <w:jc w:val="both"/>
        <w:rPr>
          <w:lang w:eastAsia="hu-HU"/>
        </w:rPr>
      </w:pPr>
      <w:r w:rsidRPr="000F1879">
        <w:rPr>
          <w:lang w:eastAsia="hu-HU"/>
        </w:rPr>
        <w:t xml:space="preserve">Berettyóújfalu Város Önkormányzata Képviselő-testülete a </w:t>
      </w:r>
      <w:r w:rsidRPr="000F1879">
        <w:t>Herpály-Team Építőipari és Szolgáltató Korlátolt Felelősségű Társaság</w:t>
      </w:r>
      <w:r w:rsidRPr="000F1879">
        <w:rPr>
          <w:lang w:eastAsia="hu-HU"/>
        </w:rPr>
        <w:t xml:space="preserve"> 2021. évi mérlegbeszámolóját a könyvvizsgálói és felügyelő bizottsági jelentéssel együtt 679</w:t>
      </w:r>
      <w:r w:rsidRPr="000F1879">
        <w:rPr>
          <w:color w:val="000000"/>
          <w:lang w:eastAsia="hu-HU"/>
        </w:rPr>
        <w:t>.979 e</w:t>
      </w:r>
      <w:r w:rsidRPr="000F1879">
        <w:rPr>
          <w:lang w:eastAsia="hu-HU"/>
        </w:rPr>
        <w:t xml:space="preserve"> Ft mérleg főösszeggel eszköz- és forrásoldallal egyező</w:t>
      </w:r>
      <w:r w:rsidRPr="000F1879">
        <w:rPr>
          <w:color w:val="000000"/>
          <w:lang w:eastAsia="hu-HU"/>
        </w:rPr>
        <w:t>en, 5.662 ezer Ft mérleg szerinti eredménnyel elfogadja azzal, hogy a mérleg szerinti eredmény a társaság saját könyveiben tőkerészeként kerüljön rögzítésre.</w:t>
      </w:r>
    </w:p>
    <w:p w14:paraId="2EDF2E59" w14:textId="77777777" w:rsidR="008C3538" w:rsidRPr="000F1879" w:rsidRDefault="008C3538" w:rsidP="008C3538">
      <w:pPr>
        <w:jc w:val="both"/>
        <w:rPr>
          <w:lang w:eastAsia="hu-HU"/>
        </w:rPr>
      </w:pPr>
    </w:p>
    <w:p w14:paraId="4301E054" w14:textId="77777777" w:rsidR="008C3538" w:rsidRPr="000F1879" w:rsidRDefault="008C3538" w:rsidP="008C3538">
      <w:pPr>
        <w:ind w:left="708"/>
        <w:jc w:val="both"/>
        <w:rPr>
          <w:lang w:eastAsia="hu-HU"/>
        </w:rPr>
      </w:pPr>
      <w:r w:rsidRPr="000F1879">
        <w:rPr>
          <w:lang w:eastAsia="hu-HU"/>
        </w:rPr>
        <w:t>A Képviselő-testület a számvitelről szóló 2000. évi C. tv. 153.§ (1) bekezdésben foglaltak szerint javasolja a letétbe helyezési eljárást.</w:t>
      </w:r>
    </w:p>
    <w:p w14:paraId="3A07C1BF" w14:textId="77777777" w:rsidR="008C3538" w:rsidRPr="000F1879" w:rsidRDefault="008C3538" w:rsidP="008C3538">
      <w:pPr>
        <w:jc w:val="both"/>
        <w:rPr>
          <w:lang w:eastAsia="hu-HU"/>
        </w:rPr>
      </w:pPr>
    </w:p>
    <w:p w14:paraId="371C64E6" w14:textId="56A07DF3" w:rsidR="00533378" w:rsidRDefault="008C3538" w:rsidP="008C3538">
      <w:pPr>
        <w:tabs>
          <w:tab w:val="left" w:pos="0"/>
        </w:tabs>
        <w:ind w:left="708"/>
        <w:jc w:val="both"/>
      </w:pPr>
      <w:r w:rsidRPr="000F1879">
        <w:rPr>
          <w:lang w:eastAsia="hu-HU"/>
        </w:rPr>
        <w:t>A Képviselő-testület, mint legfőbb szerv az ügyvezető számára a 2021. üzleti évre vonatkozó, ügyvezetési tevékenység megfelelőségét megállapító felmentvényt kiadja.</w:t>
      </w:r>
    </w:p>
    <w:p w14:paraId="5757A3E5" w14:textId="77777777" w:rsidR="00533378" w:rsidRDefault="00533378" w:rsidP="00533378">
      <w:pPr>
        <w:ind w:left="708"/>
        <w:jc w:val="both"/>
      </w:pPr>
      <w:r>
        <w:rPr>
          <w:b/>
          <w:u w:val="single"/>
        </w:rPr>
        <w:t>Határidő:</w:t>
      </w:r>
      <w:r>
        <w:t xml:space="preserve"> 2022. május 26.</w:t>
      </w:r>
    </w:p>
    <w:p w14:paraId="1E773997" w14:textId="583767F3" w:rsidR="009C6B7E" w:rsidRPr="009C6B7E" w:rsidRDefault="00533378" w:rsidP="00533378">
      <w:pPr>
        <w:pStyle w:val="Listaszerbekezds1"/>
        <w:ind w:left="0"/>
        <w:jc w:val="both"/>
        <w:rPr>
          <w:bCs/>
        </w:rPr>
      </w:pPr>
      <w:r>
        <w:rPr>
          <w:bCs/>
        </w:rPr>
        <w:tab/>
      </w:r>
      <w:r>
        <w:rPr>
          <w:b/>
          <w:bCs/>
          <w:u w:val="single"/>
        </w:rPr>
        <w:t>Felelős:</w:t>
      </w:r>
      <w:r>
        <w:rPr>
          <w:bCs/>
        </w:rPr>
        <w:t xml:space="preserve"> Dr. Zákány Zsolt bizottsági elnök</w:t>
      </w:r>
    </w:p>
    <w:p w14:paraId="2FCF7441" w14:textId="44ABBB27" w:rsidR="009C6B7E" w:rsidRPr="009C6B7E" w:rsidRDefault="009C6B7E" w:rsidP="0049599E">
      <w:pPr>
        <w:pStyle w:val="Listaszerbekezds1"/>
        <w:ind w:left="0"/>
        <w:jc w:val="both"/>
        <w:rPr>
          <w:bCs/>
        </w:rPr>
      </w:pPr>
    </w:p>
    <w:p w14:paraId="4CE14286" w14:textId="77777777" w:rsidR="00533378" w:rsidRDefault="00533378" w:rsidP="00533378">
      <w:pPr>
        <w:pStyle w:val="Listaszerbekezds1"/>
        <w:ind w:left="0"/>
        <w:jc w:val="both"/>
      </w:pPr>
      <w:r>
        <w:t>A Pénzügyi Bizottság 3 igen, 0 nem, 0 tartózkodás mellett az alábbi határozatot hozta:</w:t>
      </w:r>
    </w:p>
    <w:p w14:paraId="78C1E272" w14:textId="77777777" w:rsidR="00533378" w:rsidRDefault="00533378" w:rsidP="00533378">
      <w:pPr>
        <w:jc w:val="both"/>
        <w:rPr>
          <w:b/>
          <w:u w:val="single"/>
        </w:rPr>
      </w:pPr>
    </w:p>
    <w:p w14:paraId="41193277" w14:textId="01940147" w:rsidR="00533378" w:rsidRDefault="008164E7" w:rsidP="00533378">
      <w:pPr>
        <w:ind w:left="708"/>
        <w:jc w:val="both"/>
      </w:pPr>
      <w:r>
        <w:rPr>
          <w:b/>
          <w:u w:val="single"/>
        </w:rPr>
        <w:t>58</w:t>
      </w:r>
      <w:r w:rsidR="00533378">
        <w:rPr>
          <w:b/>
          <w:u w:val="single"/>
        </w:rPr>
        <w:t>/2022. (V. 24.) Pénzügyi Bizottsági Határozat</w:t>
      </w:r>
    </w:p>
    <w:p w14:paraId="7EB1CD3A" w14:textId="77777777" w:rsidR="00533378" w:rsidRDefault="00533378" w:rsidP="00533378">
      <w:pPr>
        <w:ind w:left="708"/>
        <w:jc w:val="both"/>
      </w:pPr>
      <w:r>
        <w:t>A Pénzügyi Bizottság az alábbi határozati javaslat elfogadását javasolja a Képviselő-testületnek:</w:t>
      </w:r>
    </w:p>
    <w:p w14:paraId="1994F9BF" w14:textId="24ABD092" w:rsidR="00533378" w:rsidRDefault="00533378" w:rsidP="008C3538">
      <w:pPr>
        <w:tabs>
          <w:tab w:val="left" w:pos="0"/>
        </w:tabs>
        <w:ind w:left="708"/>
        <w:jc w:val="both"/>
      </w:pPr>
      <w:r>
        <w:tab/>
      </w:r>
      <w:r w:rsidR="008C3538" w:rsidRPr="000F1879">
        <w:t xml:space="preserve">Berettyóújfalu Város Önkormányzata Képviselő-testülete a </w:t>
      </w:r>
      <w:bookmarkStart w:id="1" w:name="_Hlk6234654"/>
      <w:r w:rsidR="008C3538" w:rsidRPr="000F1879">
        <w:t>Herpály-Team Építőipari és Szolgáltató Korlátolt Felelősségű Társaság</w:t>
      </w:r>
      <w:bookmarkEnd w:id="1"/>
      <w:r w:rsidR="008C3538" w:rsidRPr="000F1879">
        <w:t xml:space="preserve"> (Cg. 09-09-001011) 2022. évi üzleti tervét egyetértőleg jóváhagyja.</w:t>
      </w:r>
    </w:p>
    <w:p w14:paraId="033DCF96" w14:textId="77777777" w:rsidR="00533378" w:rsidRDefault="00533378" w:rsidP="00533378">
      <w:pPr>
        <w:ind w:left="708"/>
        <w:jc w:val="both"/>
      </w:pPr>
      <w:r>
        <w:rPr>
          <w:b/>
          <w:u w:val="single"/>
        </w:rPr>
        <w:t>Határidő:</w:t>
      </w:r>
      <w:r>
        <w:t xml:space="preserve"> 2022. május 26.</w:t>
      </w:r>
    </w:p>
    <w:p w14:paraId="0B37A355" w14:textId="75514DA2" w:rsidR="009C6B7E" w:rsidRPr="009C6B7E" w:rsidRDefault="00533378" w:rsidP="00533378">
      <w:pPr>
        <w:pStyle w:val="Listaszerbekezds1"/>
        <w:ind w:left="0"/>
        <w:jc w:val="both"/>
        <w:rPr>
          <w:bCs/>
        </w:rPr>
      </w:pPr>
      <w:r>
        <w:rPr>
          <w:bCs/>
        </w:rPr>
        <w:lastRenderedPageBreak/>
        <w:tab/>
      </w:r>
      <w:r>
        <w:rPr>
          <w:b/>
          <w:bCs/>
          <w:u w:val="single"/>
        </w:rPr>
        <w:t>Felelős:</w:t>
      </w:r>
      <w:r>
        <w:rPr>
          <w:bCs/>
        </w:rPr>
        <w:t xml:space="preserve"> Dr. Zákány Zsolt bizottsági elnök</w:t>
      </w:r>
    </w:p>
    <w:p w14:paraId="7C4D9241" w14:textId="77777777" w:rsidR="009C6B7E" w:rsidRDefault="009C6B7E" w:rsidP="0049599E">
      <w:pPr>
        <w:pStyle w:val="Listaszerbekezds1"/>
        <w:ind w:left="0"/>
        <w:jc w:val="both"/>
        <w:rPr>
          <w:b/>
          <w:u w:val="single"/>
        </w:rPr>
      </w:pPr>
    </w:p>
    <w:p w14:paraId="3B82FA53" w14:textId="081776AB" w:rsidR="00A447A6" w:rsidRPr="00337285" w:rsidRDefault="00337285" w:rsidP="0049599E">
      <w:pPr>
        <w:pStyle w:val="Listaszerbekezds1"/>
        <w:ind w:left="0"/>
        <w:jc w:val="both"/>
        <w:rPr>
          <w:bCs/>
        </w:rPr>
      </w:pPr>
      <w:r>
        <w:rPr>
          <w:b/>
          <w:u w:val="single"/>
        </w:rPr>
        <w:t>5. Napirend:</w:t>
      </w:r>
      <w:r>
        <w:rPr>
          <w:bCs/>
        </w:rPr>
        <w:t xml:space="preserve"> </w:t>
      </w:r>
      <w:r w:rsidR="008C3538" w:rsidRPr="00E63678">
        <w:rPr>
          <w:rFonts w:eastAsia="SimSun"/>
          <w:bCs/>
          <w:lang w:bidi="hi-IN"/>
        </w:rPr>
        <w:t>Előterjesztés a Herpály-Team Kft. javadalmazási szabályzatának módosítására</w:t>
      </w:r>
    </w:p>
    <w:p w14:paraId="27DFC298" w14:textId="4E38F72B" w:rsidR="00A447A6" w:rsidRDefault="00A447A6" w:rsidP="0049599E">
      <w:pPr>
        <w:pStyle w:val="Listaszerbekezds1"/>
        <w:ind w:left="0"/>
        <w:jc w:val="both"/>
        <w:rPr>
          <w:bCs/>
        </w:rPr>
      </w:pPr>
    </w:p>
    <w:p w14:paraId="58B6DE20" w14:textId="5C261622" w:rsidR="005864B7" w:rsidRPr="00CA2A8D" w:rsidRDefault="00CA2A8D" w:rsidP="00B02280">
      <w:pPr>
        <w:pStyle w:val="Listaszerbekezds1"/>
        <w:ind w:left="0"/>
        <w:jc w:val="both"/>
        <w:rPr>
          <w:bCs/>
        </w:rPr>
      </w:pPr>
      <w:r>
        <w:rPr>
          <w:b/>
        </w:rPr>
        <w:t>Bónácz János alpolgármester</w:t>
      </w:r>
      <w:r>
        <w:rPr>
          <w:bCs/>
        </w:rPr>
        <w:t xml:space="preserve"> szóban elmondta, hogy 2022. január 1-től a Felügyelő Bizottság tagjainak javadalmazása 20%-kal emelkedne, mivel a polgármester és az alpolgármester illetménye, illetve a képviselők és a bizottsági tagok tiszteletdíja is 20%-kal emelkedett.</w:t>
      </w:r>
    </w:p>
    <w:p w14:paraId="31FA4A5F" w14:textId="6A03F26E" w:rsidR="008C3538" w:rsidRDefault="008C3538" w:rsidP="00B02280">
      <w:pPr>
        <w:pStyle w:val="Listaszerbekezds1"/>
        <w:ind w:left="0"/>
        <w:jc w:val="both"/>
        <w:rPr>
          <w:bCs/>
        </w:rPr>
      </w:pPr>
    </w:p>
    <w:p w14:paraId="5064231F" w14:textId="5069EA1C" w:rsidR="002610B9" w:rsidRDefault="002610B9" w:rsidP="00CA2A8D">
      <w:pPr>
        <w:pStyle w:val="Listaszerbekezds1"/>
        <w:ind w:left="0"/>
        <w:jc w:val="both"/>
      </w:pPr>
      <w:r>
        <w:t>Az előterjesztéssel kapcsolatban további hozzászólás, észrevétel, vélemény nem érkezett, ezért a levezető elnök a határozati javaslatot szavazásra bocsátotta.</w:t>
      </w:r>
    </w:p>
    <w:p w14:paraId="351DB9B3" w14:textId="77777777" w:rsidR="002610B9" w:rsidRDefault="002610B9" w:rsidP="00CA2A8D">
      <w:pPr>
        <w:pStyle w:val="Listaszerbekezds1"/>
        <w:ind w:left="0"/>
        <w:jc w:val="both"/>
      </w:pPr>
    </w:p>
    <w:p w14:paraId="6604A055" w14:textId="2CA445FD" w:rsidR="00CA2A8D" w:rsidRDefault="00CA2A8D" w:rsidP="00CA2A8D">
      <w:pPr>
        <w:pStyle w:val="Listaszerbekezds1"/>
        <w:ind w:left="0"/>
        <w:jc w:val="both"/>
      </w:pPr>
      <w:r>
        <w:t>A Pénzügyi Bizottság 3 igen, 0 nem, 0 tartózkodás mellett az alábbi határozatot hozta:</w:t>
      </w:r>
    </w:p>
    <w:p w14:paraId="5A87D9DC" w14:textId="77777777" w:rsidR="00CA2A8D" w:rsidRDefault="00CA2A8D" w:rsidP="00CA2A8D">
      <w:pPr>
        <w:jc w:val="both"/>
        <w:rPr>
          <w:b/>
          <w:u w:val="single"/>
        </w:rPr>
      </w:pPr>
    </w:p>
    <w:p w14:paraId="28BDA5DD" w14:textId="2A9B8AAC" w:rsidR="00CA2A8D" w:rsidRDefault="008164E7" w:rsidP="00CA2A8D">
      <w:pPr>
        <w:ind w:left="708"/>
        <w:jc w:val="both"/>
      </w:pPr>
      <w:r>
        <w:rPr>
          <w:b/>
          <w:u w:val="single"/>
        </w:rPr>
        <w:t>59</w:t>
      </w:r>
      <w:r w:rsidR="00CA2A8D">
        <w:rPr>
          <w:b/>
          <w:u w:val="single"/>
        </w:rPr>
        <w:t>/2022. (V. 24.) Pénzügyi Bizottsági Határozat</w:t>
      </w:r>
    </w:p>
    <w:p w14:paraId="0E90DA11" w14:textId="77777777" w:rsidR="00CA2A8D" w:rsidRDefault="00CA2A8D" w:rsidP="00CA2A8D">
      <w:pPr>
        <w:ind w:left="708"/>
        <w:jc w:val="both"/>
      </w:pPr>
      <w:r>
        <w:t>A Pénzügyi Bizottság az alábbi határozati javaslat elfogadását javasolja a Képviselő-testületnek:</w:t>
      </w:r>
    </w:p>
    <w:p w14:paraId="167EED03" w14:textId="0053DF78" w:rsidR="00C12F1A" w:rsidRPr="00835573" w:rsidRDefault="00C12F1A" w:rsidP="00C12F1A">
      <w:pPr>
        <w:widowControl w:val="0"/>
        <w:ind w:left="708" w:firstLine="12"/>
        <w:jc w:val="both"/>
        <w:rPr>
          <w:rFonts w:eastAsia="Lucida Sans Unicode" w:cs="Tahoma"/>
          <w:color w:val="000000"/>
        </w:rPr>
      </w:pPr>
      <w:bookmarkStart w:id="2" w:name="_Hlk24008864"/>
      <w:r w:rsidRPr="00835573">
        <w:rPr>
          <w:rFonts w:cs="Tms Rmn"/>
          <w:lang w:eastAsia="ar-SA"/>
        </w:rPr>
        <w:t xml:space="preserve">Berettyóújfalu Város Önkormányzata Képviselő-testülete </w:t>
      </w:r>
      <w:bookmarkEnd w:id="2"/>
      <w:r w:rsidRPr="00835573">
        <w:rPr>
          <w:rFonts w:cs="Tms Rmn"/>
          <w:lang w:eastAsia="ar-SA"/>
        </w:rPr>
        <w:t xml:space="preserve">a </w:t>
      </w:r>
      <w:r w:rsidRPr="00835573">
        <w:t>HERPÁLY-TEAM Építőipari és Szolgáltató Korlátolt Felelősségű Társaság</w:t>
      </w:r>
      <w:r w:rsidRPr="00835573">
        <w:rPr>
          <w:rFonts w:eastAsia="Lucida Sans Unicode" w:cs="Tahoma"/>
          <w:color w:val="000000"/>
        </w:rPr>
        <w:t xml:space="preserve"> 163/2019. (XI. 28.) önkormányzati határozattal elfogadott javadalmazási szabályzatának II. részét az alábbiak szerint módosítja: </w:t>
      </w:r>
    </w:p>
    <w:p w14:paraId="1E573E12" w14:textId="77777777" w:rsidR="00C12F1A" w:rsidRPr="00835573" w:rsidRDefault="00C12F1A" w:rsidP="00C12F1A">
      <w:pPr>
        <w:widowControl w:val="0"/>
        <w:shd w:val="clear" w:color="auto" w:fill="FFFFFF"/>
        <w:jc w:val="both"/>
        <w:rPr>
          <w:rFonts w:cs="Tms Rmn"/>
          <w:u w:val="single"/>
          <w:lang w:eastAsia="ar-SA"/>
        </w:rPr>
      </w:pPr>
    </w:p>
    <w:p w14:paraId="13F4F1F0" w14:textId="77777777" w:rsidR="00C12F1A" w:rsidRPr="00835573" w:rsidRDefault="00C12F1A" w:rsidP="00C12F1A">
      <w:pPr>
        <w:widowControl w:val="0"/>
        <w:shd w:val="clear" w:color="auto" w:fill="FFFFFF"/>
        <w:jc w:val="center"/>
        <w:rPr>
          <w:rFonts w:eastAsia="Lucida Sans Unicode" w:cs="Tahoma"/>
          <w:i/>
          <w:iCs/>
          <w:color w:val="000000"/>
        </w:rPr>
      </w:pPr>
      <w:r w:rsidRPr="00835573">
        <w:rPr>
          <w:rFonts w:eastAsia="Lucida Sans Unicode" w:cs="Tahoma"/>
          <w:i/>
          <w:iCs/>
          <w:color w:val="000000"/>
        </w:rPr>
        <w:t>„II.</w:t>
      </w:r>
    </w:p>
    <w:p w14:paraId="36F23CE9" w14:textId="77777777" w:rsidR="00C12F1A" w:rsidRPr="00835573" w:rsidRDefault="00C12F1A" w:rsidP="00C12F1A">
      <w:pPr>
        <w:widowControl w:val="0"/>
        <w:shd w:val="clear" w:color="auto" w:fill="FFFFFF"/>
        <w:jc w:val="center"/>
        <w:rPr>
          <w:rFonts w:eastAsia="Lucida Sans Unicode" w:cs="Tahoma"/>
          <w:i/>
          <w:iCs/>
          <w:color w:val="000000"/>
        </w:rPr>
      </w:pPr>
      <w:r w:rsidRPr="00835573">
        <w:rPr>
          <w:rFonts w:eastAsia="Lucida Sans Unicode" w:cs="Tahoma"/>
          <w:i/>
          <w:iCs/>
          <w:color w:val="000000"/>
        </w:rPr>
        <w:t>A felügyelőbizottság javadalmazása</w:t>
      </w:r>
    </w:p>
    <w:p w14:paraId="06177D61" w14:textId="77777777" w:rsidR="00C12F1A" w:rsidRPr="00835573" w:rsidRDefault="00C12F1A" w:rsidP="00C12F1A">
      <w:pPr>
        <w:widowControl w:val="0"/>
        <w:shd w:val="clear" w:color="auto" w:fill="FFFFFF"/>
        <w:jc w:val="center"/>
        <w:rPr>
          <w:rFonts w:eastAsia="Lucida Sans Unicode" w:cs="Tahoma"/>
          <w:i/>
          <w:iCs/>
          <w:color w:val="000000"/>
        </w:rPr>
      </w:pPr>
    </w:p>
    <w:p w14:paraId="4E31B7B2" w14:textId="0F5663BC" w:rsidR="00C12F1A" w:rsidRPr="00835573" w:rsidRDefault="00C12F1A" w:rsidP="00C12F1A">
      <w:pPr>
        <w:widowControl w:val="0"/>
        <w:shd w:val="clear" w:color="auto" w:fill="FFFFFF"/>
        <w:tabs>
          <w:tab w:val="left" w:pos="720"/>
        </w:tabs>
        <w:ind w:left="720"/>
        <w:jc w:val="both"/>
        <w:rPr>
          <w:rFonts w:eastAsia="Lucida Sans Unicode" w:cs="Tahoma"/>
          <w:i/>
          <w:iCs/>
          <w:color w:val="000000"/>
        </w:rPr>
      </w:pPr>
      <w:r w:rsidRPr="00835573">
        <w:rPr>
          <w:rFonts w:eastAsia="Lucida Sans Unicode" w:cs="Tahoma"/>
          <w:i/>
          <w:iCs/>
          <w:color w:val="000000"/>
        </w:rPr>
        <w:t xml:space="preserve">1. A Herpály-Team Kft. felügyelőbizottsága elnökének és tagjainak havi díjazása a törvényben meghatározott maximumnál kisebb összegben kerül meghatározásra. A felügyelőbizottság elnökének havi díjazása bruttó 48.000-Ft. </w:t>
      </w:r>
    </w:p>
    <w:p w14:paraId="6461101D" w14:textId="77777777" w:rsidR="00C12F1A" w:rsidRPr="00835573" w:rsidRDefault="00C12F1A" w:rsidP="00C12F1A">
      <w:pPr>
        <w:widowControl w:val="0"/>
        <w:shd w:val="clear" w:color="auto" w:fill="FFFFFF"/>
        <w:jc w:val="both"/>
        <w:rPr>
          <w:rFonts w:eastAsia="Lucida Sans Unicode" w:cs="Tahoma"/>
          <w:i/>
          <w:iCs/>
          <w:color w:val="000000"/>
        </w:rPr>
      </w:pPr>
    </w:p>
    <w:p w14:paraId="7AB40A50" w14:textId="003CE610" w:rsidR="00C12F1A" w:rsidRPr="00835573" w:rsidRDefault="00C12F1A" w:rsidP="00C12F1A">
      <w:pPr>
        <w:widowControl w:val="0"/>
        <w:shd w:val="clear" w:color="auto" w:fill="FFFFFF"/>
        <w:jc w:val="both"/>
        <w:rPr>
          <w:rFonts w:eastAsia="Lucida Sans Unicode" w:cs="Tahoma"/>
          <w:i/>
          <w:iCs/>
          <w:color w:val="000000"/>
        </w:rPr>
      </w:pPr>
      <w:r w:rsidRPr="00835573">
        <w:rPr>
          <w:rFonts w:eastAsia="Lucida Sans Unicode" w:cs="Tahoma"/>
          <w:i/>
          <w:iCs/>
          <w:color w:val="000000"/>
        </w:rPr>
        <w:t xml:space="preserve"> </w:t>
      </w:r>
      <w:r>
        <w:rPr>
          <w:rFonts w:eastAsia="Lucida Sans Unicode" w:cs="Tahoma"/>
          <w:i/>
          <w:iCs/>
          <w:color w:val="000000"/>
        </w:rPr>
        <w:tab/>
      </w:r>
      <w:r w:rsidRPr="00835573">
        <w:rPr>
          <w:rFonts w:eastAsia="Lucida Sans Unicode" w:cs="Tahoma"/>
          <w:i/>
          <w:iCs/>
          <w:color w:val="000000"/>
        </w:rPr>
        <w:t xml:space="preserve">2.  A felügyelőbizottsági tagok havi díjazása bruttó 36.000-Ft. </w:t>
      </w:r>
    </w:p>
    <w:p w14:paraId="67FCA0D6" w14:textId="77777777" w:rsidR="00C12F1A" w:rsidRPr="00835573" w:rsidRDefault="00C12F1A" w:rsidP="00C12F1A">
      <w:pPr>
        <w:widowControl w:val="0"/>
        <w:shd w:val="clear" w:color="auto" w:fill="FFFFFF"/>
        <w:jc w:val="both"/>
        <w:rPr>
          <w:rFonts w:eastAsia="Lucida Sans Unicode" w:cs="Tahoma"/>
          <w:i/>
          <w:iCs/>
          <w:color w:val="000000"/>
        </w:rPr>
      </w:pPr>
    </w:p>
    <w:p w14:paraId="61B322A8" w14:textId="3B52A138" w:rsidR="00C12F1A" w:rsidRPr="00835573" w:rsidRDefault="00C12F1A" w:rsidP="00C12F1A">
      <w:pPr>
        <w:widowControl w:val="0"/>
        <w:shd w:val="clear" w:color="auto" w:fill="FFFFFF"/>
        <w:ind w:left="708"/>
        <w:jc w:val="both"/>
        <w:rPr>
          <w:rFonts w:eastAsia="Lucida Sans Unicode" w:cs="Tahoma"/>
          <w:i/>
          <w:iCs/>
          <w:color w:val="000000"/>
        </w:rPr>
      </w:pPr>
      <w:r w:rsidRPr="00835573">
        <w:rPr>
          <w:rFonts w:eastAsia="Lucida Sans Unicode" w:cs="Tahoma"/>
          <w:i/>
          <w:iCs/>
          <w:color w:val="000000"/>
        </w:rPr>
        <w:t>3. A felügyelőbizottsága elnöke és tagjai az 1. és 2. pont alapján meghatározott havi javadalmazáson, valamint az igazolt, megbízatásukkal összefüggésben felmerült költségeiknek megtérítésén kívül más javadalmazásra nem jogosultak.”</w:t>
      </w:r>
    </w:p>
    <w:p w14:paraId="30457CF8" w14:textId="77777777" w:rsidR="00C12F1A" w:rsidRPr="00835573" w:rsidRDefault="00C12F1A" w:rsidP="00C12F1A">
      <w:pPr>
        <w:widowControl w:val="0"/>
        <w:shd w:val="clear" w:color="auto" w:fill="FFFFFF"/>
        <w:jc w:val="center"/>
        <w:rPr>
          <w:rFonts w:eastAsia="Lucida Sans Unicode" w:cs="Tahoma"/>
          <w:color w:val="000000"/>
        </w:rPr>
      </w:pPr>
    </w:p>
    <w:p w14:paraId="660A7C4A" w14:textId="74D80C2F" w:rsidR="00CA2A8D" w:rsidRDefault="00C12F1A" w:rsidP="00C12F1A">
      <w:pPr>
        <w:tabs>
          <w:tab w:val="left" w:pos="0"/>
        </w:tabs>
        <w:ind w:left="708"/>
        <w:jc w:val="both"/>
      </w:pPr>
      <w:r w:rsidRPr="00835573">
        <w:rPr>
          <w:rFonts w:eastAsia="Lucida Sans Unicode" w:cs="Tahoma"/>
          <w:color w:val="000000"/>
        </w:rPr>
        <w:t>A módosítást 2022. január 1-től kell alkalmazni, a díjazás módosítással megállapított, ki nem fizetett különbözetét 2022. június 15-ig ki kell fizetni a jogosultaknak.</w:t>
      </w:r>
    </w:p>
    <w:p w14:paraId="3B4F12FA" w14:textId="77777777" w:rsidR="00CA2A8D" w:rsidRDefault="00CA2A8D" w:rsidP="00CA2A8D">
      <w:pPr>
        <w:ind w:left="708"/>
        <w:jc w:val="both"/>
      </w:pPr>
      <w:r>
        <w:rPr>
          <w:b/>
          <w:u w:val="single"/>
        </w:rPr>
        <w:t>Határidő:</w:t>
      </w:r>
      <w:r>
        <w:t xml:space="preserve"> 2022. május 26.</w:t>
      </w:r>
    </w:p>
    <w:p w14:paraId="34785096" w14:textId="6397D078" w:rsidR="008C3538" w:rsidRDefault="00CA2A8D" w:rsidP="00CA2A8D">
      <w:pPr>
        <w:pStyle w:val="Listaszerbekezds1"/>
        <w:ind w:left="0"/>
        <w:jc w:val="both"/>
        <w:rPr>
          <w:bCs/>
        </w:rPr>
      </w:pPr>
      <w:r>
        <w:rPr>
          <w:bCs/>
        </w:rPr>
        <w:tab/>
      </w:r>
      <w:r>
        <w:rPr>
          <w:b/>
          <w:bCs/>
          <w:u w:val="single"/>
        </w:rPr>
        <w:t>Felelős:</w:t>
      </w:r>
      <w:r>
        <w:rPr>
          <w:bCs/>
        </w:rPr>
        <w:t xml:space="preserve"> Dr. Zákány Zsolt bizottsági elnök</w:t>
      </w:r>
    </w:p>
    <w:p w14:paraId="5B90F99D" w14:textId="63C4F3FE" w:rsidR="005864B7" w:rsidRDefault="005864B7" w:rsidP="00447DA3">
      <w:pPr>
        <w:pStyle w:val="Listaszerbekezds1"/>
        <w:ind w:left="0"/>
        <w:jc w:val="both"/>
        <w:rPr>
          <w:bCs/>
        </w:rPr>
      </w:pPr>
    </w:p>
    <w:p w14:paraId="15D15010" w14:textId="6A48EE3A" w:rsidR="005864B7" w:rsidRPr="00F0459E" w:rsidRDefault="00F0459E" w:rsidP="00447DA3">
      <w:pPr>
        <w:pStyle w:val="Listaszerbekezds1"/>
        <w:ind w:left="0"/>
        <w:jc w:val="both"/>
        <w:rPr>
          <w:bCs/>
        </w:rPr>
      </w:pPr>
      <w:r>
        <w:rPr>
          <w:b/>
          <w:u w:val="single"/>
        </w:rPr>
        <w:t>6. Napirend:</w:t>
      </w:r>
      <w:r>
        <w:rPr>
          <w:bCs/>
        </w:rPr>
        <w:t xml:space="preserve"> </w:t>
      </w:r>
      <w:r w:rsidR="00C12F1A" w:rsidRPr="00E63678">
        <w:rPr>
          <w:rFonts w:eastAsia="SimSun"/>
          <w:bCs/>
          <w:lang w:bidi="hi-IN"/>
        </w:rPr>
        <w:t>Előterjesztés a BERÉPO Nonprofit Kft. javadalmazási szabályzatának módosítására</w:t>
      </w:r>
    </w:p>
    <w:p w14:paraId="5C0FB1B9" w14:textId="6121E511" w:rsidR="00F0459E" w:rsidRDefault="00F0459E" w:rsidP="00447DA3">
      <w:pPr>
        <w:pStyle w:val="Listaszerbekezds1"/>
        <w:ind w:left="0"/>
        <w:jc w:val="both"/>
        <w:rPr>
          <w:bCs/>
        </w:rPr>
      </w:pPr>
    </w:p>
    <w:p w14:paraId="7FC3CEA0" w14:textId="0336B403" w:rsidR="00C67E30" w:rsidRDefault="00C67E30" w:rsidP="00C67E30">
      <w:pPr>
        <w:pStyle w:val="Listaszerbekezds1"/>
        <w:ind w:left="0"/>
        <w:jc w:val="both"/>
        <w:rPr>
          <w:bCs/>
        </w:rPr>
      </w:pPr>
      <w:r>
        <w:t>Az előterjesztéssel kapcsolatban hozzászólás, észrevétel, vélemény nem érkezett, ezért a levezető elnök a határozati javaslatot szavazásra bocsátotta.</w:t>
      </w:r>
    </w:p>
    <w:p w14:paraId="15DAB9C7" w14:textId="77777777" w:rsidR="00C67E30" w:rsidRDefault="00C67E30" w:rsidP="00C67E30">
      <w:pPr>
        <w:pStyle w:val="Listaszerbekezds1"/>
        <w:ind w:left="0"/>
        <w:jc w:val="both"/>
      </w:pPr>
    </w:p>
    <w:p w14:paraId="1444853F" w14:textId="77777777" w:rsidR="00A9556F" w:rsidRDefault="00A9556F" w:rsidP="00A9556F">
      <w:pPr>
        <w:pStyle w:val="Listaszerbekezds1"/>
        <w:ind w:left="0"/>
        <w:jc w:val="both"/>
      </w:pPr>
      <w:r>
        <w:t>A Pénzügyi Bizottság 3 igen, 0 nem, 0 tartózkodás mellett az alábbi határozatot hozta:</w:t>
      </w:r>
    </w:p>
    <w:p w14:paraId="23B86EB2" w14:textId="77777777" w:rsidR="00A9556F" w:rsidRDefault="00A9556F" w:rsidP="00A9556F">
      <w:pPr>
        <w:jc w:val="both"/>
        <w:rPr>
          <w:b/>
          <w:u w:val="single"/>
        </w:rPr>
      </w:pPr>
    </w:p>
    <w:p w14:paraId="757B6DF7" w14:textId="7068E857" w:rsidR="00A9556F" w:rsidRDefault="008164E7" w:rsidP="00A9556F">
      <w:pPr>
        <w:ind w:left="708"/>
        <w:jc w:val="both"/>
      </w:pPr>
      <w:r>
        <w:rPr>
          <w:b/>
          <w:u w:val="single"/>
        </w:rPr>
        <w:lastRenderedPageBreak/>
        <w:t>60</w:t>
      </w:r>
      <w:r w:rsidR="00A9556F">
        <w:rPr>
          <w:b/>
          <w:u w:val="single"/>
        </w:rPr>
        <w:t>/2022. (V. 24.) Pénzügyi Bizottsági Határozat</w:t>
      </w:r>
    </w:p>
    <w:p w14:paraId="1B368BA0" w14:textId="77777777" w:rsidR="00A9556F" w:rsidRDefault="00A9556F" w:rsidP="00A9556F">
      <w:pPr>
        <w:ind w:left="708"/>
        <w:jc w:val="both"/>
      </w:pPr>
      <w:r>
        <w:t>A Pénzügyi Bizottság az alábbi határozati javaslat elfogadását javasolja a Képviselő-testületnek:</w:t>
      </w:r>
    </w:p>
    <w:p w14:paraId="5F3392B5" w14:textId="77777777" w:rsidR="00A9556F" w:rsidRPr="00A6395A" w:rsidRDefault="00A9556F" w:rsidP="00A9556F">
      <w:pPr>
        <w:widowControl w:val="0"/>
        <w:ind w:left="708"/>
        <w:jc w:val="both"/>
        <w:rPr>
          <w:rFonts w:eastAsia="Lucida Sans Unicode" w:cs="Tahoma"/>
          <w:color w:val="000000"/>
        </w:rPr>
      </w:pPr>
      <w:r w:rsidRPr="00A6395A">
        <w:rPr>
          <w:rFonts w:cs="Tms Rmn"/>
          <w:lang w:eastAsia="ar-SA"/>
        </w:rPr>
        <w:t xml:space="preserve">Berettyóújfalu Város Önkormányzata Képviselő-testülete a BERÉPO Nonprofit Kft. </w:t>
      </w:r>
      <w:r w:rsidRPr="00A6395A">
        <w:rPr>
          <w:rFonts w:eastAsia="Lucida Sans Unicode" w:cs="Tahoma"/>
          <w:color w:val="000000"/>
        </w:rPr>
        <w:t xml:space="preserve">159/2019. (XI. 28.) önkormányzati határozattal elfogadott javadalmazási szabályzatának II. részét az alábbiak szerint módosítja: </w:t>
      </w:r>
    </w:p>
    <w:p w14:paraId="5890204A" w14:textId="77777777" w:rsidR="00A9556F" w:rsidRPr="00A6395A" w:rsidRDefault="00A9556F" w:rsidP="00A9556F">
      <w:pPr>
        <w:widowControl w:val="0"/>
        <w:shd w:val="clear" w:color="auto" w:fill="FFFFFF"/>
        <w:jc w:val="both"/>
        <w:rPr>
          <w:rFonts w:cs="Tms Rmn"/>
          <w:u w:val="single"/>
          <w:lang w:eastAsia="ar-SA"/>
        </w:rPr>
      </w:pPr>
    </w:p>
    <w:p w14:paraId="2C339E5C" w14:textId="77777777" w:rsidR="00A9556F" w:rsidRPr="00A6395A" w:rsidRDefault="00A9556F" w:rsidP="00A9556F">
      <w:pPr>
        <w:widowControl w:val="0"/>
        <w:shd w:val="clear" w:color="auto" w:fill="FFFFFF"/>
        <w:jc w:val="center"/>
        <w:rPr>
          <w:rFonts w:eastAsia="Lucida Sans Unicode" w:cs="Tahoma"/>
          <w:i/>
          <w:iCs/>
          <w:color w:val="000000"/>
        </w:rPr>
      </w:pPr>
      <w:r w:rsidRPr="00A6395A">
        <w:rPr>
          <w:rFonts w:eastAsia="Lucida Sans Unicode" w:cs="Tahoma"/>
          <w:i/>
          <w:iCs/>
          <w:color w:val="000000"/>
        </w:rPr>
        <w:t>„II.</w:t>
      </w:r>
    </w:p>
    <w:p w14:paraId="534F0357" w14:textId="77777777" w:rsidR="00A9556F" w:rsidRPr="00A6395A" w:rsidRDefault="00A9556F" w:rsidP="00A9556F">
      <w:pPr>
        <w:widowControl w:val="0"/>
        <w:shd w:val="clear" w:color="auto" w:fill="FFFFFF"/>
        <w:jc w:val="center"/>
        <w:rPr>
          <w:rFonts w:eastAsia="Lucida Sans Unicode" w:cs="Tahoma"/>
          <w:i/>
          <w:iCs/>
          <w:color w:val="000000"/>
        </w:rPr>
      </w:pPr>
      <w:r w:rsidRPr="00A6395A">
        <w:rPr>
          <w:rFonts w:eastAsia="Lucida Sans Unicode" w:cs="Tahoma"/>
          <w:i/>
          <w:iCs/>
          <w:color w:val="000000"/>
        </w:rPr>
        <w:t>A felügyelőbizottság javadalmazása</w:t>
      </w:r>
    </w:p>
    <w:p w14:paraId="19400B3B" w14:textId="77777777" w:rsidR="00A9556F" w:rsidRPr="00A6395A" w:rsidRDefault="00A9556F" w:rsidP="00A9556F">
      <w:pPr>
        <w:widowControl w:val="0"/>
        <w:shd w:val="clear" w:color="auto" w:fill="FFFFFF"/>
        <w:jc w:val="center"/>
        <w:rPr>
          <w:rFonts w:eastAsia="Lucida Sans Unicode" w:cs="Tahoma"/>
          <w:i/>
          <w:iCs/>
          <w:color w:val="000000"/>
        </w:rPr>
      </w:pPr>
    </w:p>
    <w:p w14:paraId="48FB9C1E" w14:textId="0864916E" w:rsidR="00A9556F" w:rsidRPr="00A6395A" w:rsidRDefault="00A9556F" w:rsidP="00A9556F">
      <w:pPr>
        <w:widowControl w:val="0"/>
        <w:shd w:val="clear" w:color="auto" w:fill="FFFFFF"/>
        <w:tabs>
          <w:tab w:val="left" w:pos="720"/>
        </w:tabs>
        <w:ind w:left="720"/>
        <w:jc w:val="both"/>
        <w:rPr>
          <w:rFonts w:eastAsia="Lucida Sans Unicode" w:cs="Tahoma"/>
          <w:i/>
          <w:iCs/>
          <w:color w:val="000000"/>
        </w:rPr>
      </w:pPr>
      <w:r w:rsidRPr="00A6395A">
        <w:rPr>
          <w:rFonts w:eastAsia="Lucida Sans Unicode" w:cs="Tahoma"/>
          <w:i/>
          <w:iCs/>
          <w:color w:val="000000"/>
        </w:rPr>
        <w:t xml:space="preserve">1. A BERÉPO Kft. felügyelőbizottsága elnökének és tagjainak havi díjazása a törvényben meghatározott maximumnál kisebb összegben kerül meghatározásra. A felügyelőbizottság elnökének havi díjazása bruttó 48.000-Ft. </w:t>
      </w:r>
    </w:p>
    <w:p w14:paraId="77A101E3" w14:textId="77777777" w:rsidR="00A9556F" w:rsidRPr="00A6395A" w:rsidRDefault="00A9556F" w:rsidP="00A9556F">
      <w:pPr>
        <w:widowControl w:val="0"/>
        <w:shd w:val="clear" w:color="auto" w:fill="FFFFFF"/>
        <w:jc w:val="both"/>
        <w:rPr>
          <w:rFonts w:eastAsia="Lucida Sans Unicode" w:cs="Tahoma"/>
          <w:i/>
          <w:iCs/>
          <w:color w:val="000000"/>
        </w:rPr>
      </w:pPr>
    </w:p>
    <w:p w14:paraId="76D25D3E" w14:textId="62F9EF0F" w:rsidR="00A9556F" w:rsidRPr="00A6395A" w:rsidRDefault="00A9556F" w:rsidP="00A9556F">
      <w:pPr>
        <w:widowControl w:val="0"/>
        <w:shd w:val="clear" w:color="auto" w:fill="FFFFFF"/>
        <w:ind w:firstLine="720"/>
        <w:jc w:val="both"/>
        <w:rPr>
          <w:rFonts w:eastAsia="Lucida Sans Unicode" w:cs="Tahoma"/>
          <w:i/>
          <w:iCs/>
          <w:color w:val="000000"/>
        </w:rPr>
      </w:pPr>
      <w:r w:rsidRPr="00A6395A">
        <w:rPr>
          <w:rFonts w:eastAsia="Lucida Sans Unicode" w:cs="Tahoma"/>
          <w:i/>
          <w:iCs/>
          <w:color w:val="000000"/>
        </w:rPr>
        <w:t xml:space="preserve">2.  A felügyelőbizottsági tagok havi díjazása bruttó 36.000-Ft. </w:t>
      </w:r>
    </w:p>
    <w:p w14:paraId="7F50166B" w14:textId="77777777" w:rsidR="00A9556F" w:rsidRPr="00A6395A" w:rsidRDefault="00A9556F" w:rsidP="00A9556F">
      <w:pPr>
        <w:widowControl w:val="0"/>
        <w:shd w:val="clear" w:color="auto" w:fill="FFFFFF"/>
        <w:jc w:val="both"/>
        <w:rPr>
          <w:rFonts w:eastAsia="Lucida Sans Unicode" w:cs="Tahoma"/>
          <w:i/>
          <w:iCs/>
          <w:color w:val="000000"/>
        </w:rPr>
      </w:pPr>
    </w:p>
    <w:p w14:paraId="3E7913A9" w14:textId="4EE2844A" w:rsidR="00A9556F" w:rsidRPr="00A6395A" w:rsidRDefault="00A9556F" w:rsidP="00A9556F">
      <w:pPr>
        <w:widowControl w:val="0"/>
        <w:shd w:val="clear" w:color="auto" w:fill="FFFFFF"/>
        <w:ind w:left="708" w:firstLine="12"/>
        <w:jc w:val="both"/>
        <w:rPr>
          <w:rFonts w:eastAsia="Lucida Sans Unicode" w:cs="Tahoma"/>
          <w:i/>
          <w:iCs/>
          <w:color w:val="000000"/>
        </w:rPr>
      </w:pPr>
      <w:r w:rsidRPr="00A6395A">
        <w:rPr>
          <w:rFonts w:eastAsia="Lucida Sans Unicode" w:cs="Tahoma"/>
          <w:i/>
          <w:iCs/>
          <w:color w:val="000000"/>
        </w:rPr>
        <w:t>3. A felügyelőbizottsága elnöke és tagjai az 1. és 2. pont alapján meghatározott havi javadalmazáson, valamint az igazolt, megbízatásukkal összefüggésben felmerült költségeiknek megtérítésén kívül más javadalmazásra nem jogosultak.”</w:t>
      </w:r>
    </w:p>
    <w:p w14:paraId="45F41FEC" w14:textId="77777777" w:rsidR="00A9556F" w:rsidRPr="00A6395A" w:rsidRDefault="00A9556F" w:rsidP="00A9556F">
      <w:pPr>
        <w:widowControl w:val="0"/>
        <w:shd w:val="clear" w:color="auto" w:fill="FFFFFF"/>
        <w:jc w:val="center"/>
        <w:rPr>
          <w:rFonts w:eastAsia="Lucida Sans Unicode" w:cs="Tahoma"/>
          <w:color w:val="000000"/>
        </w:rPr>
      </w:pPr>
    </w:p>
    <w:p w14:paraId="36E6C222" w14:textId="41797F4B" w:rsidR="00A9556F" w:rsidRDefault="00A9556F" w:rsidP="00A9556F">
      <w:pPr>
        <w:tabs>
          <w:tab w:val="left" w:pos="0"/>
        </w:tabs>
        <w:ind w:left="708"/>
        <w:jc w:val="both"/>
      </w:pPr>
      <w:r w:rsidRPr="00A6395A">
        <w:rPr>
          <w:rFonts w:eastAsia="Lucida Sans Unicode" w:cs="Tahoma"/>
          <w:color w:val="000000"/>
        </w:rPr>
        <w:t>A módosítást 2022. január 1-től kell alkalmazni, a díjazás módosítással megállapított, ki nem fizetett különbözetét 2022. június 15-ig ki kell fizetni a jogosultaknak.</w:t>
      </w:r>
    </w:p>
    <w:p w14:paraId="4DB25350" w14:textId="77777777" w:rsidR="00A9556F" w:rsidRDefault="00A9556F" w:rsidP="00A9556F">
      <w:pPr>
        <w:ind w:left="708"/>
        <w:jc w:val="both"/>
      </w:pPr>
      <w:r>
        <w:rPr>
          <w:b/>
          <w:u w:val="single"/>
        </w:rPr>
        <w:t>Határidő:</w:t>
      </w:r>
      <w:r>
        <w:t xml:space="preserve"> 2022. május 26.</w:t>
      </w:r>
    </w:p>
    <w:p w14:paraId="6C5D955D" w14:textId="4D331069" w:rsidR="00F0459E" w:rsidRDefault="00A9556F" w:rsidP="00A9556F">
      <w:pPr>
        <w:pStyle w:val="Listaszerbekezds1"/>
        <w:ind w:left="0"/>
        <w:jc w:val="both"/>
        <w:rPr>
          <w:bCs/>
        </w:rPr>
      </w:pPr>
      <w:r>
        <w:rPr>
          <w:bCs/>
        </w:rPr>
        <w:tab/>
      </w:r>
      <w:r>
        <w:rPr>
          <w:b/>
          <w:bCs/>
          <w:u w:val="single"/>
        </w:rPr>
        <w:t>Felelős:</w:t>
      </w:r>
      <w:r>
        <w:rPr>
          <w:bCs/>
        </w:rPr>
        <w:t xml:space="preserve"> Dr. Zákány Zsolt bizottsági elnök</w:t>
      </w:r>
    </w:p>
    <w:p w14:paraId="49BCF96B" w14:textId="71B96A37" w:rsidR="00F0459E" w:rsidRDefault="00F0459E" w:rsidP="00447DA3">
      <w:pPr>
        <w:pStyle w:val="Listaszerbekezds1"/>
        <w:ind w:left="0"/>
        <w:jc w:val="both"/>
        <w:rPr>
          <w:bCs/>
        </w:rPr>
      </w:pPr>
    </w:p>
    <w:p w14:paraId="712CB2D8" w14:textId="57B291A7" w:rsidR="00F0459E" w:rsidRPr="00CF79CE" w:rsidRDefault="00CF79CE" w:rsidP="00447DA3">
      <w:pPr>
        <w:pStyle w:val="Listaszerbekezds1"/>
        <w:ind w:left="0"/>
        <w:jc w:val="both"/>
        <w:rPr>
          <w:bCs/>
        </w:rPr>
      </w:pPr>
      <w:r>
        <w:rPr>
          <w:b/>
          <w:u w:val="single"/>
        </w:rPr>
        <w:t>7. Napirend:</w:t>
      </w:r>
      <w:r>
        <w:rPr>
          <w:bCs/>
        </w:rPr>
        <w:t xml:space="preserve"> </w:t>
      </w:r>
      <w:r w:rsidR="00A9556F" w:rsidRPr="00E63678">
        <w:rPr>
          <w:rFonts w:eastAsia="SimSun" w:cs="Mangal"/>
          <w:iCs/>
          <w:lang w:bidi="hi-IN"/>
        </w:rPr>
        <w:t>Előterjesztés a 2021. évi belső ellenőrzési jelentés elfogadására</w:t>
      </w:r>
    </w:p>
    <w:p w14:paraId="5CF8642F" w14:textId="40283A30" w:rsidR="00F0459E" w:rsidRDefault="00F0459E" w:rsidP="00447DA3">
      <w:pPr>
        <w:pStyle w:val="Listaszerbekezds1"/>
        <w:ind w:left="0"/>
        <w:jc w:val="both"/>
        <w:rPr>
          <w:bCs/>
        </w:rPr>
      </w:pPr>
    </w:p>
    <w:p w14:paraId="00B3A305" w14:textId="32D340A7" w:rsidR="00F0459E" w:rsidRPr="00071E8C" w:rsidRDefault="00071E8C" w:rsidP="005B4B45">
      <w:pPr>
        <w:pStyle w:val="Listaszerbekezds1"/>
        <w:ind w:left="0"/>
        <w:jc w:val="both"/>
        <w:rPr>
          <w:bCs/>
        </w:rPr>
      </w:pPr>
      <w:r>
        <w:rPr>
          <w:b/>
        </w:rPr>
        <w:t>Dr. Körtvélyesi Viktor jegyző</w:t>
      </w:r>
      <w:r>
        <w:rPr>
          <w:bCs/>
        </w:rPr>
        <w:t xml:space="preserve"> szóbeli kiegészítésében elmondta, hogy </w:t>
      </w:r>
      <w:r w:rsidR="00F41A11">
        <w:rPr>
          <w:bCs/>
        </w:rPr>
        <w:t>az elfogadott terv alapján a könyvvizsgáló elkészítette a 2021. évre vonatkozó belső ellenőrzési jelentést, melynek elfogadását javasolja.</w:t>
      </w:r>
    </w:p>
    <w:p w14:paraId="1C1AB2B4" w14:textId="4746676D" w:rsidR="00071E8C" w:rsidRDefault="00071E8C" w:rsidP="005B4B45">
      <w:pPr>
        <w:pStyle w:val="Listaszerbekezds1"/>
        <w:ind w:left="0"/>
        <w:jc w:val="both"/>
        <w:rPr>
          <w:bCs/>
        </w:rPr>
      </w:pPr>
    </w:p>
    <w:p w14:paraId="277AB588" w14:textId="77777777" w:rsidR="002610B9" w:rsidRDefault="002610B9" w:rsidP="002610B9">
      <w:pPr>
        <w:pStyle w:val="Listaszerbekezds1"/>
        <w:ind w:left="0"/>
        <w:jc w:val="both"/>
      </w:pPr>
      <w:r>
        <w:t>Az előterjesztéssel kapcsolatban további hozzászólás, észrevétel, vélemény nem érkezett, ezért a levezető elnök a határozati javaslatot szavazásra bocsátotta.</w:t>
      </w:r>
    </w:p>
    <w:p w14:paraId="2992DE6E" w14:textId="77777777" w:rsidR="002610B9" w:rsidRDefault="002610B9" w:rsidP="002610B9">
      <w:pPr>
        <w:pStyle w:val="Listaszerbekezds1"/>
        <w:ind w:left="0"/>
        <w:jc w:val="both"/>
      </w:pPr>
    </w:p>
    <w:p w14:paraId="026BD90A" w14:textId="77777777" w:rsidR="002610B9" w:rsidRDefault="002610B9" w:rsidP="002610B9">
      <w:pPr>
        <w:pStyle w:val="Listaszerbekezds1"/>
        <w:ind w:left="0"/>
        <w:jc w:val="both"/>
      </w:pPr>
      <w:r>
        <w:t>A Pénzügyi Bizottság 3 igen, 0 nem, 0 tartózkodás mellett az alábbi határozatot hozta:</w:t>
      </w:r>
    </w:p>
    <w:p w14:paraId="7E71F526" w14:textId="77777777" w:rsidR="002610B9" w:rsidRDefault="002610B9" w:rsidP="002610B9">
      <w:pPr>
        <w:jc w:val="both"/>
        <w:rPr>
          <w:b/>
          <w:u w:val="single"/>
        </w:rPr>
      </w:pPr>
    </w:p>
    <w:p w14:paraId="74D6AC90" w14:textId="19DECAA0" w:rsidR="002610B9" w:rsidRDefault="008164E7" w:rsidP="002610B9">
      <w:pPr>
        <w:ind w:left="708"/>
        <w:jc w:val="both"/>
      </w:pPr>
      <w:r>
        <w:rPr>
          <w:b/>
          <w:u w:val="single"/>
        </w:rPr>
        <w:t>61</w:t>
      </w:r>
      <w:r w:rsidR="002610B9">
        <w:rPr>
          <w:b/>
          <w:u w:val="single"/>
        </w:rPr>
        <w:t>/2022. (V. 24.) Pénzügyi Bizottsági Határozat</w:t>
      </w:r>
    </w:p>
    <w:p w14:paraId="6AA70785" w14:textId="77777777" w:rsidR="002610B9" w:rsidRDefault="002610B9" w:rsidP="002610B9">
      <w:pPr>
        <w:ind w:left="708"/>
        <w:jc w:val="both"/>
      </w:pPr>
      <w:r>
        <w:t>A Pénzügyi Bizottság az alábbi határozati javaslat elfogadását javasolja a Képviselő-testületnek:</w:t>
      </w:r>
    </w:p>
    <w:p w14:paraId="6534AD4D" w14:textId="01E70F14" w:rsidR="002610B9" w:rsidRDefault="002610B9" w:rsidP="002610B9">
      <w:pPr>
        <w:tabs>
          <w:tab w:val="left" w:pos="0"/>
        </w:tabs>
        <w:ind w:left="708"/>
        <w:jc w:val="both"/>
      </w:pPr>
      <w:r w:rsidRPr="00FE6082">
        <w:t>Berettyóújfalu Város Önkormányzata Képviselő-testülete az Önkormányzat 2021. évi belső ellenőrzéséről szóló jelentést elfogadja.</w:t>
      </w:r>
    </w:p>
    <w:p w14:paraId="30E95EFB" w14:textId="77777777" w:rsidR="002610B9" w:rsidRDefault="002610B9" w:rsidP="002610B9">
      <w:pPr>
        <w:ind w:left="708"/>
        <w:jc w:val="both"/>
      </w:pPr>
      <w:r>
        <w:rPr>
          <w:b/>
          <w:u w:val="single"/>
        </w:rPr>
        <w:t>Határidő:</w:t>
      </w:r>
      <w:r>
        <w:t xml:space="preserve"> 2022. május 26.</w:t>
      </w:r>
    </w:p>
    <w:p w14:paraId="72FA97BD" w14:textId="03ED8E44" w:rsidR="00071E8C" w:rsidRDefault="002610B9" w:rsidP="002610B9">
      <w:pPr>
        <w:pStyle w:val="Listaszerbekezds1"/>
        <w:ind w:left="0"/>
        <w:jc w:val="both"/>
        <w:rPr>
          <w:bCs/>
        </w:rPr>
      </w:pPr>
      <w:r>
        <w:rPr>
          <w:bCs/>
        </w:rPr>
        <w:tab/>
      </w:r>
      <w:r>
        <w:rPr>
          <w:b/>
          <w:bCs/>
          <w:u w:val="single"/>
        </w:rPr>
        <w:t>Felelős:</w:t>
      </w:r>
      <w:r>
        <w:rPr>
          <w:bCs/>
        </w:rPr>
        <w:t xml:space="preserve"> Dr. Zákány Zsolt bizottsági elnök</w:t>
      </w:r>
    </w:p>
    <w:p w14:paraId="37635170" w14:textId="783804B1" w:rsidR="00F0459E" w:rsidRDefault="00F0459E" w:rsidP="00447DA3">
      <w:pPr>
        <w:pStyle w:val="Listaszerbekezds1"/>
        <w:ind w:left="0"/>
        <w:jc w:val="both"/>
        <w:rPr>
          <w:bCs/>
        </w:rPr>
      </w:pPr>
    </w:p>
    <w:p w14:paraId="1818F470" w14:textId="0AD75DAF" w:rsidR="00F0459E" w:rsidRPr="005B4B45" w:rsidRDefault="005B4B45" w:rsidP="00447DA3">
      <w:pPr>
        <w:pStyle w:val="Listaszerbekezds1"/>
        <w:ind w:left="0"/>
        <w:jc w:val="both"/>
        <w:rPr>
          <w:bCs/>
        </w:rPr>
      </w:pPr>
      <w:r>
        <w:rPr>
          <w:b/>
          <w:u w:val="single"/>
        </w:rPr>
        <w:t>8. Napirend:</w:t>
      </w:r>
      <w:r>
        <w:rPr>
          <w:bCs/>
        </w:rPr>
        <w:t xml:space="preserve"> </w:t>
      </w:r>
      <w:r w:rsidR="002610B9" w:rsidRPr="00E63678">
        <w:rPr>
          <w:rFonts w:eastAsia="SimSun" w:cs="Mangal"/>
          <w:bCs/>
          <w:iCs/>
          <w:lang w:bidi="hi-IN"/>
        </w:rPr>
        <w:t>Előterjesztés a ROHU 449 azonosítójú projekt megvalósításához kapcsolódó „Rehabilitációs eszközök beszerzése” tárgyú közbeszerzési eljárás megindítására</w:t>
      </w:r>
    </w:p>
    <w:p w14:paraId="395FB7C2" w14:textId="7DC00BBA" w:rsidR="00F0459E" w:rsidRDefault="00F0459E" w:rsidP="00447DA3">
      <w:pPr>
        <w:pStyle w:val="Listaszerbekezds1"/>
        <w:ind w:left="0"/>
        <w:jc w:val="both"/>
        <w:rPr>
          <w:bCs/>
        </w:rPr>
      </w:pPr>
    </w:p>
    <w:p w14:paraId="4B8ECC57" w14:textId="60F61F92" w:rsidR="00EE1B6C" w:rsidRDefault="00EE1B6C" w:rsidP="00447DA3">
      <w:pPr>
        <w:pStyle w:val="Listaszerbekezds1"/>
        <w:ind w:left="0"/>
        <w:jc w:val="both"/>
        <w:rPr>
          <w:bCs/>
        </w:rPr>
      </w:pPr>
      <w:r>
        <w:rPr>
          <w:b/>
        </w:rPr>
        <w:lastRenderedPageBreak/>
        <w:t>Dr. Zákány Zsolt képviselő</w:t>
      </w:r>
      <w:r>
        <w:rPr>
          <w:bCs/>
        </w:rPr>
        <w:t xml:space="preserve"> kérdést tett fel arra vonatkozóan, hogy mikor nyit az uszoda és a gyógyfürdő rehabilitációs központ?</w:t>
      </w:r>
    </w:p>
    <w:p w14:paraId="5D261ED8" w14:textId="1A7A3982" w:rsidR="00EE1B6C" w:rsidRDefault="00EE1B6C" w:rsidP="00447DA3">
      <w:pPr>
        <w:pStyle w:val="Listaszerbekezds1"/>
        <w:ind w:left="0"/>
        <w:jc w:val="both"/>
        <w:rPr>
          <w:bCs/>
        </w:rPr>
      </w:pPr>
    </w:p>
    <w:p w14:paraId="5DFCFF6D" w14:textId="0996698A" w:rsidR="00EE1B6C" w:rsidRPr="00EE1B6C" w:rsidRDefault="00EE1B6C" w:rsidP="00447DA3">
      <w:pPr>
        <w:pStyle w:val="Listaszerbekezds1"/>
        <w:ind w:left="0"/>
        <w:jc w:val="both"/>
        <w:rPr>
          <w:bCs/>
        </w:rPr>
      </w:pPr>
      <w:r>
        <w:rPr>
          <w:b/>
        </w:rPr>
        <w:t>Zámbori Péter ügyvezető</w:t>
      </w:r>
      <w:r>
        <w:rPr>
          <w:bCs/>
        </w:rPr>
        <w:t xml:space="preserve"> válaszában elmondta, hogy most azt tudja mondani, amit a kivitelező és jelzett feléjük, ez pedig augusztus vége. Ehhez azonban közbeszerzés is kapcsolódik, ezért lehetséges, hogy az épület maga augusztus végére készen lesz, de a gyógyászati eszközök beszerzése még folyamatban lesz.</w:t>
      </w:r>
      <w:r w:rsidR="00946ED1">
        <w:rPr>
          <w:bCs/>
        </w:rPr>
        <w:t xml:space="preserve"> A sportegyesületekkel az úszásoktatás vonatkozásában elkezdtek tárgyalni, a Kórházzal a gyógyászati részleggel kapcsolatban pedig egy háromoldalú megállapodást kell majd kötni. A meglévő medence mellé épül még kettő. Az egyik egy tanmedence, ami a kisgyermekek úszásoktatását és a Kórház csoportos víz alatti gyógytornáját fogja szolgálni, illetve épül egy beltéri gyógyvizes medence. </w:t>
      </w:r>
      <w:r w:rsidR="008E0474">
        <w:rPr>
          <w:bCs/>
        </w:rPr>
        <w:t>A kivitelező tehát augusztus végét jelölte meg, de azt látja, hogy sokszor azért nem tudnak dolgozni, mert nem érkezik meg, vagy nem olyan mennyiségben érkeznek meg az anyagok.</w:t>
      </w:r>
    </w:p>
    <w:p w14:paraId="3C1733C7" w14:textId="77777777" w:rsidR="00EE1B6C" w:rsidRDefault="00EE1B6C" w:rsidP="00447DA3">
      <w:pPr>
        <w:pStyle w:val="Listaszerbekezds1"/>
        <w:ind w:left="0"/>
        <w:jc w:val="both"/>
        <w:rPr>
          <w:bCs/>
        </w:rPr>
      </w:pPr>
    </w:p>
    <w:p w14:paraId="546B5662" w14:textId="77777777" w:rsidR="00EE1B6C" w:rsidRDefault="00EE1B6C" w:rsidP="00EE1B6C">
      <w:pPr>
        <w:pStyle w:val="Listaszerbekezds1"/>
        <w:ind w:left="0"/>
        <w:jc w:val="both"/>
      </w:pPr>
      <w:r>
        <w:t>A Pénzügyi Bizottság 3 igen, 0 nem, 0 tartózkodás mellett az alábbi határozatot hozta:</w:t>
      </w:r>
    </w:p>
    <w:p w14:paraId="34DDDD9F" w14:textId="77777777" w:rsidR="00EE1B6C" w:rsidRDefault="00EE1B6C" w:rsidP="00EE1B6C">
      <w:pPr>
        <w:jc w:val="both"/>
        <w:rPr>
          <w:b/>
          <w:u w:val="single"/>
        </w:rPr>
      </w:pPr>
    </w:p>
    <w:p w14:paraId="3E8BE571" w14:textId="6DEACDCF" w:rsidR="00EE1B6C" w:rsidRDefault="008164E7" w:rsidP="00EE1B6C">
      <w:pPr>
        <w:ind w:left="708"/>
        <w:jc w:val="both"/>
      </w:pPr>
      <w:r>
        <w:rPr>
          <w:b/>
          <w:u w:val="single"/>
        </w:rPr>
        <w:t>62</w:t>
      </w:r>
      <w:r w:rsidR="00EE1B6C">
        <w:rPr>
          <w:b/>
          <w:u w:val="single"/>
        </w:rPr>
        <w:t>/2022. (V. 24.) Pénzügyi Bizottsági Határozat</w:t>
      </w:r>
    </w:p>
    <w:p w14:paraId="17EE013C" w14:textId="77777777" w:rsidR="00EE1B6C" w:rsidRDefault="00EE1B6C" w:rsidP="00EE1B6C">
      <w:pPr>
        <w:ind w:left="708"/>
        <w:jc w:val="both"/>
      </w:pPr>
      <w:r>
        <w:t>A Pénzügyi Bizottság az alábbi határozati javaslat elfogadását javasolja a Képviselő-testületnek:</w:t>
      </w:r>
    </w:p>
    <w:p w14:paraId="46695A3F" w14:textId="45819562" w:rsidR="00EE1B6C" w:rsidRDefault="00205D57" w:rsidP="00EE1B6C">
      <w:pPr>
        <w:tabs>
          <w:tab w:val="left" w:pos="0"/>
        </w:tabs>
        <w:ind w:left="708"/>
        <w:jc w:val="both"/>
      </w:pPr>
      <w:r w:rsidRPr="005945E5">
        <w:rPr>
          <w:rFonts w:cs="Tms Rmn"/>
          <w:lang w:eastAsia="ar-SA"/>
        </w:rPr>
        <w:t xml:space="preserve">Berettyóújfalu Város Önkormányzata Képviselő-testülete </w:t>
      </w:r>
      <w:r w:rsidRPr="005945E5">
        <w:t>a ROHU449 azonosítószámú "</w:t>
      </w:r>
      <w:proofErr w:type="spellStart"/>
      <w:r w:rsidRPr="005945E5">
        <w:t>Integrated</w:t>
      </w:r>
      <w:proofErr w:type="spellEnd"/>
      <w:r w:rsidRPr="005945E5">
        <w:t xml:space="preserve"> project </w:t>
      </w:r>
      <w:proofErr w:type="spellStart"/>
      <w:r w:rsidRPr="005945E5">
        <w:t>for</w:t>
      </w:r>
      <w:proofErr w:type="spellEnd"/>
      <w:r w:rsidRPr="005945E5">
        <w:t xml:space="preserve"> </w:t>
      </w:r>
      <w:proofErr w:type="spellStart"/>
      <w:r w:rsidRPr="005945E5">
        <w:t>sustainable</w:t>
      </w:r>
      <w:proofErr w:type="spellEnd"/>
      <w:r w:rsidRPr="005945E5">
        <w:t xml:space="preserve"> </w:t>
      </w:r>
      <w:proofErr w:type="spellStart"/>
      <w:r w:rsidRPr="005945E5">
        <w:t>development</w:t>
      </w:r>
      <w:proofErr w:type="spellEnd"/>
      <w:r w:rsidRPr="005945E5">
        <w:t xml:space="preserve"> in the mountain </w:t>
      </w:r>
      <w:proofErr w:type="spellStart"/>
      <w:r w:rsidRPr="005945E5">
        <w:t>area</w:t>
      </w:r>
      <w:proofErr w:type="spellEnd"/>
      <w:r w:rsidRPr="005945E5">
        <w:t xml:space="preserve"> of </w:t>
      </w:r>
      <w:proofErr w:type="spellStart"/>
      <w:r w:rsidRPr="005945E5">
        <w:t>Bihor</w:t>
      </w:r>
      <w:proofErr w:type="spellEnd"/>
      <w:r w:rsidRPr="005945E5">
        <w:t xml:space="preserve"> Country, </w:t>
      </w:r>
      <w:proofErr w:type="spellStart"/>
      <w:r w:rsidRPr="005945E5">
        <w:t>improvement</w:t>
      </w:r>
      <w:proofErr w:type="spellEnd"/>
      <w:r w:rsidRPr="005945E5">
        <w:t xml:space="preserve"> of </w:t>
      </w:r>
      <w:proofErr w:type="spellStart"/>
      <w:r w:rsidRPr="005945E5">
        <w:t>access</w:t>
      </w:r>
      <w:proofErr w:type="spellEnd"/>
      <w:r w:rsidRPr="005945E5">
        <w:t xml:space="preserve"> and </w:t>
      </w:r>
      <w:proofErr w:type="spellStart"/>
      <w:r w:rsidRPr="005945E5">
        <w:t>development</w:t>
      </w:r>
      <w:proofErr w:type="spellEnd"/>
      <w:r w:rsidRPr="005945E5">
        <w:t xml:space="preserve"> in </w:t>
      </w:r>
      <w:proofErr w:type="spellStart"/>
      <w:r w:rsidRPr="005945E5">
        <w:t>health</w:t>
      </w:r>
      <w:proofErr w:type="spellEnd"/>
      <w:r w:rsidRPr="005945E5">
        <w:t xml:space="preserve"> </w:t>
      </w:r>
      <w:proofErr w:type="spellStart"/>
      <w:r w:rsidRPr="005945E5">
        <w:t>care</w:t>
      </w:r>
      <w:proofErr w:type="spellEnd"/>
      <w:r w:rsidRPr="005945E5">
        <w:t xml:space="preserve"> </w:t>
      </w:r>
      <w:proofErr w:type="spellStart"/>
      <w:r w:rsidRPr="005945E5">
        <w:t>services</w:t>
      </w:r>
      <w:proofErr w:type="spellEnd"/>
      <w:r w:rsidRPr="005945E5">
        <w:t xml:space="preserve"> in </w:t>
      </w:r>
      <w:proofErr w:type="spellStart"/>
      <w:r w:rsidRPr="005945E5">
        <w:t>case</w:t>
      </w:r>
      <w:proofErr w:type="spellEnd"/>
      <w:r w:rsidRPr="005945E5">
        <w:t xml:space="preserve"> of </w:t>
      </w:r>
      <w:proofErr w:type="spellStart"/>
      <w:r w:rsidRPr="005945E5">
        <w:t>medical</w:t>
      </w:r>
      <w:proofErr w:type="spellEnd"/>
      <w:r w:rsidRPr="005945E5">
        <w:t xml:space="preserve"> </w:t>
      </w:r>
      <w:proofErr w:type="spellStart"/>
      <w:r w:rsidRPr="005945E5">
        <w:t>interventions</w:t>
      </w:r>
      <w:proofErr w:type="spellEnd"/>
      <w:r w:rsidRPr="005945E5">
        <w:t xml:space="preserve"> </w:t>
      </w:r>
      <w:proofErr w:type="spellStart"/>
      <w:r w:rsidRPr="005945E5">
        <w:t>for</w:t>
      </w:r>
      <w:proofErr w:type="spellEnd"/>
      <w:r w:rsidRPr="005945E5">
        <w:t xml:space="preserve"> </w:t>
      </w:r>
      <w:proofErr w:type="spellStart"/>
      <w:r w:rsidRPr="005945E5">
        <w:t>emergency</w:t>
      </w:r>
      <w:proofErr w:type="spellEnd"/>
      <w:r w:rsidRPr="005945E5">
        <w:t xml:space="preserve"> </w:t>
      </w:r>
      <w:proofErr w:type="spellStart"/>
      <w:r w:rsidRPr="005945E5">
        <w:t>situations</w:t>
      </w:r>
      <w:proofErr w:type="spellEnd"/>
      <w:r w:rsidRPr="005945E5">
        <w:t xml:space="preserve">- FA </w:t>
      </w:r>
      <w:proofErr w:type="spellStart"/>
      <w:r w:rsidRPr="005945E5">
        <w:t>Phase</w:t>
      </w:r>
      <w:proofErr w:type="spellEnd"/>
      <w:r w:rsidRPr="005945E5">
        <w:t xml:space="preserve">", </w:t>
      </w:r>
      <w:proofErr w:type="spellStart"/>
      <w:r w:rsidRPr="005945E5">
        <w:t>acronim</w:t>
      </w:r>
      <w:proofErr w:type="spellEnd"/>
      <w:r w:rsidRPr="005945E5">
        <w:t xml:space="preserve"> IPHEALTH – FA </w:t>
      </w:r>
      <w:proofErr w:type="spellStart"/>
      <w:r w:rsidRPr="005945E5">
        <w:t>Phase</w:t>
      </w:r>
      <w:proofErr w:type="spellEnd"/>
      <w:r w:rsidRPr="005945E5">
        <w:t xml:space="preserve">  elnevezésű projekt megvalósításához kapcsolódó „Rehabilitációs eszközök beszerzése” tárgyú közbeszerzési eljárást </w:t>
      </w:r>
      <w:r w:rsidRPr="005945E5">
        <w:rPr>
          <w:rFonts w:cs="Tms Rmn"/>
          <w:lang w:eastAsia="ar-SA"/>
        </w:rPr>
        <w:t>indít, és az eljárást megindító felhívást az alábbiak szerint elfogadja.</w:t>
      </w:r>
    </w:p>
    <w:p w14:paraId="52B80305" w14:textId="77777777" w:rsidR="00EE1B6C" w:rsidRDefault="00EE1B6C" w:rsidP="00EE1B6C">
      <w:pPr>
        <w:ind w:left="708"/>
        <w:jc w:val="both"/>
      </w:pPr>
      <w:r>
        <w:rPr>
          <w:b/>
          <w:u w:val="single"/>
        </w:rPr>
        <w:t>Határidő:</w:t>
      </w:r>
      <w:r>
        <w:t xml:space="preserve"> 2022. május 26.</w:t>
      </w:r>
    </w:p>
    <w:p w14:paraId="618CA57A" w14:textId="7858B260" w:rsidR="006E7C0E" w:rsidRDefault="00EE1B6C" w:rsidP="00EE1B6C">
      <w:pPr>
        <w:pStyle w:val="Listaszerbekezds1"/>
        <w:ind w:left="0"/>
        <w:jc w:val="both"/>
        <w:rPr>
          <w:bCs/>
        </w:rPr>
      </w:pPr>
      <w:r>
        <w:rPr>
          <w:bCs/>
        </w:rPr>
        <w:tab/>
      </w:r>
      <w:r>
        <w:rPr>
          <w:b/>
          <w:bCs/>
          <w:u w:val="single"/>
        </w:rPr>
        <w:t>Felelős:</w:t>
      </w:r>
      <w:r>
        <w:rPr>
          <w:bCs/>
        </w:rPr>
        <w:t xml:space="preserve"> Dr. Zákány Zsolt bizottsági elnök</w:t>
      </w:r>
    </w:p>
    <w:p w14:paraId="1D01E638" w14:textId="6CE9A525" w:rsidR="00F6101C" w:rsidRDefault="00F6101C" w:rsidP="00293246">
      <w:pPr>
        <w:pStyle w:val="Listaszerbekezds1"/>
        <w:ind w:left="0"/>
        <w:jc w:val="both"/>
        <w:rPr>
          <w:bCs/>
        </w:rPr>
      </w:pPr>
    </w:p>
    <w:p w14:paraId="18B08DDF" w14:textId="38BFEF0B" w:rsidR="00F9262E" w:rsidRDefault="00F9262E" w:rsidP="00F9262E">
      <w:pPr>
        <w:jc w:val="both"/>
      </w:pPr>
      <w:r>
        <w:t>A levezető elnök megköszönte a jelenlévők munkáját és az ülést 1</w:t>
      </w:r>
      <w:r w:rsidR="005307B5">
        <w:t>7</w:t>
      </w:r>
      <w:r w:rsidR="005307B5">
        <w:rPr>
          <w:vertAlign w:val="superscript"/>
        </w:rPr>
        <w:t>21</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proofErr w:type="spellStart"/>
      <w:r>
        <w:t>k.m.f.</w:t>
      </w:r>
      <w:proofErr w:type="spellEnd"/>
    </w:p>
    <w:p w14:paraId="7F4B9697" w14:textId="77777777" w:rsidR="00066CC4" w:rsidRDefault="00066CC4" w:rsidP="00205D57"/>
    <w:p w14:paraId="0557900C" w14:textId="4B08BCCD" w:rsidR="00F9262E" w:rsidRDefault="00F9262E" w:rsidP="00F9262E">
      <w:pPr>
        <w:jc w:val="both"/>
      </w:pPr>
      <w:r>
        <w:t xml:space="preserve">           </w:t>
      </w:r>
      <w:r>
        <w:tab/>
        <w:t xml:space="preserve">     Nagy Istvánné</w:t>
      </w:r>
      <w:r>
        <w:tab/>
      </w:r>
      <w:r>
        <w:tab/>
      </w:r>
      <w:r>
        <w:tab/>
      </w:r>
      <w:r>
        <w:tab/>
      </w:r>
      <w:r>
        <w:tab/>
      </w:r>
      <w:r>
        <w:tab/>
      </w:r>
      <w:r w:rsidR="0053117C">
        <w:t>Dr. Zákány Zsolt</w:t>
      </w:r>
    </w:p>
    <w:p w14:paraId="0B3DD78E" w14:textId="14032876" w:rsidR="00F9262E" w:rsidRDefault="00F9262E" w:rsidP="00F9262E">
      <w:pPr>
        <w:jc w:val="both"/>
      </w:pPr>
      <w:r>
        <w:t xml:space="preserve">     Ügyrendi, Közrendvédelmi és</w:t>
      </w:r>
      <w:r>
        <w:tab/>
      </w:r>
      <w:r>
        <w:tab/>
      </w:r>
      <w:r>
        <w:tab/>
        <w:t xml:space="preserve">         </w:t>
      </w:r>
      <w:r w:rsidR="0053117C">
        <w:t xml:space="preserve">        Pénzügyi Bizottság Elnöke</w:t>
      </w:r>
    </w:p>
    <w:p w14:paraId="5E832918" w14:textId="5834052B" w:rsidR="00F9262E" w:rsidRDefault="00F9262E" w:rsidP="00F9262E">
      <w:pPr>
        <w:jc w:val="both"/>
      </w:pPr>
      <w:r>
        <w:t>Településfejlesztési Bizottság Elnöke</w:t>
      </w:r>
      <w:r>
        <w:tab/>
      </w:r>
      <w:r>
        <w:tab/>
      </w:r>
      <w:r>
        <w:tab/>
        <w:t xml:space="preserve">    </w:t>
      </w:r>
    </w:p>
    <w:p w14:paraId="6D3747DC" w14:textId="32331F14" w:rsidR="0053117C" w:rsidRDefault="0053117C" w:rsidP="00205D57"/>
    <w:p w14:paraId="6E3C1489" w14:textId="11ECB68C" w:rsidR="00A55767" w:rsidRDefault="00A55767" w:rsidP="00F9262E">
      <w:pPr>
        <w:jc w:val="center"/>
      </w:pPr>
    </w:p>
    <w:p w14:paraId="5D6CAD25" w14:textId="77777777" w:rsidR="00A4204B" w:rsidRDefault="00A4204B" w:rsidP="00F9262E">
      <w:pPr>
        <w:jc w:val="center"/>
      </w:pPr>
    </w:p>
    <w:p w14:paraId="54B467D3" w14:textId="1F183651" w:rsidR="0053117C" w:rsidRDefault="0053117C" w:rsidP="0053117C">
      <w:r>
        <w:tab/>
        <w:t xml:space="preserve">     </w:t>
      </w:r>
      <w:r w:rsidR="00205D57">
        <w:t>Szántai László</w:t>
      </w:r>
      <w:r>
        <w:tab/>
      </w:r>
      <w:r>
        <w:tab/>
      </w:r>
      <w:r>
        <w:tab/>
      </w:r>
      <w:r>
        <w:tab/>
      </w:r>
      <w:r>
        <w:tab/>
      </w:r>
      <w:r>
        <w:tab/>
        <w:t xml:space="preserve">    Csarkó Imre</w:t>
      </w:r>
    </w:p>
    <w:p w14:paraId="1FFD9C7B" w14:textId="09B25817" w:rsidR="0053117C" w:rsidRDefault="0053117C" w:rsidP="0053117C">
      <w:r>
        <w:t xml:space="preserve">     Ügyrendi, Közrendvédelmi és</w:t>
      </w:r>
      <w:r>
        <w:tab/>
      </w:r>
      <w:r>
        <w:tab/>
      </w:r>
      <w:r>
        <w:tab/>
      </w:r>
      <w:r>
        <w:tab/>
        <w:t xml:space="preserve">      Pénzügyi Bizottság Tagja</w:t>
      </w:r>
    </w:p>
    <w:p w14:paraId="4F6D133C" w14:textId="36C294A0" w:rsidR="00F9262E" w:rsidRDefault="0053117C" w:rsidP="00205D57">
      <w:r>
        <w:t>Településfejlesztési Bizottság Tagja</w:t>
      </w:r>
    </w:p>
    <w:p w14:paraId="61CC9245" w14:textId="00143A3C" w:rsidR="00205D57" w:rsidRDefault="00205D57" w:rsidP="00205D57"/>
    <w:p w14:paraId="230AC91E" w14:textId="6FD25C03" w:rsidR="00205D57" w:rsidRDefault="00205D57" w:rsidP="00205D57"/>
    <w:p w14:paraId="7420DDF1" w14:textId="77777777" w:rsidR="00205D57" w:rsidRDefault="00205D57" w:rsidP="00205D57"/>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EA16" w14:textId="77777777" w:rsidR="00CF7E06" w:rsidRDefault="00CF7E06" w:rsidP="006E1870">
      <w:r>
        <w:separator/>
      </w:r>
    </w:p>
  </w:endnote>
  <w:endnote w:type="continuationSeparator" w:id="0">
    <w:p w14:paraId="0CE5A59D" w14:textId="77777777" w:rsidR="00CF7E06" w:rsidRDefault="00CF7E06"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AE4E" w14:textId="77777777" w:rsidR="00CF7E06" w:rsidRDefault="00CF7E06" w:rsidP="006E1870">
      <w:r>
        <w:separator/>
      </w:r>
    </w:p>
  </w:footnote>
  <w:footnote w:type="continuationSeparator" w:id="0">
    <w:p w14:paraId="62097543" w14:textId="77777777" w:rsidR="00CF7E06" w:rsidRDefault="00CF7E06"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3C013C4"/>
    <w:multiLevelType w:val="hybridMultilevel"/>
    <w:tmpl w:val="ED94CFF2"/>
    <w:lvl w:ilvl="0" w:tplc="32426870">
      <w:start w:val="1"/>
      <w:numFmt w:val="lowerLetter"/>
      <w:lvlText w:val="%1)"/>
      <w:lvlJc w:val="left"/>
      <w:pPr>
        <w:ind w:left="1140" w:hanging="585"/>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6" w15:restartNumberingAfterBreak="0">
    <w:nsid w:val="07A2128B"/>
    <w:multiLevelType w:val="hybridMultilevel"/>
    <w:tmpl w:val="95F2026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D5D62"/>
    <w:multiLevelType w:val="hybridMultilevel"/>
    <w:tmpl w:val="527E0A44"/>
    <w:lvl w:ilvl="0" w:tplc="FFFFFFFF">
      <w:start w:val="1"/>
      <w:numFmt w:val="decimal"/>
      <w:lvlText w:val="%1.)"/>
      <w:lvlJc w:val="left"/>
      <w:pPr>
        <w:ind w:left="70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FAD7437"/>
    <w:multiLevelType w:val="hybridMultilevel"/>
    <w:tmpl w:val="95F20264"/>
    <w:lvl w:ilvl="0" w:tplc="6DD284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7"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CA71DF"/>
    <w:multiLevelType w:val="hybridMultilevel"/>
    <w:tmpl w:val="527E0A44"/>
    <w:lvl w:ilvl="0" w:tplc="C6B211F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41890709">
    <w:abstractNumId w:val="0"/>
  </w:num>
  <w:num w:numId="2" w16cid:durableId="762797398">
    <w:abstractNumId w:val="8"/>
  </w:num>
  <w:num w:numId="3" w16cid:durableId="18049244">
    <w:abstractNumId w:val="1"/>
  </w:num>
  <w:num w:numId="4" w16cid:durableId="387068626">
    <w:abstractNumId w:val="2"/>
  </w:num>
  <w:num w:numId="5" w16cid:durableId="253975652">
    <w:abstractNumId w:val="3"/>
  </w:num>
  <w:num w:numId="6" w16cid:durableId="605120956">
    <w:abstractNumId w:val="4"/>
  </w:num>
  <w:num w:numId="7" w16cid:durableId="1836990948">
    <w:abstractNumId w:val="12"/>
  </w:num>
  <w:num w:numId="8" w16cid:durableId="497893056">
    <w:abstractNumId w:val="11"/>
  </w:num>
  <w:num w:numId="9" w16cid:durableId="1854104829">
    <w:abstractNumId w:val="15"/>
  </w:num>
  <w:num w:numId="10" w16cid:durableId="1152718187">
    <w:abstractNumId w:val="14"/>
  </w:num>
  <w:num w:numId="11" w16cid:durableId="182323738">
    <w:abstractNumId w:val="10"/>
  </w:num>
  <w:num w:numId="12" w16cid:durableId="757211071">
    <w:abstractNumId w:val="16"/>
  </w:num>
  <w:num w:numId="13" w16cid:durableId="1883320220">
    <w:abstractNumId w:val="13"/>
  </w:num>
  <w:num w:numId="14" w16cid:durableId="1949044689">
    <w:abstractNumId w:val="17"/>
  </w:num>
  <w:num w:numId="15" w16cid:durableId="165944433">
    <w:abstractNumId w:val="18"/>
  </w:num>
  <w:num w:numId="16" w16cid:durableId="580144271">
    <w:abstractNumId w:val="20"/>
  </w:num>
  <w:num w:numId="17" w16cid:durableId="1482774930">
    <w:abstractNumId w:val="19"/>
  </w:num>
  <w:num w:numId="18" w16cid:durableId="1520580247">
    <w:abstractNumId w:val="5"/>
  </w:num>
  <w:num w:numId="19" w16cid:durableId="1079063676">
    <w:abstractNumId w:val="9"/>
  </w:num>
  <w:num w:numId="20" w16cid:durableId="786508648">
    <w:abstractNumId w:val="7"/>
  </w:num>
  <w:num w:numId="21" w16cid:durableId="5615235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0F1B"/>
    <w:rsid w:val="00011387"/>
    <w:rsid w:val="000118AF"/>
    <w:rsid w:val="00011CA5"/>
    <w:rsid w:val="000122C1"/>
    <w:rsid w:val="00012500"/>
    <w:rsid w:val="00012914"/>
    <w:rsid w:val="00012918"/>
    <w:rsid w:val="00012D79"/>
    <w:rsid w:val="00012EA5"/>
    <w:rsid w:val="00012FEA"/>
    <w:rsid w:val="000132EA"/>
    <w:rsid w:val="00013432"/>
    <w:rsid w:val="00013B3F"/>
    <w:rsid w:val="0001458F"/>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681"/>
    <w:rsid w:val="000366B7"/>
    <w:rsid w:val="00036C8D"/>
    <w:rsid w:val="0003788F"/>
    <w:rsid w:val="00037B5B"/>
    <w:rsid w:val="00037BAA"/>
    <w:rsid w:val="000401AD"/>
    <w:rsid w:val="00040B6F"/>
    <w:rsid w:val="00040DDA"/>
    <w:rsid w:val="000410A0"/>
    <w:rsid w:val="000411D0"/>
    <w:rsid w:val="000412DD"/>
    <w:rsid w:val="00041488"/>
    <w:rsid w:val="00041DF3"/>
    <w:rsid w:val="00042181"/>
    <w:rsid w:val="00042340"/>
    <w:rsid w:val="0004296B"/>
    <w:rsid w:val="00043192"/>
    <w:rsid w:val="00043321"/>
    <w:rsid w:val="00043396"/>
    <w:rsid w:val="00043734"/>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8BF"/>
    <w:rsid w:val="00067E80"/>
    <w:rsid w:val="00070111"/>
    <w:rsid w:val="00070D43"/>
    <w:rsid w:val="00070EC8"/>
    <w:rsid w:val="00071528"/>
    <w:rsid w:val="00071731"/>
    <w:rsid w:val="00071819"/>
    <w:rsid w:val="00071E8C"/>
    <w:rsid w:val="00071FC7"/>
    <w:rsid w:val="0007247A"/>
    <w:rsid w:val="00072912"/>
    <w:rsid w:val="0007291A"/>
    <w:rsid w:val="00073402"/>
    <w:rsid w:val="00073AB8"/>
    <w:rsid w:val="00073B18"/>
    <w:rsid w:val="00074A31"/>
    <w:rsid w:val="00074BD0"/>
    <w:rsid w:val="00074EE4"/>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63BF"/>
    <w:rsid w:val="000B76B6"/>
    <w:rsid w:val="000B7931"/>
    <w:rsid w:val="000C0CBB"/>
    <w:rsid w:val="000C1913"/>
    <w:rsid w:val="000C274E"/>
    <w:rsid w:val="000C2CAA"/>
    <w:rsid w:val="000C2E1F"/>
    <w:rsid w:val="000C33A0"/>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4905"/>
    <w:rsid w:val="000D4965"/>
    <w:rsid w:val="000D4977"/>
    <w:rsid w:val="000D4F71"/>
    <w:rsid w:val="000D5BCD"/>
    <w:rsid w:val="000D62A9"/>
    <w:rsid w:val="000D6F1F"/>
    <w:rsid w:val="000D7CDF"/>
    <w:rsid w:val="000E07D6"/>
    <w:rsid w:val="000E14C4"/>
    <w:rsid w:val="000E1CA9"/>
    <w:rsid w:val="000E2802"/>
    <w:rsid w:val="000E2F0B"/>
    <w:rsid w:val="000E34F0"/>
    <w:rsid w:val="000E3A65"/>
    <w:rsid w:val="000E3C16"/>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7A0"/>
    <w:rsid w:val="00102064"/>
    <w:rsid w:val="0010260F"/>
    <w:rsid w:val="0010274E"/>
    <w:rsid w:val="0010285F"/>
    <w:rsid w:val="00102A4B"/>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FD5"/>
    <w:rsid w:val="0011201A"/>
    <w:rsid w:val="001122EB"/>
    <w:rsid w:val="00112C39"/>
    <w:rsid w:val="00112E9C"/>
    <w:rsid w:val="00113927"/>
    <w:rsid w:val="00114BA5"/>
    <w:rsid w:val="00114E35"/>
    <w:rsid w:val="001151DB"/>
    <w:rsid w:val="0011536C"/>
    <w:rsid w:val="001154C2"/>
    <w:rsid w:val="00115C0B"/>
    <w:rsid w:val="0011612A"/>
    <w:rsid w:val="001161B4"/>
    <w:rsid w:val="0011672D"/>
    <w:rsid w:val="001167BB"/>
    <w:rsid w:val="00116CC0"/>
    <w:rsid w:val="0011778B"/>
    <w:rsid w:val="00117A96"/>
    <w:rsid w:val="00117CD4"/>
    <w:rsid w:val="0012015A"/>
    <w:rsid w:val="00120325"/>
    <w:rsid w:val="0012190E"/>
    <w:rsid w:val="00122878"/>
    <w:rsid w:val="00122DF2"/>
    <w:rsid w:val="00123182"/>
    <w:rsid w:val="0012342E"/>
    <w:rsid w:val="00123518"/>
    <w:rsid w:val="00123541"/>
    <w:rsid w:val="0012362D"/>
    <w:rsid w:val="00123E78"/>
    <w:rsid w:val="001244DB"/>
    <w:rsid w:val="00124ED6"/>
    <w:rsid w:val="00124F72"/>
    <w:rsid w:val="0012556A"/>
    <w:rsid w:val="001258CE"/>
    <w:rsid w:val="00126198"/>
    <w:rsid w:val="001269C0"/>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5AF0"/>
    <w:rsid w:val="00135F51"/>
    <w:rsid w:val="00136059"/>
    <w:rsid w:val="00136ED5"/>
    <w:rsid w:val="001371B7"/>
    <w:rsid w:val="00137410"/>
    <w:rsid w:val="001419F0"/>
    <w:rsid w:val="00141A4F"/>
    <w:rsid w:val="00141C04"/>
    <w:rsid w:val="00142103"/>
    <w:rsid w:val="0014212F"/>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6BC4"/>
    <w:rsid w:val="001571CF"/>
    <w:rsid w:val="001574BF"/>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223"/>
    <w:rsid w:val="00166B66"/>
    <w:rsid w:val="00166B6D"/>
    <w:rsid w:val="00170D00"/>
    <w:rsid w:val="00171513"/>
    <w:rsid w:val="00171706"/>
    <w:rsid w:val="00171805"/>
    <w:rsid w:val="00171A07"/>
    <w:rsid w:val="001726D7"/>
    <w:rsid w:val="00172BA6"/>
    <w:rsid w:val="00173357"/>
    <w:rsid w:val="00173A60"/>
    <w:rsid w:val="00174145"/>
    <w:rsid w:val="00174AD6"/>
    <w:rsid w:val="00174C08"/>
    <w:rsid w:val="00175213"/>
    <w:rsid w:val="001753A7"/>
    <w:rsid w:val="001757FE"/>
    <w:rsid w:val="00175871"/>
    <w:rsid w:val="0017632D"/>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24F7"/>
    <w:rsid w:val="00192EB8"/>
    <w:rsid w:val="001934AF"/>
    <w:rsid w:val="001939EA"/>
    <w:rsid w:val="00194D7A"/>
    <w:rsid w:val="00194FA6"/>
    <w:rsid w:val="001951E7"/>
    <w:rsid w:val="0019583F"/>
    <w:rsid w:val="00196696"/>
    <w:rsid w:val="00196830"/>
    <w:rsid w:val="00196CFB"/>
    <w:rsid w:val="001A05D2"/>
    <w:rsid w:val="001A09A2"/>
    <w:rsid w:val="001A1539"/>
    <w:rsid w:val="001A1BDD"/>
    <w:rsid w:val="001A2405"/>
    <w:rsid w:val="001A31FE"/>
    <w:rsid w:val="001A3236"/>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C0B73"/>
    <w:rsid w:val="001C1554"/>
    <w:rsid w:val="001C16D0"/>
    <w:rsid w:val="001C1AFE"/>
    <w:rsid w:val="001C1E4E"/>
    <w:rsid w:val="001C2AAE"/>
    <w:rsid w:val="001C2BEA"/>
    <w:rsid w:val="001C2D5A"/>
    <w:rsid w:val="001C2DE8"/>
    <w:rsid w:val="001C2EEA"/>
    <w:rsid w:val="001C3839"/>
    <w:rsid w:val="001C407D"/>
    <w:rsid w:val="001C6639"/>
    <w:rsid w:val="001C688E"/>
    <w:rsid w:val="001C78A4"/>
    <w:rsid w:val="001C78F3"/>
    <w:rsid w:val="001C7B81"/>
    <w:rsid w:val="001D05D1"/>
    <w:rsid w:val="001D129C"/>
    <w:rsid w:val="001D15AB"/>
    <w:rsid w:val="001D1CEC"/>
    <w:rsid w:val="001D227E"/>
    <w:rsid w:val="001D22CD"/>
    <w:rsid w:val="001D25BB"/>
    <w:rsid w:val="001D2832"/>
    <w:rsid w:val="001D2AB7"/>
    <w:rsid w:val="001D3D24"/>
    <w:rsid w:val="001D3D9E"/>
    <w:rsid w:val="001D55E1"/>
    <w:rsid w:val="001D5944"/>
    <w:rsid w:val="001D5A6C"/>
    <w:rsid w:val="001D662C"/>
    <w:rsid w:val="001D685D"/>
    <w:rsid w:val="001D7B5B"/>
    <w:rsid w:val="001E00FB"/>
    <w:rsid w:val="001E03D0"/>
    <w:rsid w:val="001E04EE"/>
    <w:rsid w:val="001E07F5"/>
    <w:rsid w:val="001E0896"/>
    <w:rsid w:val="001E0B74"/>
    <w:rsid w:val="001E0CBD"/>
    <w:rsid w:val="001E12B9"/>
    <w:rsid w:val="001E134F"/>
    <w:rsid w:val="001E2520"/>
    <w:rsid w:val="001E2602"/>
    <w:rsid w:val="001E2B73"/>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35CB"/>
    <w:rsid w:val="0023428B"/>
    <w:rsid w:val="00234401"/>
    <w:rsid w:val="0023488F"/>
    <w:rsid w:val="00234C06"/>
    <w:rsid w:val="00234C4C"/>
    <w:rsid w:val="00235B15"/>
    <w:rsid w:val="002365BE"/>
    <w:rsid w:val="00237429"/>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0B9"/>
    <w:rsid w:val="002612FD"/>
    <w:rsid w:val="002616A6"/>
    <w:rsid w:val="00261812"/>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ED7"/>
    <w:rsid w:val="002A13A7"/>
    <w:rsid w:val="002A14F6"/>
    <w:rsid w:val="002A1612"/>
    <w:rsid w:val="002A2A67"/>
    <w:rsid w:val="002A3465"/>
    <w:rsid w:val="002A3513"/>
    <w:rsid w:val="002A36A8"/>
    <w:rsid w:val="002A39AD"/>
    <w:rsid w:val="002A42E7"/>
    <w:rsid w:val="002A4B0D"/>
    <w:rsid w:val="002A4BAF"/>
    <w:rsid w:val="002A5460"/>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20A9"/>
    <w:rsid w:val="002D3105"/>
    <w:rsid w:val="002D374C"/>
    <w:rsid w:val="002D3784"/>
    <w:rsid w:val="002D3F13"/>
    <w:rsid w:val="002D44F8"/>
    <w:rsid w:val="002D49AB"/>
    <w:rsid w:val="002D5C28"/>
    <w:rsid w:val="002D5C45"/>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39F2"/>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3760"/>
    <w:rsid w:val="003038B7"/>
    <w:rsid w:val="00303A9B"/>
    <w:rsid w:val="0030463F"/>
    <w:rsid w:val="00304CB3"/>
    <w:rsid w:val="0030560B"/>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6331"/>
    <w:rsid w:val="00326B15"/>
    <w:rsid w:val="00326BED"/>
    <w:rsid w:val="00326E11"/>
    <w:rsid w:val="003275DA"/>
    <w:rsid w:val="003275DD"/>
    <w:rsid w:val="003276F9"/>
    <w:rsid w:val="00327AF5"/>
    <w:rsid w:val="00327B08"/>
    <w:rsid w:val="00327EE9"/>
    <w:rsid w:val="00327FB0"/>
    <w:rsid w:val="003300BB"/>
    <w:rsid w:val="00330627"/>
    <w:rsid w:val="00331013"/>
    <w:rsid w:val="00331085"/>
    <w:rsid w:val="003310B2"/>
    <w:rsid w:val="00331B67"/>
    <w:rsid w:val="003325D4"/>
    <w:rsid w:val="00332CE1"/>
    <w:rsid w:val="00332D40"/>
    <w:rsid w:val="0033322C"/>
    <w:rsid w:val="003360F8"/>
    <w:rsid w:val="003362A9"/>
    <w:rsid w:val="003363DD"/>
    <w:rsid w:val="00336EF2"/>
    <w:rsid w:val="00337285"/>
    <w:rsid w:val="00337687"/>
    <w:rsid w:val="003377A2"/>
    <w:rsid w:val="00340134"/>
    <w:rsid w:val="003403E4"/>
    <w:rsid w:val="003403F7"/>
    <w:rsid w:val="00340E29"/>
    <w:rsid w:val="003417CA"/>
    <w:rsid w:val="003417F5"/>
    <w:rsid w:val="00341BFB"/>
    <w:rsid w:val="00341C00"/>
    <w:rsid w:val="00341E5B"/>
    <w:rsid w:val="003428BA"/>
    <w:rsid w:val="00342BC2"/>
    <w:rsid w:val="00342D61"/>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992"/>
    <w:rsid w:val="00364159"/>
    <w:rsid w:val="0036416C"/>
    <w:rsid w:val="003652A5"/>
    <w:rsid w:val="003658AD"/>
    <w:rsid w:val="00365DDD"/>
    <w:rsid w:val="0036735B"/>
    <w:rsid w:val="0036764B"/>
    <w:rsid w:val="00367B72"/>
    <w:rsid w:val="00367BC4"/>
    <w:rsid w:val="003704C9"/>
    <w:rsid w:val="003704D5"/>
    <w:rsid w:val="00370ED6"/>
    <w:rsid w:val="003710F4"/>
    <w:rsid w:val="003711F2"/>
    <w:rsid w:val="003718F9"/>
    <w:rsid w:val="00371EB1"/>
    <w:rsid w:val="003720F4"/>
    <w:rsid w:val="0037232E"/>
    <w:rsid w:val="003735F6"/>
    <w:rsid w:val="0037362A"/>
    <w:rsid w:val="003736D8"/>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4B5"/>
    <w:rsid w:val="0038376E"/>
    <w:rsid w:val="00383953"/>
    <w:rsid w:val="00383E1D"/>
    <w:rsid w:val="0038425E"/>
    <w:rsid w:val="0038439D"/>
    <w:rsid w:val="00384C62"/>
    <w:rsid w:val="003852DA"/>
    <w:rsid w:val="0038591F"/>
    <w:rsid w:val="00385B72"/>
    <w:rsid w:val="003865BD"/>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20689"/>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394"/>
    <w:rsid w:val="00434957"/>
    <w:rsid w:val="00434C9F"/>
    <w:rsid w:val="00435060"/>
    <w:rsid w:val="0043547A"/>
    <w:rsid w:val="004359F3"/>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CA6"/>
    <w:rsid w:val="00463D5D"/>
    <w:rsid w:val="00464195"/>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C46"/>
    <w:rsid w:val="004A3F22"/>
    <w:rsid w:val="004A45A8"/>
    <w:rsid w:val="004A4677"/>
    <w:rsid w:val="004A4A40"/>
    <w:rsid w:val="004A4C72"/>
    <w:rsid w:val="004A4DD7"/>
    <w:rsid w:val="004A60B5"/>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4C2B"/>
    <w:rsid w:val="004C514D"/>
    <w:rsid w:val="004C52AD"/>
    <w:rsid w:val="004C54D9"/>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7F2"/>
    <w:rsid w:val="004D32A5"/>
    <w:rsid w:val="004D3A01"/>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A73"/>
    <w:rsid w:val="00502BFB"/>
    <w:rsid w:val="0050309D"/>
    <w:rsid w:val="00503D69"/>
    <w:rsid w:val="00503F12"/>
    <w:rsid w:val="00504BD0"/>
    <w:rsid w:val="005054DD"/>
    <w:rsid w:val="00506251"/>
    <w:rsid w:val="005064DD"/>
    <w:rsid w:val="0050670E"/>
    <w:rsid w:val="00506E8C"/>
    <w:rsid w:val="00510977"/>
    <w:rsid w:val="00510FCA"/>
    <w:rsid w:val="00511475"/>
    <w:rsid w:val="0051150D"/>
    <w:rsid w:val="00511572"/>
    <w:rsid w:val="005122A3"/>
    <w:rsid w:val="005122C4"/>
    <w:rsid w:val="005123EC"/>
    <w:rsid w:val="005125A6"/>
    <w:rsid w:val="00512BE8"/>
    <w:rsid w:val="00512E52"/>
    <w:rsid w:val="00514860"/>
    <w:rsid w:val="00515344"/>
    <w:rsid w:val="00515D89"/>
    <w:rsid w:val="005160B3"/>
    <w:rsid w:val="00516EE7"/>
    <w:rsid w:val="005175CC"/>
    <w:rsid w:val="005176A0"/>
    <w:rsid w:val="00517FA7"/>
    <w:rsid w:val="0052128B"/>
    <w:rsid w:val="00521298"/>
    <w:rsid w:val="00521457"/>
    <w:rsid w:val="005214E9"/>
    <w:rsid w:val="0052247A"/>
    <w:rsid w:val="00522C37"/>
    <w:rsid w:val="00523319"/>
    <w:rsid w:val="00524655"/>
    <w:rsid w:val="0052652B"/>
    <w:rsid w:val="0052705E"/>
    <w:rsid w:val="005274ED"/>
    <w:rsid w:val="005279FE"/>
    <w:rsid w:val="00527E6D"/>
    <w:rsid w:val="005307B5"/>
    <w:rsid w:val="00530955"/>
    <w:rsid w:val="00531148"/>
    <w:rsid w:val="0053117C"/>
    <w:rsid w:val="00531795"/>
    <w:rsid w:val="005320E3"/>
    <w:rsid w:val="0053247B"/>
    <w:rsid w:val="005324F6"/>
    <w:rsid w:val="00532ADD"/>
    <w:rsid w:val="00532B42"/>
    <w:rsid w:val="00532B84"/>
    <w:rsid w:val="00532E0C"/>
    <w:rsid w:val="00532FC2"/>
    <w:rsid w:val="0053314F"/>
    <w:rsid w:val="00533378"/>
    <w:rsid w:val="00533D03"/>
    <w:rsid w:val="0053513B"/>
    <w:rsid w:val="005351DB"/>
    <w:rsid w:val="00535374"/>
    <w:rsid w:val="00535C8B"/>
    <w:rsid w:val="00535F7B"/>
    <w:rsid w:val="005368CE"/>
    <w:rsid w:val="00536FA7"/>
    <w:rsid w:val="0053701F"/>
    <w:rsid w:val="00537A02"/>
    <w:rsid w:val="00537E12"/>
    <w:rsid w:val="00537FBB"/>
    <w:rsid w:val="0054022F"/>
    <w:rsid w:val="005403FC"/>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1B9"/>
    <w:rsid w:val="00564EC9"/>
    <w:rsid w:val="0056524F"/>
    <w:rsid w:val="00565B95"/>
    <w:rsid w:val="00567077"/>
    <w:rsid w:val="00567E4B"/>
    <w:rsid w:val="0057009F"/>
    <w:rsid w:val="005702F4"/>
    <w:rsid w:val="00570A4E"/>
    <w:rsid w:val="00570BDE"/>
    <w:rsid w:val="00570CAE"/>
    <w:rsid w:val="005712B3"/>
    <w:rsid w:val="005715AD"/>
    <w:rsid w:val="00572B1A"/>
    <w:rsid w:val="0057371E"/>
    <w:rsid w:val="005737B6"/>
    <w:rsid w:val="00573C8C"/>
    <w:rsid w:val="00573D6A"/>
    <w:rsid w:val="00573E48"/>
    <w:rsid w:val="0057440A"/>
    <w:rsid w:val="0057460A"/>
    <w:rsid w:val="00574C6A"/>
    <w:rsid w:val="00575423"/>
    <w:rsid w:val="005765D7"/>
    <w:rsid w:val="005777D3"/>
    <w:rsid w:val="005802C9"/>
    <w:rsid w:val="005807D3"/>
    <w:rsid w:val="005811C0"/>
    <w:rsid w:val="0058177E"/>
    <w:rsid w:val="00581A01"/>
    <w:rsid w:val="00582277"/>
    <w:rsid w:val="005827A1"/>
    <w:rsid w:val="00582DBE"/>
    <w:rsid w:val="00583AC6"/>
    <w:rsid w:val="00583C74"/>
    <w:rsid w:val="005848D3"/>
    <w:rsid w:val="00584AFD"/>
    <w:rsid w:val="00584B24"/>
    <w:rsid w:val="00584C59"/>
    <w:rsid w:val="0058583A"/>
    <w:rsid w:val="005864B7"/>
    <w:rsid w:val="00586B22"/>
    <w:rsid w:val="00587A88"/>
    <w:rsid w:val="00590C94"/>
    <w:rsid w:val="00590F78"/>
    <w:rsid w:val="005911BD"/>
    <w:rsid w:val="0059190A"/>
    <w:rsid w:val="00592402"/>
    <w:rsid w:val="00592900"/>
    <w:rsid w:val="00592FEE"/>
    <w:rsid w:val="005933CF"/>
    <w:rsid w:val="00593B2F"/>
    <w:rsid w:val="00593BEA"/>
    <w:rsid w:val="0059449A"/>
    <w:rsid w:val="005947FD"/>
    <w:rsid w:val="00597092"/>
    <w:rsid w:val="005974CA"/>
    <w:rsid w:val="00597A61"/>
    <w:rsid w:val="00597C77"/>
    <w:rsid w:val="005A01C0"/>
    <w:rsid w:val="005A058A"/>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4B45"/>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AC1"/>
    <w:rsid w:val="00612BEF"/>
    <w:rsid w:val="006135B5"/>
    <w:rsid w:val="0061390F"/>
    <w:rsid w:val="00613AEE"/>
    <w:rsid w:val="00613B05"/>
    <w:rsid w:val="00613B08"/>
    <w:rsid w:val="00614A0D"/>
    <w:rsid w:val="00614AB6"/>
    <w:rsid w:val="00614B7A"/>
    <w:rsid w:val="0061501C"/>
    <w:rsid w:val="00615322"/>
    <w:rsid w:val="00615A33"/>
    <w:rsid w:val="006160C0"/>
    <w:rsid w:val="0061687B"/>
    <w:rsid w:val="00616A3B"/>
    <w:rsid w:val="00617B00"/>
    <w:rsid w:val="006204CE"/>
    <w:rsid w:val="006208E8"/>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44C5"/>
    <w:rsid w:val="0063461A"/>
    <w:rsid w:val="00634CC8"/>
    <w:rsid w:val="00634F4E"/>
    <w:rsid w:val="0063590B"/>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02"/>
    <w:rsid w:val="00650456"/>
    <w:rsid w:val="006504FB"/>
    <w:rsid w:val="00651957"/>
    <w:rsid w:val="00652B84"/>
    <w:rsid w:val="00652BC7"/>
    <w:rsid w:val="00653547"/>
    <w:rsid w:val="0065382D"/>
    <w:rsid w:val="00654DF5"/>
    <w:rsid w:val="00655E35"/>
    <w:rsid w:val="0065643E"/>
    <w:rsid w:val="00656BE4"/>
    <w:rsid w:val="00657D61"/>
    <w:rsid w:val="006601C9"/>
    <w:rsid w:val="0066162D"/>
    <w:rsid w:val="00661D02"/>
    <w:rsid w:val="006621AA"/>
    <w:rsid w:val="00662BE0"/>
    <w:rsid w:val="006631CD"/>
    <w:rsid w:val="0066324F"/>
    <w:rsid w:val="00664597"/>
    <w:rsid w:val="00664893"/>
    <w:rsid w:val="0066498C"/>
    <w:rsid w:val="006650FD"/>
    <w:rsid w:val="0066522F"/>
    <w:rsid w:val="006657C4"/>
    <w:rsid w:val="0066704D"/>
    <w:rsid w:val="00667163"/>
    <w:rsid w:val="0066767A"/>
    <w:rsid w:val="00670174"/>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80FCB"/>
    <w:rsid w:val="0068143C"/>
    <w:rsid w:val="00681BD5"/>
    <w:rsid w:val="00682CA1"/>
    <w:rsid w:val="00682CE3"/>
    <w:rsid w:val="00684DE2"/>
    <w:rsid w:val="00685334"/>
    <w:rsid w:val="00685825"/>
    <w:rsid w:val="00687655"/>
    <w:rsid w:val="00690D5D"/>
    <w:rsid w:val="00691C7E"/>
    <w:rsid w:val="00692DC5"/>
    <w:rsid w:val="0069302A"/>
    <w:rsid w:val="006931D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329A"/>
    <w:rsid w:val="006E3A43"/>
    <w:rsid w:val="006E3C98"/>
    <w:rsid w:val="006E3D3A"/>
    <w:rsid w:val="006E40F1"/>
    <w:rsid w:val="006E44C3"/>
    <w:rsid w:val="006E4B09"/>
    <w:rsid w:val="006E4DDD"/>
    <w:rsid w:val="006E57F8"/>
    <w:rsid w:val="006E5C90"/>
    <w:rsid w:val="006E5F66"/>
    <w:rsid w:val="006E7C0E"/>
    <w:rsid w:val="006F00DA"/>
    <w:rsid w:val="006F0CB3"/>
    <w:rsid w:val="006F0ED7"/>
    <w:rsid w:val="006F1F61"/>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103CC"/>
    <w:rsid w:val="0071079A"/>
    <w:rsid w:val="0071109C"/>
    <w:rsid w:val="007124A5"/>
    <w:rsid w:val="007126A3"/>
    <w:rsid w:val="00712842"/>
    <w:rsid w:val="00712CE9"/>
    <w:rsid w:val="00713161"/>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081"/>
    <w:rsid w:val="007454F7"/>
    <w:rsid w:val="00746739"/>
    <w:rsid w:val="00747079"/>
    <w:rsid w:val="0074796D"/>
    <w:rsid w:val="00747DCF"/>
    <w:rsid w:val="0075022C"/>
    <w:rsid w:val="00751219"/>
    <w:rsid w:val="00751985"/>
    <w:rsid w:val="00751A4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308B"/>
    <w:rsid w:val="007930FE"/>
    <w:rsid w:val="007934AA"/>
    <w:rsid w:val="007938BF"/>
    <w:rsid w:val="00793AA6"/>
    <w:rsid w:val="00794510"/>
    <w:rsid w:val="007955E1"/>
    <w:rsid w:val="00795B75"/>
    <w:rsid w:val="00796601"/>
    <w:rsid w:val="00797647"/>
    <w:rsid w:val="007978E6"/>
    <w:rsid w:val="00797D5D"/>
    <w:rsid w:val="00797D73"/>
    <w:rsid w:val="007A0888"/>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C42"/>
    <w:rsid w:val="007E57B9"/>
    <w:rsid w:val="007E594B"/>
    <w:rsid w:val="007E596D"/>
    <w:rsid w:val="007E5DDD"/>
    <w:rsid w:val="007E74F8"/>
    <w:rsid w:val="007E7B4C"/>
    <w:rsid w:val="007E7BD6"/>
    <w:rsid w:val="007F014C"/>
    <w:rsid w:val="007F066E"/>
    <w:rsid w:val="007F1595"/>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20C8"/>
    <w:rsid w:val="008023CC"/>
    <w:rsid w:val="0080270B"/>
    <w:rsid w:val="0080347D"/>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4E7"/>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47FFE"/>
    <w:rsid w:val="00850637"/>
    <w:rsid w:val="008511D8"/>
    <w:rsid w:val="00851D2A"/>
    <w:rsid w:val="00852205"/>
    <w:rsid w:val="008525B7"/>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2A03"/>
    <w:rsid w:val="00863798"/>
    <w:rsid w:val="00863E48"/>
    <w:rsid w:val="00864791"/>
    <w:rsid w:val="008650EE"/>
    <w:rsid w:val="00865203"/>
    <w:rsid w:val="008655E5"/>
    <w:rsid w:val="00865E9B"/>
    <w:rsid w:val="00866E3E"/>
    <w:rsid w:val="008673F5"/>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51F6"/>
    <w:rsid w:val="0088541B"/>
    <w:rsid w:val="0088542E"/>
    <w:rsid w:val="008855B5"/>
    <w:rsid w:val="00885950"/>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7083"/>
    <w:rsid w:val="00897313"/>
    <w:rsid w:val="0089758E"/>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3538"/>
    <w:rsid w:val="008C420B"/>
    <w:rsid w:val="008C42F3"/>
    <w:rsid w:val="008C4A9F"/>
    <w:rsid w:val="008C4F9A"/>
    <w:rsid w:val="008C63F1"/>
    <w:rsid w:val="008C6C33"/>
    <w:rsid w:val="008C6D71"/>
    <w:rsid w:val="008C73D5"/>
    <w:rsid w:val="008C7729"/>
    <w:rsid w:val="008D0081"/>
    <w:rsid w:val="008D02D1"/>
    <w:rsid w:val="008D060F"/>
    <w:rsid w:val="008D09F5"/>
    <w:rsid w:val="008D140A"/>
    <w:rsid w:val="008D1BAD"/>
    <w:rsid w:val="008D1F7F"/>
    <w:rsid w:val="008D37BB"/>
    <w:rsid w:val="008D37DF"/>
    <w:rsid w:val="008D387B"/>
    <w:rsid w:val="008D3B04"/>
    <w:rsid w:val="008D442F"/>
    <w:rsid w:val="008D49B2"/>
    <w:rsid w:val="008D4C10"/>
    <w:rsid w:val="008D67AC"/>
    <w:rsid w:val="008D6BC9"/>
    <w:rsid w:val="008D7414"/>
    <w:rsid w:val="008D7974"/>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285"/>
    <w:rsid w:val="00901B5B"/>
    <w:rsid w:val="00901B6C"/>
    <w:rsid w:val="00901F34"/>
    <w:rsid w:val="0090214D"/>
    <w:rsid w:val="00902C6A"/>
    <w:rsid w:val="0090306E"/>
    <w:rsid w:val="009034F4"/>
    <w:rsid w:val="009035D2"/>
    <w:rsid w:val="009038C6"/>
    <w:rsid w:val="00903CB3"/>
    <w:rsid w:val="00904271"/>
    <w:rsid w:val="00904284"/>
    <w:rsid w:val="009049AA"/>
    <w:rsid w:val="00904CA5"/>
    <w:rsid w:val="00905EA5"/>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30C2"/>
    <w:rsid w:val="00923729"/>
    <w:rsid w:val="009239DA"/>
    <w:rsid w:val="00923A9F"/>
    <w:rsid w:val="00923C00"/>
    <w:rsid w:val="00924C70"/>
    <w:rsid w:val="00924F4B"/>
    <w:rsid w:val="009254E3"/>
    <w:rsid w:val="0092664E"/>
    <w:rsid w:val="00926C04"/>
    <w:rsid w:val="00927841"/>
    <w:rsid w:val="00927E4D"/>
    <w:rsid w:val="009307E4"/>
    <w:rsid w:val="0093134F"/>
    <w:rsid w:val="0093147D"/>
    <w:rsid w:val="00931D09"/>
    <w:rsid w:val="00931F03"/>
    <w:rsid w:val="00932AFC"/>
    <w:rsid w:val="00932EA6"/>
    <w:rsid w:val="009330A8"/>
    <w:rsid w:val="009340DC"/>
    <w:rsid w:val="009345A7"/>
    <w:rsid w:val="00934827"/>
    <w:rsid w:val="009353E3"/>
    <w:rsid w:val="009364B3"/>
    <w:rsid w:val="009377F2"/>
    <w:rsid w:val="00937882"/>
    <w:rsid w:val="0094055E"/>
    <w:rsid w:val="009406B2"/>
    <w:rsid w:val="00940E8E"/>
    <w:rsid w:val="00941AE4"/>
    <w:rsid w:val="00941B6B"/>
    <w:rsid w:val="00941B87"/>
    <w:rsid w:val="00941CD4"/>
    <w:rsid w:val="00942AE8"/>
    <w:rsid w:val="00942FA1"/>
    <w:rsid w:val="009433D0"/>
    <w:rsid w:val="00943AB9"/>
    <w:rsid w:val="00943DEB"/>
    <w:rsid w:val="00943E6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4CB0"/>
    <w:rsid w:val="0095644A"/>
    <w:rsid w:val="00956579"/>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543A"/>
    <w:rsid w:val="00965501"/>
    <w:rsid w:val="00967047"/>
    <w:rsid w:val="009679B8"/>
    <w:rsid w:val="0097036C"/>
    <w:rsid w:val="00970833"/>
    <w:rsid w:val="00970948"/>
    <w:rsid w:val="0097165B"/>
    <w:rsid w:val="00971A0C"/>
    <w:rsid w:val="00971FC8"/>
    <w:rsid w:val="0097386B"/>
    <w:rsid w:val="00973F73"/>
    <w:rsid w:val="00975586"/>
    <w:rsid w:val="0097565F"/>
    <w:rsid w:val="00975D9E"/>
    <w:rsid w:val="0097625A"/>
    <w:rsid w:val="00977153"/>
    <w:rsid w:val="0097743E"/>
    <w:rsid w:val="00977D41"/>
    <w:rsid w:val="00980350"/>
    <w:rsid w:val="009807AD"/>
    <w:rsid w:val="0098097B"/>
    <w:rsid w:val="0098166C"/>
    <w:rsid w:val="0098313B"/>
    <w:rsid w:val="0098388B"/>
    <w:rsid w:val="009845C3"/>
    <w:rsid w:val="00984E54"/>
    <w:rsid w:val="00985243"/>
    <w:rsid w:val="009853AB"/>
    <w:rsid w:val="0098570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597E"/>
    <w:rsid w:val="009961B8"/>
    <w:rsid w:val="0099685F"/>
    <w:rsid w:val="00996CC3"/>
    <w:rsid w:val="0099760D"/>
    <w:rsid w:val="00997A97"/>
    <w:rsid w:val="00997BB1"/>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7307"/>
    <w:rsid w:val="009C73AC"/>
    <w:rsid w:val="009C7528"/>
    <w:rsid w:val="009C7F7A"/>
    <w:rsid w:val="009D01E1"/>
    <w:rsid w:val="009D127D"/>
    <w:rsid w:val="009D13B0"/>
    <w:rsid w:val="009D1A03"/>
    <w:rsid w:val="009D1A69"/>
    <w:rsid w:val="009D2062"/>
    <w:rsid w:val="009D20B0"/>
    <w:rsid w:val="009D231F"/>
    <w:rsid w:val="009D2D5A"/>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7212"/>
    <w:rsid w:val="009E7E56"/>
    <w:rsid w:val="009F0ABF"/>
    <w:rsid w:val="009F10A9"/>
    <w:rsid w:val="009F1535"/>
    <w:rsid w:val="009F180C"/>
    <w:rsid w:val="009F1BE4"/>
    <w:rsid w:val="009F2AF5"/>
    <w:rsid w:val="009F2D1E"/>
    <w:rsid w:val="009F3C8B"/>
    <w:rsid w:val="009F407E"/>
    <w:rsid w:val="009F450D"/>
    <w:rsid w:val="009F492C"/>
    <w:rsid w:val="009F4D4D"/>
    <w:rsid w:val="009F5132"/>
    <w:rsid w:val="009F5BE7"/>
    <w:rsid w:val="009F65C3"/>
    <w:rsid w:val="009F722D"/>
    <w:rsid w:val="009F745D"/>
    <w:rsid w:val="009F7882"/>
    <w:rsid w:val="00A005AF"/>
    <w:rsid w:val="00A0073B"/>
    <w:rsid w:val="00A00AEA"/>
    <w:rsid w:val="00A00D5E"/>
    <w:rsid w:val="00A023D9"/>
    <w:rsid w:val="00A02C05"/>
    <w:rsid w:val="00A02EEB"/>
    <w:rsid w:val="00A0319E"/>
    <w:rsid w:val="00A046C7"/>
    <w:rsid w:val="00A04A40"/>
    <w:rsid w:val="00A0579F"/>
    <w:rsid w:val="00A05965"/>
    <w:rsid w:val="00A05A6F"/>
    <w:rsid w:val="00A0673F"/>
    <w:rsid w:val="00A06BCB"/>
    <w:rsid w:val="00A074C4"/>
    <w:rsid w:val="00A078F9"/>
    <w:rsid w:val="00A07A23"/>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24F9"/>
    <w:rsid w:val="00A2380D"/>
    <w:rsid w:val="00A23C35"/>
    <w:rsid w:val="00A241CB"/>
    <w:rsid w:val="00A241D1"/>
    <w:rsid w:val="00A25096"/>
    <w:rsid w:val="00A25732"/>
    <w:rsid w:val="00A26BF9"/>
    <w:rsid w:val="00A2709E"/>
    <w:rsid w:val="00A27DA2"/>
    <w:rsid w:val="00A30362"/>
    <w:rsid w:val="00A304EB"/>
    <w:rsid w:val="00A30A80"/>
    <w:rsid w:val="00A30FAB"/>
    <w:rsid w:val="00A3147E"/>
    <w:rsid w:val="00A316BE"/>
    <w:rsid w:val="00A31856"/>
    <w:rsid w:val="00A31E30"/>
    <w:rsid w:val="00A323B2"/>
    <w:rsid w:val="00A32A45"/>
    <w:rsid w:val="00A32FFE"/>
    <w:rsid w:val="00A3360F"/>
    <w:rsid w:val="00A33BE8"/>
    <w:rsid w:val="00A35EBC"/>
    <w:rsid w:val="00A35FE4"/>
    <w:rsid w:val="00A361E1"/>
    <w:rsid w:val="00A362E0"/>
    <w:rsid w:val="00A364E9"/>
    <w:rsid w:val="00A3657F"/>
    <w:rsid w:val="00A36888"/>
    <w:rsid w:val="00A37352"/>
    <w:rsid w:val="00A37B33"/>
    <w:rsid w:val="00A37FA4"/>
    <w:rsid w:val="00A4067E"/>
    <w:rsid w:val="00A40963"/>
    <w:rsid w:val="00A40CB6"/>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205"/>
    <w:rsid w:val="00A5127E"/>
    <w:rsid w:val="00A516BD"/>
    <w:rsid w:val="00A51BF7"/>
    <w:rsid w:val="00A52490"/>
    <w:rsid w:val="00A53064"/>
    <w:rsid w:val="00A536FB"/>
    <w:rsid w:val="00A5374D"/>
    <w:rsid w:val="00A53B40"/>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40E"/>
    <w:rsid w:val="00A7467C"/>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556F"/>
    <w:rsid w:val="00A96A81"/>
    <w:rsid w:val="00A96BC3"/>
    <w:rsid w:val="00A974B8"/>
    <w:rsid w:val="00A975C8"/>
    <w:rsid w:val="00A97B1A"/>
    <w:rsid w:val="00A97CD2"/>
    <w:rsid w:val="00AA01CA"/>
    <w:rsid w:val="00AA052A"/>
    <w:rsid w:val="00AA1426"/>
    <w:rsid w:val="00AA1770"/>
    <w:rsid w:val="00AA30E2"/>
    <w:rsid w:val="00AA3397"/>
    <w:rsid w:val="00AA3886"/>
    <w:rsid w:val="00AA3A37"/>
    <w:rsid w:val="00AA3C72"/>
    <w:rsid w:val="00AA3C8E"/>
    <w:rsid w:val="00AA4A66"/>
    <w:rsid w:val="00AA6A37"/>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D5B"/>
    <w:rsid w:val="00AC4055"/>
    <w:rsid w:val="00AC4442"/>
    <w:rsid w:val="00AC4D13"/>
    <w:rsid w:val="00AC6027"/>
    <w:rsid w:val="00AC7A3F"/>
    <w:rsid w:val="00AC7DED"/>
    <w:rsid w:val="00AD0041"/>
    <w:rsid w:val="00AD02E6"/>
    <w:rsid w:val="00AD076D"/>
    <w:rsid w:val="00AD14C7"/>
    <w:rsid w:val="00AD163F"/>
    <w:rsid w:val="00AD25D2"/>
    <w:rsid w:val="00AD2ABF"/>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C6"/>
    <w:rsid w:val="00B066D8"/>
    <w:rsid w:val="00B0735B"/>
    <w:rsid w:val="00B07C59"/>
    <w:rsid w:val="00B07D97"/>
    <w:rsid w:val="00B11815"/>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CF9"/>
    <w:rsid w:val="00B22041"/>
    <w:rsid w:val="00B22468"/>
    <w:rsid w:val="00B224CE"/>
    <w:rsid w:val="00B2261E"/>
    <w:rsid w:val="00B2263E"/>
    <w:rsid w:val="00B239AC"/>
    <w:rsid w:val="00B23CC8"/>
    <w:rsid w:val="00B23D37"/>
    <w:rsid w:val="00B241D6"/>
    <w:rsid w:val="00B242C1"/>
    <w:rsid w:val="00B24B54"/>
    <w:rsid w:val="00B25A2A"/>
    <w:rsid w:val="00B25F11"/>
    <w:rsid w:val="00B25FE4"/>
    <w:rsid w:val="00B265EA"/>
    <w:rsid w:val="00B2681F"/>
    <w:rsid w:val="00B2700D"/>
    <w:rsid w:val="00B27651"/>
    <w:rsid w:val="00B278EA"/>
    <w:rsid w:val="00B27D3B"/>
    <w:rsid w:val="00B303DD"/>
    <w:rsid w:val="00B31547"/>
    <w:rsid w:val="00B32640"/>
    <w:rsid w:val="00B3322E"/>
    <w:rsid w:val="00B33567"/>
    <w:rsid w:val="00B33C6F"/>
    <w:rsid w:val="00B34B3A"/>
    <w:rsid w:val="00B34DEA"/>
    <w:rsid w:val="00B3619E"/>
    <w:rsid w:val="00B36CAF"/>
    <w:rsid w:val="00B36D3C"/>
    <w:rsid w:val="00B377BC"/>
    <w:rsid w:val="00B37ABC"/>
    <w:rsid w:val="00B408D4"/>
    <w:rsid w:val="00B40F1C"/>
    <w:rsid w:val="00B4157D"/>
    <w:rsid w:val="00B4175B"/>
    <w:rsid w:val="00B41B0E"/>
    <w:rsid w:val="00B41C7E"/>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5B9"/>
    <w:rsid w:val="00B51F25"/>
    <w:rsid w:val="00B520BF"/>
    <w:rsid w:val="00B52659"/>
    <w:rsid w:val="00B5316D"/>
    <w:rsid w:val="00B5341D"/>
    <w:rsid w:val="00B53675"/>
    <w:rsid w:val="00B53D55"/>
    <w:rsid w:val="00B542B2"/>
    <w:rsid w:val="00B5481E"/>
    <w:rsid w:val="00B54B3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105B"/>
    <w:rsid w:val="00BA2235"/>
    <w:rsid w:val="00BA2857"/>
    <w:rsid w:val="00BA3972"/>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BA5"/>
    <w:rsid w:val="00BD0E33"/>
    <w:rsid w:val="00BD111E"/>
    <w:rsid w:val="00BD1444"/>
    <w:rsid w:val="00BD1D84"/>
    <w:rsid w:val="00BD219B"/>
    <w:rsid w:val="00BD22DE"/>
    <w:rsid w:val="00BD2D57"/>
    <w:rsid w:val="00BD2E60"/>
    <w:rsid w:val="00BD345D"/>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62C"/>
    <w:rsid w:val="00BF490F"/>
    <w:rsid w:val="00BF4DDC"/>
    <w:rsid w:val="00BF4DFF"/>
    <w:rsid w:val="00BF4F8E"/>
    <w:rsid w:val="00BF57C6"/>
    <w:rsid w:val="00BF61A4"/>
    <w:rsid w:val="00BF6277"/>
    <w:rsid w:val="00BF6F30"/>
    <w:rsid w:val="00C005BE"/>
    <w:rsid w:val="00C00930"/>
    <w:rsid w:val="00C00BD6"/>
    <w:rsid w:val="00C01005"/>
    <w:rsid w:val="00C01C94"/>
    <w:rsid w:val="00C01D1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5F51"/>
    <w:rsid w:val="00C866FC"/>
    <w:rsid w:val="00C87145"/>
    <w:rsid w:val="00C878D7"/>
    <w:rsid w:val="00C87A00"/>
    <w:rsid w:val="00C87D3E"/>
    <w:rsid w:val="00C90EB6"/>
    <w:rsid w:val="00C90EED"/>
    <w:rsid w:val="00C91458"/>
    <w:rsid w:val="00C91C8A"/>
    <w:rsid w:val="00C91D6A"/>
    <w:rsid w:val="00C9224E"/>
    <w:rsid w:val="00C92793"/>
    <w:rsid w:val="00C92E4C"/>
    <w:rsid w:val="00C93AC2"/>
    <w:rsid w:val="00C93AE3"/>
    <w:rsid w:val="00C94433"/>
    <w:rsid w:val="00C94796"/>
    <w:rsid w:val="00C94948"/>
    <w:rsid w:val="00C96329"/>
    <w:rsid w:val="00C9666C"/>
    <w:rsid w:val="00C96B38"/>
    <w:rsid w:val="00C96F9E"/>
    <w:rsid w:val="00C971A8"/>
    <w:rsid w:val="00C9776E"/>
    <w:rsid w:val="00C97AF9"/>
    <w:rsid w:val="00CA03C4"/>
    <w:rsid w:val="00CA0947"/>
    <w:rsid w:val="00CA11E1"/>
    <w:rsid w:val="00CA1374"/>
    <w:rsid w:val="00CA1CBD"/>
    <w:rsid w:val="00CA2A8D"/>
    <w:rsid w:val="00CA38C7"/>
    <w:rsid w:val="00CA3BF9"/>
    <w:rsid w:val="00CA40D7"/>
    <w:rsid w:val="00CA4965"/>
    <w:rsid w:val="00CA4B2F"/>
    <w:rsid w:val="00CA4F41"/>
    <w:rsid w:val="00CA51D6"/>
    <w:rsid w:val="00CA5562"/>
    <w:rsid w:val="00CA58DC"/>
    <w:rsid w:val="00CA6608"/>
    <w:rsid w:val="00CA6F16"/>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3E17"/>
    <w:rsid w:val="00CB42EC"/>
    <w:rsid w:val="00CB532F"/>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5627"/>
    <w:rsid w:val="00CD6032"/>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825"/>
    <w:rsid w:val="00CE4E86"/>
    <w:rsid w:val="00CE5410"/>
    <w:rsid w:val="00CE5555"/>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412D"/>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52F0"/>
    <w:rsid w:val="00D252FB"/>
    <w:rsid w:val="00D254AF"/>
    <w:rsid w:val="00D2554E"/>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71C7"/>
    <w:rsid w:val="00D4758B"/>
    <w:rsid w:val="00D47776"/>
    <w:rsid w:val="00D5014C"/>
    <w:rsid w:val="00D5079C"/>
    <w:rsid w:val="00D507D6"/>
    <w:rsid w:val="00D520C3"/>
    <w:rsid w:val="00D525FB"/>
    <w:rsid w:val="00D535C8"/>
    <w:rsid w:val="00D5393E"/>
    <w:rsid w:val="00D53DAC"/>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804D7"/>
    <w:rsid w:val="00D8090D"/>
    <w:rsid w:val="00D819E2"/>
    <w:rsid w:val="00D81D14"/>
    <w:rsid w:val="00D82947"/>
    <w:rsid w:val="00D82F47"/>
    <w:rsid w:val="00D82FEF"/>
    <w:rsid w:val="00D83E4E"/>
    <w:rsid w:val="00D84C88"/>
    <w:rsid w:val="00D850FD"/>
    <w:rsid w:val="00D8528B"/>
    <w:rsid w:val="00D8578F"/>
    <w:rsid w:val="00D866CE"/>
    <w:rsid w:val="00D86C9D"/>
    <w:rsid w:val="00D86DA9"/>
    <w:rsid w:val="00D872D5"/>
    <w:rsid w:val="00D90965"/>
    <w:rsid w:val="00D920B5"/>
    <w:rsid w:val="00D923C4"/>
    <w:rsid w:val="00D923CF"/>
    <w:rsid w:val="00D927CE"/>
    <w:rsid w:val="00D933E9"/>
    <w:rsid w:val="00D9383C"/>
    <w:rsid w:val="00D93A4F"/>
    <w:rsid w:val="00D93C27"/>
    <w:rsid w:val="00D93F2A"/>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5B1"/>
    <w:rsid w:val="00DC17BB"/>
    <w:rsid w:val="00DC2A82"/>
    <w:rsid w:val="00DC2C45"/>
    <w:rsid w:val="00DC30D6"/>
    <w:rsid w:val="00DC35DC"/>
    <w:rsid w:val="00DC4235"/>
    <w:rsid w:val="00DC45AF"/>
    <w:rsid w:val="00DC4672"/>
    <w:rsid w:val="00DC4BFA"/>
    <w:rsid w:val="00DC60C4"/>
    <w:rsid w:val="00DC7AEC"/>
    <w:rsid w:val="00DD0619"/>
    <w:rsid w:val="00DD0B7B"/>
    <w:rsid w:val="00DD10BC"/>
    <w:rsid w:val="00DD13CD"/>
    <w:rsid w:val="00DD1593"/>
    <w:rsid w:val="00DD2007"/>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C10"/>
    <w:rsid w:val="00E260F1"/>
    <w:rsid w:val="00E26880"/>
    <w:rsid w:val="00E26EA2"/>
    <w:rsid w:val="00E27047"/>
    <w:rsid w:val="00E276A9"/>
    <w:rsid w:val="00E27FE2"/>
    <w:rsid w:val="00E3076B"/>
    <w:rsid w:val="00E30B09"/>
    <w:rsid w:val="00E31CD1"/>
    <w:rsid w:val="00E31EF7"/>
    <w:rsid w:val="00E337B4"/>
    <w:rsid w:val="00E339D7"/>
    <w:rsid w:val="00E33A3E"/>
    <w:rsid w:val="00E33DE6"/>
    <w:rsid w:val="00E3403D"/>
    <w:rsid w:val="00E34D3A"/>
    <w:rsid w:val="00E35705"/>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3B6A"/>
    <w:rsid w:val="00E54A21"/>
    <w:rsid w:val="00E54A88"/>
    <w:rsid w:val="00E54E30"/>
    <w:rsid w:val="00E54FA4"/>
    <w:rsid w:val="00E5614D"/>
    <w:rsid w:val="00E56527"/>
    <w:rsid w:val="00E56A91"/>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B1F"/>
    <w:rsid w:val="00E71E8A"/>
    <w:rsid w:val="00E71F44"/>
    <w:rsid w:val="00E7202D"/>
    <w:rsid w:val="00E72829"/>
    <w:rsid w:val="00E72BF0"/>
    <w:rsid w:val="00E72C57"/>
    <w:rsid w:val="00E7313F"/>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C49"/>
    <w:rsid w:val="00E84E89"/>
    <w:rsid w:val="00E851E9"/>
    <w:rsid w:val="00E85ACE"/>
    <w:rsid w:val="00E862C0"/>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857"/>
    <w:rsid w:val="00E92A18"/>
    <w:rsid w:val="00E93CC8"/>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7FC"/>
    <w:rsid w:val="00EC0A72"/>
    <w:rsid w:val="00EC11BB"/>
    <w:rsid w:val="00EC187D"/>
    <w:rsid w:val="00EC18B9"/>
    <w:rsid w:val="00EC271B"/>
    <w:rsid w:val="00EC2B52"/>
    <w:rsid w:val="00EC2EDC"/>
    <w:rsid w:val="00EC34BD"/>
    <w:rsid w:val="00EC3B27"/>
    <w:rsid w:val="00EC3D6E"/>
    <w:rsid w:val="00EC3F0C"/>
    <w:rsid w:val="00EC5AB3"/>
    <w:rsid w:val="00EC5AF8"/>
    <w:rsid w:val="00EC6078"/>
    <w:rsid w:val="00EC70C0"/>
    <w:rsid w:val="00EC71BF"/>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5704"/>
    <w:rsid w:val="00ED6DF4"/>
    <w:rsid w:val="00ED79AB"/>
    <w:rsid w:val="00ED7A13"/>
    <w:rsid w:val="00ED7B0C"/>
    <w:rsid w:val="00EE0338"/>
    <w:rsid w:val="00EE0850"/>
    <w:rsid w:val="00EE19EA"/>
    <w:rsid w:val="00EE1B6C"/>
    <w:rsid w:val="00EE2826"/>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5441"/>
    <w:rsid w:val="00EF5924"/>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A88"/>
    <w:rsid w:val="00F0719D"/>
    <w:rsid w:val="00F075B6"/>
    <w:rsid w:val="00F07AD8"/>
    <w:rsid w:val="00F07B68"/>
    <w:rsid w:val="00F07F49"/>
    <w:rsid w:val="00F10029"/>
    <w:rsid w:val="00F105F2"/>
    <w:rsid w:val="00F1128B"/>
    <w:rsid w:val="00F12258"/>
    <w:rsid w:val="00F129CA"/>
    <w:rsid w:val="00F12F17"/>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7984"/>
    <w:rsid w:val="00F27B4C"/>
    <w:rsid w:val="00F308FD"/>
    <w:rsid w:val="00F31C93"/>
    <w:rsid w:val="00F31CC5"/>
    <w:rsid w:val="00F31F84"/>
    <w:rsid w:val="00F32275"/>
    <w:rsid w:val="00F322A0"/>
    <w:rsid w:val="00F32902"/>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A11"/>
    <w:rsid w:val="00F41D44"/>
    <w:rsid w:val="00F42341"/>
    <w:rsid w:val="00F42524"/>
    <w:rsid w:val="00F426D4"/>
    <w:rsid w:val="00F42799"/>
    <w:rsid w:val="00F4468E"/>
    <w:rsid w:val="00F45A91"/>
    <w:rsid w:val="00F46190"/>
    <w:rsid w:val="00F46192"/>
    <w:rsid w:val="00F463ED"/>
    <w:rsid w:val="00F47430"/>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3887"/>
    <w:rsid w:val="00F8473A"/>
    <w:rsid w:val="00F85C51"/>
    <w:rsid w:val="00F85D17"/>
    <w:rsid w:val="00F85F15"/>
    <w:rsid w:val="00F86B01"/>
    <w:rsid w:val="00F9069F"/>
    <w:rsid w:val="00F90776"/>
    <w:rsid w:val="00F90B7D"/>
    <w:rsid w:val="00F91F81"/>
    <w:rsid w:val="00F9262E"/>
    <w:rsid w:val="00F929C1"/>
    <w:rsid w:val="00F92B84"/>
    <w:rsid w:val="00F92DF6"/>
    <w:rsid w:val="00F93B1B"/>
    <w:rsid w:val="00F93B3A"/>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519"/>
    <w:rsid w:val="00FE7809"/>
    <w:rsid w:val="00FF0E63"/>
    <w:rsid w:val="00FF1003"/>
    <w:rsid w:val="00FF233D"/>
    <w:rsid w:val="00FF286F"/>
    <w:rsid w:val="00FF29A7"/>
    <w:rsid w:val="00FF33F9"/>
    <w:rsid w:val="00FF493F"/>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semiHidden/>
    <w:unhideWhenUsed/>
    <w:rsid w:val="00882B90"/>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AFC0-4FFB-4271-A001-991B1C8F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15219</TotalTime>
  <Pages>15</Pages>
  <Words>4073</Words>
  <Characters>28107</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2358</cp:revision>
  <cp:lastPrinted>2020-03-09T08:11:00Z</cp:lastPrinted>
  <dcterms:created xsi:type="dcterms:W3CDTF">2019-02-25T08:58:00Z</dcterms:created>
  <dcterms:modified xsi:type="dcterms:W3CDTF">2022-06-07T05:47:00Z</dcterms:modified>
</cp:coreProperties>
</file>