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236F" w14:textId="4B863AF3" w:rsidR="00CA6F16" w:rsidRDefault="00CF3928" w:rsidP="00A5727A">
      <w:pPr>
        <w:pStyle w:val="Cmsor6"/>
        <w:numPr>
          <w:ilvl w:val="0"/>
          <w:numId w:val="0"/>
        </w:numPr>
      </w:pPr>
      <w:r>
        <w:rPr>
          <w:sz w:val="24"/>
        </w:rPr>
        <w:t>PÉNZÜGYI</w:t>
      </w:r>
      <w:r w:rsidR="00CA6F16">
        <w:rPr>
          <w:sz w:val="24"/>
        </w:rPr>
        <w:t xml:space="preserve">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575A9D30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4A4D3120" w14:textId="77777777" w:rsidR="00CA6F16" w:rsidRDefault="00CA6F16" w:rsidP="00CA6F16"/>
    <w:p w14:paraId="0E6267AD" w14:textId="4617B598" w:rsidR="00CA6F16" w:rsidRDefault="00CA6F16" w:rsidP="00CA6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532F3">
        <w:rPr>
          <w:b/>
        </w:rPr>
        <w:t>30</w:t>
      </w:r>
      <w:r w:rsidR="00A55767">
        <w:rPr>
          <w:b/>
        </w:rPr>
        <w:t>/2022. (I</w:t>
      </w:r>
      <w:r w:rsidR="00E532F3">
        <w:rPr>
          <w:b/>
        </w:rPr>
        <w:t>V</w:t>
      </w:r>
      <w:r w:rsidR="00A55767">
        <w:rPr>
          <w:b/>
        </w:rPr>
        <w:t xml:space="preserve">. </w:t>
      </w:r>
      <w:r w:rsidR="00E532F3">
        <w:rPr>
          <w:b/>
        </w:rPr>
        <w:t>1</w:t>
      </w:r>
      <w:r w:rsidR="00667D97">
        <w:rPr>
          <w:b/>
        </w:rPr>
        <w:t>2</w:t>
      </w:r>
      <w:r w:rsidR="00A55767">
        <w:rPr>
          <w:b/>
        </w:rPr>
        <w:t>.)</w:t>
      </w:r>
      <w:r>
        <w:tab/>
      </w:r>
      <w:r w:rsidR="00214B8B" w:rsidRPr="002A707B">
        <w:rPr>
          <w:bCs/>
          <w:iCs/>
        </w:rPr>
        <w:t xml:space="preserve">Ipari parkok, iparterületek fejlesztése tevékenységekhez kapcsolódó ,,Ipari terület fejlesztése Berettyóújfaluban a Lőtér utca területén” </w:t>
      </w:r>
      <w:r w:rsidR="00214B8B" w:rsidRPr="002A707B">
        <w:t>címmel támogatási kérelem benyújtás</w:t>
      </w:r>
      <w:r w:rsidR="00214B8B">
        <w:t>a</w:t>
      </w:r>
    </w:p>
    <w:p w14:paraId="70302386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A1983DC" w14:textId="77777777" w:rsidR="00E532F3" w:rsidRDefault="00E532F3" w:rsidP="00E532F3"/>
    <w:p w14:paraId="0FE4324B" w14:textId="494FA303" w:rsidR="00E532F3" w:rsidRDefault="00E532F3" w:rsidP="00E532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</w:t>
      </w:r>
      <w:r>
        <w:rPr>
          <w:b/>
        </w:rPr>
        <w:t>1</w:t>
      </w:r>
      <w:r>
        <w:rPr>
          <w:b/>
        </w:rPr>
        <w:t>/2022. (IV. 12.)</w:t>
      </w:r>
      <w:r>
        <w:tab/>
      </w:r>
      <w:r w:rsidR="00214B8B" w:rsidRPr="002A707B">
        <w:rPr>
          <w:bCs/>
          <w:iCs/>
        </w:rPr>
        <w:t xml:space="preserve">Ipari parkok, iparterületek fejlesztése tevékenységekhez kapcsolódó ,,Ipari területek fejlesztése Berettyóújfaluban a Repülőtér területén” </w:t>
      </w:r>
      <w:r w:rsidR="00214B8B" w:rsidRPr="002A707B">
        <w:t>címmel támogatási kérelem benyújtás</w:t>
      </w:r>
      <w:r w:rsidR="00214B8B">
        <w:t>a</w:t>
      </w:r>
    </w:p>
    <w:p w14:paraId="406A1088" w14:textId="77777777" w:rsidR="00E532F3" w:rsidRDefault="00E532F3" w:rsidP="00E532F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0090E78" w14:textId="77777777" w:rsidR="00E532F3" w:rsidRDefault="00E532F3" w:rsidP="00E532F3"/>
    <w:p w14:paraId="367CDC00" w14:textId="004C86D3" w:rsidR="00E532F3" w:rsidRDefault="00E532F3" w:rsidP="00E532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</w:t>
      </w:r>
      <w:r>
        <w:rPr>
          <w:b/>
        </w:rPr>
        <w:t>2</w:t>
      </w:r>
      <w:r>
        <w:rPr>
          <w:b/>
        </w:rPr>
        <w:t>/2022. (IV. 12.)</w:t>
      </w:r>
      <w:r>
        <w:tab/>
      </w:r>
      <w:r w:rsidR="00214B8B">
        <w:rPr>
          <w:lang w:eastAsia="hu-HU"/>
        </w:rPr>
        <w:t>A</w:t>
      </w:r>
      <w:r w:rsidR="00214B8B" w:rsidRPr="003E4CC2">
        <w:rPr>
          <w:lang w:eastAsia="hu-HU"/>
        </w:rPr>
        <w:t xml:space="preserve"> TOP Plusz 1.1.1-21 azonosítószámú, „Helyi gazdaságfejlesztés” című felhívás keretében „Közétkeztetési célokat szolgáló fejlesztések Berettyóújfaluban” megnevezéssel</w:t>
      </w:r>
      <w:r w:rsidR="00214B8B">
        <w:rPr>
          <w:lang w:eastAsia="hu-HU"/>
        </w:rPr>
        <w:t xml:space="preserve"> pályázat benyújtása</w:t>
      </w:r>
    </w:p>
    <w:p w14:paraId="6F10ADA2" w14:textId="77777777" w:rsidR="00E532F3" w:rsidRDefault="00E532F3" w:rsidP="00E532F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DE2248C" w14:textId="77777777" w:rsidR="00E532F3" w:rsidRDefault="00E532F3" w:rsidP="00E532F3"/>
    <w:p w14:paraId="17A10313" w14:textId="4AC96D2F" w:rsidR="00E532F3" w:rsidRDefault="00E532F3" w:rsidP="00E532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</w:t>
      </w:r>
      <w:r>
        <w:rPr>
          <w:b/>
        </w:rPr>
        <w:t>3</w:t>
      </w:r>
      <w:r>
        <w:rPr>
          <w:b/>
        </w:rPr>
        <w:t>/2022. (IV. 12.)</w:t>
      </w:r>
      <w:r>
        <w:tab/>
      </w:r>
      <w:r w:rsidR="00214B8B">
        <w:rPr>
          <w:lang/>
        </w:rPr>
        <w:t>A</w:t>
      </w:r>
      <w:r w:rsidR="00214B8B" w:rsidRPr="00712233">
        <w:rPr>
          <w:lang/>
        </w:rPr>
        <w:t xml:space="preserve">z EFOP-1.5.3-16-2017-00057 azonosító számú „Humán szolgáltatás fejlesztése Berettyóújfalu és vonzáskörzetében” elnevezésű projekt megvalósításához kapcsolódó, szolgáltatás megrendelés tárgyú </w:t>
      </w:r>
      <w:r w:rsidR="00214B8B" w:rsidRPr="00712233">
        <w:rPr>
          <w:lang/>
        </w:rPr>
        <w:t>közbeszerzési eljárás</w:t>
      </w:r>
      <w:r w:rsidR="00214B8B" w:rsidRPr="00712233">
        <w:rPr>
          <w:lang/>
        </w:rPr>
        <w:t xml:space="preserve"> 1., 2., 3. és 4. részajánlatai tekintetében a közbeszerzési eljárást lezáró döntést tartalmazó </w:t>
      </w:r>
      <w:r w:rsidR="00214B8B" w:rsidRPr="00712233">
        <w:rPr>
          <w:bCs/>
        </w:rPr>
        <w:t>29/2022. (II. 24.) önkormányzati határozat hatályon kívül helyez</w:t>
      </w:r>
      <w:r w:rsidR="00214B8B">
        <w:rPr>
          <w:bCs/>
        </w:rPr>
        <w:t>ésének javaslata</w:t>
      </w:r>
    </w:p>
    <w:p w14:paraId="16FFBF41" w14:textId="77777777" w:rsidR="00E532F3" w:rsidRDefault="00E532F3" w:rsidP="00E532F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C58E1CC" w14:textId="77777777" w:rsidR="00E532F3" w:rsidRDefault="00E532F3" w:rsidP="00E532F3"/>
    <w:p w14:paraId="28DB505D" w14:textId="622F8FE1" w:rsidR="00E532F3" w:rsidRDefault="00E532F3" w:rsidP="00E532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</w:t>
      </w:r>
      <w:r>
        <w:rPr>
          <w:b/>
        </w:rPr>
        <w:t>4</w:t>
      </w:r>
      <w:r>
        <w:rPr>
          <w:b/>
        </w:rPr>
        <w:t>/2022. (IV. 12.)</w:t>
      </w:r>
      <w:r>
        <w:tab/>
      </w:r>
      <w:r w:rsidR="00214B8B">
        <w:rPr>
          <w:lang/>
        </w:rPr>
        <w:t>A</w:t>
      </w:r>
      <w:r w:rsidR="00214B8B" w:rsidRPr="007720A6">
        <w:rPr>
          <w:lang/>
        </w:rPr>
        <w:t xml:space="preserve">z EFOP-1.5.3-16-2017-00057 azonosító számú „Humán szolgáltatás fejlesztése Berettyóújfalu és vonzáskörzetében” elnevezésű projekt megvalósításához kapcsolódó, szolgáltatás megrendelés tárgyú </w:t>
      </w:r>
      <w:r w:rsidR="00214B8B" w:rsidRPr="007720A6">
        <w:rPr>
          <w:lang/>
        </w:rPr>
        <w:t>közbeszerzési eljárás</w:t>
      </w:r>
      <w:r w:rsidR="00214B8B" w:rsidRPr="007720A6">
        <w:rPr>
          <w:lang/>
        </w:rPr>
        <w:t xml:space="preserve"> 1., 2., 3. és 4. részajánlatai tekintetében az eljárást eredményessé nyilvánít</w:t>
      </w:r>
      <w:r w:rsidR="00214B8B">
        <w:rPr>
          <w:lang/>
        </w:rPr>
        <w:t>ásának és szerződés megkötésének javaslata</w:t>
      </w:r>
    </w:p>
    <w:p w14:paraId="00A6C001" w14:textId="77777777" w:rsidR="00E532F3" w:rsidRDefault="00E532F3" w:rsidP="00E532F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8208D07" w14:textId="77777777" w:rsidR="00E532F3" w:rsidRDefault="00E532F3" w:rsidP="00E532F3"/>
    <w:p w14:paraId="33CF14E5" w14:textId="4983CA7F" w:rsidR="00E532F3" w:rsidRDefault="00E532F3" w:rsidP="00E532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</w:t>
      </w:r>
      <w:r>
        <w:rPr>
          <w:b/>
        </w:rPr>
        <w:t>5</w:t>
      </w:r>
      <w:r>
        <w:rPr>
          <w:b/>
        </w:rPr>
        <w:t>/2022. (IV. 12.)</w:t>
      </w:r>
      <w:r>
        <w:tab/>
      </w:r>
      <w:r w:rsidR="00214B8B">
        <w:rPr>
          <w:rFonts w:eastAsia="SimSun" w:cs="Mangal"/>
          <w:iCs/>
          <w:lang w:bidi="hi-IN"/>
        </w:rPr>
        <w:t>A</w:t>
      </w:r>
      <w:r w:rsidR="00214B8B" w:rsidRPr="003E4CC2">
        <w:rPr>
          <w:rFonts w:eastAsia="SimSun" w:cs="Mangal"/>
          <w:iCs/>
          <w:lang w:bidi="hi-IN"/>
        </w:rPr>
        <w:t>z EFOP-1.5.3-16-2017-00057 azonosító számú „Humán szolgáltatás fejlesztése Berettyóújfalu és vonzáskörzetében” elnevezésű projekt költség átcsoportosításá</w:t>
      </w:r>
      <w:r w:rsidR="00214B8B">
        <w:rPr>
          <w:rFonts w:eastAsia="SimSun" w:cs="Mangal"/>
          <w:iCs/>
          <w:lang w:bidi="hi-IN"/>
        </w:rPr>
        <w:t>nak javaslata</w:t>
      </w:r>
    </w:p>
    <w:p w14:paraId="2A6161E2" w14:textId="77777777" w:rsidR="00E532F3" w:rsidRDefault="00E532F3" w:rsidP="00E532F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1CFB70E" w14:textId="77777777" w:rsidR="00CA6F16" w:rsidRDefault="00CA6F16" w:rsidP="00CA6F16"/>
    <w:p w14:paraId="28C11EC3" w14:textId="7D567B76" w:rsidR="00650402" w:rsidRDefault="00650402" w:rsidP="0000187A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7E6CF45D" w:rsidR="00650402" w:rsidRDefault="00650402" w:rsidP="00650402">
      <w:pPr>
        <w:jc w:val="both"/>
      </w:pPr>
      <w:bookmarkStart w:id="0" w:name="_Hlk94790157"/>
      <w:r>
        <w:rPr>
          <w:lang w:bidi="hu-HU"/>
        </w:rPr>
        <w:t>Készült: a Berettyóújfalui Polgármesteri Hivatal hivatalos helyiségében a 202</w:t>
      </w:r>
      <w:r w:rsidR="00A53B40">
        <w:rPr>
          <w:lang w:bidi="hu-HU"/>
        </w:rPr>
        <w:t>2</w:t>
      </w:r>
      <w:r>
        <w:rPr>
          <w:lang w:bidi="hu-HU"/>
        </w:rPr>
        <w:t xml:space="preserve">. </w:t>
      </w:r>
      <w:r w:rsidR="00B964D4">
        <w:rPr>
          <w:lang w:bidi="hu-HU"/>
        </w:rPr>
        <w:t>április 1</w:t>
      </w:r>
      <w:r w:rsidR="00D77EAC">
        <w:rPr>
          <w:lang w:bidi="hu-HU"/>
        </w:rPr>
        <w:t>2-én</w:t>
      </w:r>
      <w:r>
        <w:rPr>
          <w:lang w:bidi="hu-HU"/>
        </w:rPr>
        <w:t xml:space="preserve"> megtartott Pénzügyi Bizottság</w:t>
      </w:r>
      <w:bookmarkEnd w:id="0"/>
      <w:r w:rsidR="00675317">
        <w:rPr>
          <w:lang w:bidi="hu-HU"/>
        </w:rPr>
        <w:t>i ülésen.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bookmarkStart w:id="1" w:name="_Hlk94790191"/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54460577" w14:textId="1EF5D727" w:rsidR="00650402" w:rsidRDefault="00E31C8A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 István Örs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C4FB367" w14:textId="378D8892" w:rsidR="00650402" w:rsidRDefault="00B915EF" w:rsidP="00692481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bizottsági tag</w:t>
      </w:r>
    </w:p>
    <w:p w14:paraId="6DEA0934" w14:textId="77777777" w:rsidR="00E31C8A" w:rsidRDefault="00675317" w:rsidP="00E31C8A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694A995A" w:rsidR="00650402" w:rsidRPr="00FC0E78" w:rsidRDefault="00650402" w:rsidP="00E31C8A">
      <w:pPr>
        <w:ind w:firstLine="720"/>
        <w:jc w:val="both"/>
        <w:rPr>
          <w:lang w:bidi="hu-HU"/>
        </w:rPr>
      </w:pPr>
      <w:r>
        <w:rPr>
          <w:lang w:bidi="hu-HU"/>
        </w:rPr>
        <w:tab/>
      </w:r>
    </w:p>
    <w:p w14:paraId="2229B9A9" w14:textId="77777777" w:rsidR="00650402" w:rsidRDefault="00650402" w:rsidP="00650402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35C45B31" w14:textId="43B9C5EB" w:rsidR="00650402" w:rsidRDefault="00E31C8A" w:rsidP="00650402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 w:rsidR="00D77EAC">
        <w:rPr>
          <w:lang w:bidi="hu-HU"/>
        </w:rPr>
        <w:tab/>
      </w:r>
      <w:r w:rsidR="00D77EAC">
        <w:rPr>
          <w:lang w:bidi="hu-HU"/>
        </w:rPr>
        <w:tab/>
      </w:r>
      <w:r w:rsidR="00D77EAC">
        <w:rPr>
          <w:lang w:bidi="hu-HU"/>
        </w:rPr>
        <w:tab/>
      </w:r>
      <w:r>
        <w:rPr>
          <w:lang w:bidi="hu-HU"/>
        </w:rPr>
        <w:t>al</w:t>
      </w:r>
      <w:r w:rsidR="00D77EAC">
        <w:rPr>
          <w:lang w:bidi="hu-HU"/>
        </w:rPr>
        <w:t>polgármester</w:t>
      </w:r>
    </w:p>
    <w:p w14:paraId="02751844" w14:textId="48EA982B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6ADC949E" w14:textId="02134AEE" w:rsidR="00E31C8A" w:rsidRDefault="00E31C8A" w:rsidP="00650402">
      <w:pPr>
        <w:ind w:firstLine="720"/>
        <w:jc w:val="both"/>
        <w:rPr>
          <w:lang w:bidi="hu-HU"/>
        </w:rPr>
      </w:pPr>
      <w:r>
        <w:rPr>
          <w:lang w:bidi="hu-HU"/>
        </w:rPr>
        <w:t>Sólya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városfejlesztési irodavezető</w:t>
      </w:r>
    </w:p>
    <w:p w14:paraId="478A7C59" w14:textId="392E42EF" w:rsidR="00650402" w:rsidRDefault="004C4C2B" w:rsidP="004C4C2B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650402">
        <w:rPr>
          <w:lang w:bidi="hu-HU"/>
        </w:rPr>
        <w:t>Dézsi Ferencné</w:t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pénzügyi irodavezető</w:t>
      </w:r>
    </w:p>
    <w:p w14:paraId="3ECAA6B0" w14:textId="385205D2" w:rsidR="00E31C8A" w:rsidRDefault="00E31C8A" w:rsidP="004C4C2B">
      <w:pPr>
        <w:ind w:firstLine="14"/>
        <w:jc w:val="both"/>
        <w:rPr>
          <w:lang w:bidi="hu-HU"/>
        </w:rPr>
      </w:pPr>
      <w:r>
        <w:rPr>
          <w:lang w:bidi="hu-HU"/>
        </w:rPr>
        <w:tab/>
        <w:t>Demény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városfejlesztési ügyintéző</w:t>
      </w:r>
    </w:p>
    <w:p w14:paraId="5EB2F969" w14:textId="4C758F9F" w:rsidR="00650402" w:rsidRDefault="00650402" w:rsidP="00675317">
      <w:pPr>
        <w:ind w:firstLine="14"/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bookmarkEnd w:id="1"/>
      <w:r>
        <w:rPr>
          <w:lang w:bidi="hu-HU"/>
        </w:rPr>
        <w:tab/>
      </w:r>
    </w:p>
    <w:p w14:paraId="088813E1" w14:textId="77777777" w:rsidR="00692481" w:rsidRDefault="00692481" w:rsidP="00692481">
      <w:pPr>
        <w:jc w:val="both"/>
        <w:rPr>
          <w:lang w:bidi="hu-HU"/>
        </w:rPr>
      </w:pPr>
    </w:p>
    <w:p w14:paraId="4842CD9E" w14:textId="6823E6B7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</w:t>
      </w:r>
      <w:r>
        <w:rPr>
          <w:lang w:bidi="hu-HU"/>
        </w:rPr>
        <w:t xml:space="preserve">ülésének levezető elnöke </w:t>
      </w:r>
      <w:r w:rsidR="00E31C8A">
        <w:rPr>
          <w:lang w:bidi="hu-HU"/>
        </w:rPr>
        <w:t>Csarkó Imre</w:t>
      </w:r>
      <w:r>
        <w:rPr>
          <w:lang w:bidi="hu-HU"/>
        </w:rPr>
        <w:t xml:space="preserve"> volt. A levezető elnök köszöntötte a jelenlévőket, majd elmondta, hogy a Pénzügyi Bizottság </w:t>
      </w:r>
      <w:r w:rsidR="00E31C8A">
        <w:rPr>
          <w:lang w:bidi="hu-HU"/>
        </w:rPr>
        <w:t>3</w:t>
      </w:r>
      <w:r>
        <w:rPr>
          <w:lang w:bidi="hu-HU"/>
        </w:rPr>
        <w:t xml:space="preserve"> fővel</w:t>
      </w:r>
      <w:r w:rsidR="009264D8">
        <w:rPr>
          <w:lang w:bidi="hu-HU"/>
        </w:rPr>
        <w:t xml:space="preserve"> </w:t>
      </w:r>
      <w:r>
        <w:rPr>
          <w:lang w:bidi="hu-HU"/>
        </w:rPr>
        <w:t>határozatképes.</w:t>
      </w:r>
      <w:r w:rsidR="009264D8">
        <w:rPr>
          <w:lang w:bidi="hu-HU"/>
        </w:rPr>
        <w:t xml:space="preserve"> </w:t>
      </w:r>
      <w:r>
        <w:rPr>
          <w:lang w:bidi="hu-HU"/>
        </w:rPr>
        <w:t>A levezető elnök a napirend tervezetét szavazásra bocsátotta</w:t>
      </w:r>
      <w:r w:rsidR="00E31C8A">
        <w:rPr>
          <w:lang w:bidi="hu-HU"/>
        </w:rPr>
        <w:t>, melyet a</w:t>
      </w:r>
      <w:r w:rsidR="00B11BBA">
        <w:rPr>
          <w:lang w:bidi="hu-HU"/>
        </w:rPr>
        <w:t xml:space="preserve"> </w:t>
      </w:r>
      <w:r w:rsidR="00593D8A">
        <w:rPr>
          <w:lang w:bidi="hu-HU"/>
        </w:rPr>
        <w:t>Pénzügyi</w:t>
      </w:r>
      <w:r>
        <w:rPr>
          <w:lang w:bidi="hu-HU"/>
        </w:rPr>
        <w:t xml:space="preserve"> Bizot</w:t>
      </w:r>
      <w:r w:rsidR="00B11BBA">
        <w:rPr>
          <w:lang w:bidi="hu-HU"/>
        </w:rPr>
        <w:t>tság tagjai egyhangúan támogatt</w:t>
      </w:r>
      <w:r w:rsidR="00E31C8A">
        <w:rPr>
          <w:lang w:bidi="hu-HU"/>
        </w:rPr>
        <w:t>a</w:t>
      </w:r>
      <w:r>
        <w:rPr>
          <w:lang w:bidi="hu-HU"/>
        </w:rPr>
        <w:t>k.</w:t>
      </w:r>
    </w:p>
    <w:p w14:paraId="399028DD" w14:textId="77777777" w:rsidR="00893103" w:rsidRDefault="00893103" w:rsidP="00650402">
      <w:pPr>
        <w:jc w:val="both"/>
      </w:pPr>
    </w:p>
    <w:p w14:paraId="45D704E2" w14:textId="549D229F" w:rsidR="00650402" w:rsidRDefault="00650402" w:rsidP="00650402">
      <w:pPr>
        <w:jc w:val="both"/>
        <w:rPr>
          <w:vertAlign w:val="superscript"/>
        </w:rPr>
      </w:pPr>
      <w:r>
        <w:t>Az ülés kezdete: 1</w:t>
      </w:r>
      <w:r w:rsidR="00E31C8A">
        <w:t>5</w:t>
      </w:r>
      <w:r w:rsidR="00684A11">
        <w:rPr>
          <w:vertAlign w:val="superscript"/>
        </w:rPr>
        <w:t>3</w:t>
      </w:r>
      <w:r w:rsidR="00C777A9">
        <w:rPr>
          <w:vertAlign w:val="superscript"/>
        </w:rPr>
        <w:t>0</w:t>
      </w:r>
    </w:p>
    <w:p w14:paraId="5D9B6537" w14:textId="77777777" w:rsidR="00227FE1" w:rsidRPr="00A1562B" w:rsidRDefault="00227FE1" w:rsidP="00650402">
      <w:pPr>
        <w:jc w:val="both"/>
        <w:rPr>
          <w:vertAlign w:val="superscript"/>
        </w:rPr>
      </w:pPr>
    </w:p>
    <w:p w14:paraId="3232873A" w14:textId="53B3AD88" w:rsidR="00522B45" w:rsidRPr="00522B45" w:rsidRDefault="0000187A" w:rsidP="00522B45">
      <w:pPr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</w:t>
      </w:r>
      <w:r w:rsidR="00522B45" w:rsidRPr="00522B45">
        <w:rPr>
          <w:b/>
          <w:bCs/>
          <w:u w:val="single"/>
          <w:lang w:eastAsia="hu-HU"/>
        </w:rPr>
        <w:t xml:space="preserve"> ülés napirendje:</w:t>
      </w:r>
    </w:p>
    <w:p w14:paraId="577A98FB" w14:textId="77777777" w:rsidR="00522B45" w:rsidRPr="00522B45" w:rsidRDefault="00522B45" w:rsidP="00522B45">
      <w:pPr>
        <w:jc w:val="both"/>
        <w:rPr>
          <w:b/>
          <w:bCs/>
          <w:u w:val="single"/>
          <w:lang w:eastAsia="hu-HU"/>
        </w:rPr>
      </w:pPr>
    </w:p>
    <w:p w14:paraId="7F738624" w14:textId="77777777" w:rsidR="0000187A" w:rsidRPr="003E4CC2" w:rsidRDefault="0000187A" w:rsidP="0000187A">
      <w:pPr>
        <w:ind w:left="705" w:hanging="705"/>
        <w:jc w:val="both"/>
        <w:rPr>
          <w:rFonts w:eastAsia="SimSun"/>
          <w:bCs/>
          <w:lang w:bidi="hi-IN"/>
        </w:rPr>
      </w:pPr>
      <w:r w:rsidRPr="003E4CC2">
        <w:rPr>
          <w:rFonts w:eastAsia="SimSun"/>
          <w:bCs/>
          <w:lang w:bidi="hi-IN"/>
        </w:rPr>
        <w:t>1./</w:t>
      </w:r>
      <w:r w:rsidRPr="003E4CC2">
        <w:rPr>
          <w:rFonts w:eastAsia="SimSun"/>
          <w:bCs/>
          <w:lang w:bidi="hi-IN"/>
        </w:rPr>
        <w:tab/>
        <w:t>Előterjesztés pályázatok benyújtása a TOP Plusz 1.1.1-21 azonosítószámú, „Helyi gazdaságfejlesztés” című felhívás keretében benyújtandó projekt A) Ipari parkok, iparterületek fejlesztése tevékenységekhez kapcsolódóan (1.)</w:t>
      </w:r>
    </w:p>
    <w:p w14:paraId="0DEE17B4" w14:textId="77777777" w:rsidR="0000187A" w:rsidRPr="003E4CC2" w:rsidRDefault="0000187A" w:rsidP="0000187A">
      <w:pPr>
        <w:ind w:firstLine="708"/>
        <w:jc w:val="both"/>
        <w:rPr>
          <w:rFonts w:eastAsia="SimSun"/>
          <w:lang w:bidi="hi-IN"/>
        </w:rPr>
      </w:pPr>
      <w:proofErr w:type="gramStart"/>
      <w:r w:rsidRPr="003E4CC2">
        <w:rPr>
          <w:rFonts w:eastAsia="SimSun"/>
          <w:b/>
          <w:u w:val="single"/>
          <w:lang w:bidi="hi-IN"/>
        </w:rPr>
        <w:t>Előterjesztő:</w:t>
      </w:r>
      <w:r w:rsidRPr="003E4CC2">
        <w:rPr>
          <w:rFonts w:eastAsia="SimSun"/>
          <w:lang w:bidi="hi-IN"/>
        </w:rPr>
        <w:t xml:space="preserve">   </w:t>
      </w:r>
      <w:proofErr w:type="gramEnd"/>
      <w:r w:rsidRPr="003E4CC2">
        <w:rPr>
          <w:rFonts w:eastAsia="SimSun"/>
          <w:lang w:bidi="hi-IN"/>
        </w:rPr>
        <w:t xml:space="preserve">        Muraközi István polgármester</w:t>
      </w:r>
    </w:p>
    <w:p w14:paraId="02101B5A" w14:textId="77777777" w:rsidR="0000187A" w:rsidRPr="003E4CC2" w:rsidRDefault="0000187A" w:rsidP="0000187A">
      <w:pPr>
        <w:jc w:val="both"/>
        <w:rPr>
          <w:lang w:eastAsia="hu-HU"/>
        </w:rPr>
      </w:pPr>
      <w:r w:rsidRPr="003E4CC2">
        <w:rPr>
          <w:rFonts w:eastAsia="SimSun"/>
          <w:lang w:bidi="hi-IN"/>
        </w:rPr>
        <w:tab/>
      </w:r>
    </w:p>
    <w:p w14:paraId="3EF5FFB2" w14:textId="77777777" w:rsidR="0000187A" w:rsidRPr="003E4CC2" w:rsidRDefault="0000187A" w:rsidP="0000187A">
      <w:pPr>
        <w:ind w:left="705" w:hanging="705"/>
        <w:jc w:val="both"/>
        <w:rPr>
          <w:lang w:eastAsia="hu-HU"/>
        </w:rPr>
      </w:pPr>
      <w:r w:rsidRPr="003E4CC2">
        <w:rPr>
          <w:lang w:eastAsia="hu-HU"/>
        </w:rPr>
        <w:t>2./</w:t>
      </w:r>
      <w:r w:rsidRPr="003E4CC2">
        <w:rPr>
          <w:lang w:eastAsia="hu-HU"/>
        </w:rPr>
        <w:tab/>
        <w:t>Előterjesztés pályázat benyújtása a TOP Plusz 1.1.1-21 azonosítószámú, „Helyi gazdaságfejlesztés” című felhívás keretében „Közétkeztetési célokat szolgáló fejlesztések Berettyóújfaluban” megnevezéssel (2.)</w:t>
      </w:r>
    </w:p>
    <w:p w14:paraId="7E5F2BC0" w14:textId="77777777" w:rsidR="0000187A" w:rsidRPr="003E4CC2" w:rsidRDefault="0000187A" w:rsidP="0000187A">
      <w:pPr>
        <w:ind w:firstLine="708"/>
        <w:jc w:val="both"/>
        <w:rPr>
          <w:rFonts w:eastAsia="SimSun"/>
          <w:lang w:bidi="hi-IN"/>
        </w:rPr>
      </w:pPr>
      <w:proofErr w:type="gramStart"/>
      <w:r w:rsidRPr="003E4CC2">
        <w:rPr>
          <w:rFonts w:eastAsia="SimSun"/>
          <w:b/>
          <w:u w:val="single"/>
          <w:lang w:bidi="hi-IN"/>
        </w:rPr>
        <w:t>Előterjesztő:</w:t>
      </w:r>
      <w:r w:rsidRPr="003E4CC2">
        <w:rPr>
          <w:rFonts w:eastAsia="SimSun"/>
          <w:lang w:bidi="hi-IN"/>
        </w:rPr>
        <w:t xml:space="preserve">   </w:t>
      </w:r>
      <w:proofErr w:type="gramEnd"/>
      <w:r w:rsidRPr="003E4CC2">
        <w:rPr>
          <w:rFonts w:eastAsia="SimSun"/>
          <w:lang w:bidi="hi-IN"/>
        </w:rPr>
        <w:t xml:space="preserve">        Muraközi István polgármester</w:t>
      </w:r>
    </w:p>
    <w:p w14:paraId="241E5EA9" w14:textId="77777777" w:rsidR="0000187A" w:rsidRPr="003E4CC2" w:rsidRDefault="0000187A" w:rsidP="0000187A">
      <w:pPr>
        <w:jc w:val="both"/>
        <w:rPr>
          <w:rFonts w:eastAsia="SimSun"/>
          <w:b/>
          <w:u w:val="single"/>
          <w:lang w:bidi="hi-IN"/>
        </w:rPr>
      </w:pPr>
      <w:r w:rsidRPr="003E4CC2">
        <w:rPr>
          <w:rFonts w:eastAsia="SimSun"/>
          <w:lang w:bidi="hi-IN"/>
        </w:rPr>
        <w:tab/>
      </w:r>
    </w:p>
    <w:p w14:paraId="3C224140" w14:textId="77777777" w:rsidR="0000187A" w:rsidRPr="003E4CC2" w:rsidRDefault="0000187A" w:rsidP="0000187A">
      <w:pPr>
        <w:widowControl w:val="0"/>
        <w:ind w:left="705" w:hanging="705"/>
        <w:jc w:val="both"/>
        <w:rPr>
          <w:rFonts w:eastAsia="SimSun"/>
          <w:bCs/>
          <w:lang w:bidi="hi-IN"/>
        </w:rPr>
      </w:pPr>
      <w:r w:rsidRPr="003E4CC2">
        <w:rPr>
          <w:rFonts w:eastAsia="SimSun"/>
          <w:bCs/>
          <w:lang w:bidi="hi-IN"/>
        </w:rPr>
        <w:t>3./</w:t>
      </w:r>
      <w:r w:rsidRPr="003E4CC2">
        <w:rPr>
          <w:rFonts w:eastAsia="SimSun"/>
          <w:bCs/>
          <w:lang w:bidi="hi-IN"/>
        </w:rPr>
        <w:tab/>
        <w:t>Előterjesztés az EFOP-1.5.3-16-2017-00057 azonosító számú „Humán szolgáltatás fejlesztése Berettyóújfalu és vonzáskörzetében” elnevezésű projekt megvalósításához kapcsolódó közbeszerzési eljárás eredményének megváltoztatásáról (3.)</w:t>
      </w:r>
    </w:p>
    <w:p w14:paraId="092E1583" w14:textId="77777777" w:rsidR="0000187A" w:rsidRPr="003E4CC2" w:rsidRDefault="0000187A" w:rsidP="0000187A">
      <w:pPr>
        <w:widowControl w:val="0"/>
        <w:ind w:firstLine="705"/>
        <w:rPr>
          <w:rFonts w:eastAsia="SimSun"/>
          <w:lang w:bidi="hi-IN"/>
        </w:rPr>
      </w:pPr>
      <w:r w:rsidRPr="003E4CC2">
        <w:rPr>
          <w:rFonts w:eastAsia="SimSun"/>
          <w:bCs/>
          <w:lang w:bidi="hi-IN"/>
        </w:rPr>
        <w:tab/>
      </w:r>
      <w:proofErr w:type="gramStart"/>
      <w:r w:rsidRPr="003E4CC2">
        <w:rPr>
          <w:rFonts w:eastAsia="SimSun"/>
          <w:b/>
          <w:u w:val="single"/>
          <w:lang w:bidi="hi-IN"/>
        </w:rPr>
        <w:t>Előterjesztő:</w:t>
      </w:r>
      <w:r w:rsidRPr="003E4CC2">
        <w:rPr>
          <w:rFonts w:eastAsia="SimSun"/>
          <w:lang w:bidi="hi-IN"/>
        </w:rPr>
        <w:t xml:space="preserve">   </w:t>
      </w:r>
      <w:proofErr w:type="gramEnd"/>
      <w:r w:rsidRPr="003E4CC2">
        <w:rPr>
          <w:rFonts w:eastAsia="SimSun"/>
          <w:lang w:bidi="hi-IN"/>
        </w:rPr>
        <w:t xml:space="preserve">        Muraközi István polgármester</w:t>
      </w:r>
    </w:p>
    <w:p w14:paraId="47FBED39" w14:textId="77777777" w:rsidR="0000187A" w:rsidRPr="003E4CC2" w:rsidRDefault="0000187A" w:rsidP="0000187A">
      <w:pPr>
        <w:widowControl w:val="0"/>
        <w:jc w:val="both"/>
        <w:rPr>
          <w:rFonts w:eastAsia="SimSun" w:cs="Mangal"/>
          <w:i/>
          <w:lang w:bidi="hi-IN"/>
        </w:rPr>
      </w:pPr>
    </w:p>
    <w:p w14:paraId="26C88B1C" w14:textId="77777777" w:rsidR="0000187A" w:rsidRPr="003E4CC2" w:rsidRDefault="0000187A" w:rsidP="0000187A">
      <w:pPr>
        <w:widowControl w:val="0"/>
        <w:ind w:left="705" w:hanging="705"/>
        <w:jc w:val="both"/>
        <w:rPr>
          <w:rFonts w:eastAsia="SimSun" w:cs="Mangal"/>
          <w:iCs/>
          <w:lang w:bidi="hi-IN"/>
        </w:rPr>
      </w:pPr>
      <w:r w:rsidRPr="003E4CC2">
        <w:rPr>
          <w:rFonts w:eastAsia="SimSun" w:cs="Mangal"/>
          <w:iCs/>
          <w:lang w:bidi="hi-IN"/>
        </w:rPr>
        <w:t>4./</w:t>
      </w:r>
      <w:r w:rsidRPr="003E4CC2">
        <w:rPr>
          <w:rFonts w:eastAsia="SimSun" w:cs="Mangal"/>
          <w:iCs/>
          <w:lang w:bidi="hi-IN"/>
        </w:rPr>
        <w:tab/>
        <w:t>Előterjesztés az EFOP-1.5.3-16-2017-00057 azonosító számú „Humán szolgáltatás fejlesztése Berettyóújfalu és vonzáskörzetében” elnevezésű projekt költség átcsoportosítására (4.)</w:t>
      </w:r>
    </w:p>
    <w:p w14:paraId="4454E86B" w14:textId="768D7E1F" w:rsidR="00893103" w:rsidRPr="0044795B" w:rsidRDefault="0000187A" w:rsidP="0000187A">
      <w:pPr>
        <w:widowControl w:val="0"/>
        <w:ind w:firstLine="705"/>
        <w:jc w:val="both"/>
        <w:rPr>
          <w:bCs/>
        </w:rPr>
      </w:pPr>
      <w:r w:rsidRPr="003E4CC2">
        <w:rPr>
          <w:rFonts w:eastAsia="SimSun" w:cs="Mangal"/>
          <w:iCs/>
          <w:lang w:bidi="hi-IN"/>
        </w:rPr>
        <w:lastRenderedPageBreak/>
        <w:tab/>
      </w:r>
      <w:proofErr w:type="gramStart"/>
      <w:r w:rsidRPr="003E4CC2">
        <w:rPr>
          <w:rFonts w:eastAsia="SimSun"/>
          <w:b/>
          <w:u w:val="single"/>
          <w:lang w:bidi="hi-IN"/>
        </w:rPr>
        <w:t>Előterjesztő:</w:t>
      </w:r>
      <w:r w:rsidRPr="003E4CC2">
        <w:rPr>
          <w:rFonts w:eastAsia="SimSun"/>
          <w:lang w:bidi="hi-IN"/>
        </w:rPr>
        <w:t xml:space="preserve">   </w:t>
      </w:r>
      <w:proofErr w:type="gramEnd"/>
      <w:r w:rsidRPr="003E4CC2">
        <w:rPr>
          <w:rFonts w:eastAsia="SimSun"/>
          <w:lang w:bidi="hi-IN"/>
        </w:rPr>
        <w:t xml:space="preserve">        Muraközi István polgármester</w:t>
      </w:r>
    </w:p>
    <w:p w14:paraId="2D71CACA" w14:textId="77777777" w:rsidR="00893103" w:rsidRDefault="00893103" w:rsidP="003C136A">
      <w:pPr>
        <w:widowControl w:val="0"/>
        <w:jc w:val="both"/>
        <w:rPr>
          <w:b/>
          <w:u w:val="single"/>
        </w:rPr>
      </w:pPr>
    </w:p>
    <w:p w14:paraId="63B020F0" w14:textId="781CEE04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B964D4" w:rsidRPr="003E4CC2">
        <w:rPr>
          <w:rFonts w:eastAsia="SimSun"/>
          <w:bCs/>
          <w:lang w:bidi="hi-IN"/>
        </w:rPr>
        <w:t>Előterjesztés pályázatok benyújtása a TOP Plusz 1.1.1-21 azonosítószámú, „Helyi gazdaságfejlesztés” című felhívás keretében benyújtandó projekt A) Ipari parkok, iparterületek fejlesztése tevékenységekhez kapcsolódóan</w:t>
      </w:r>
    </w:p>
    <w:p w14:paraId="249BBB1C" w14:textId="77777777" w:rsidR="00504FE1" w:rsidRDefault="00504FE1" w:rsidP="00522B45">
      <w:pPr>
        <w:pStyle w:val="Listaszerbekezds1"/>
        <w:ind w:left="0"/>
        <w:jc w:val="both"/>
        <w:rPr>
          <w:b/>
          <w:bCs/>
        </w:rPr>
      </w:pPr>
    </w:p>
    <w:p w14:paraId="51B0FB4C" w14:textId="6C4EB785" w:rsidR="00B46734" w:rsidRPr="002A707B" w:rsidRDefault="000E1D4E" w:rsidP="00522B45">
      <w:pPr>
        <w:pStyle w:val="Listaszerbekezds1"/>
        <w:ind w:left="0"/>
        <w:jc w:val="both"/>
      </w:pPr>
      <w:r>
        <w:rPr>
          <w:b/>
          <w:bCs/>
        </w:rPr>
        <w:t>Demény Zsolt</w:t>
      </w:r>
      <w:r>
        <w:t xml:space="preserve"> szóbeli kiegészítésében elmondta, hogy </w:t>
      </w:r>
      <w:r w:rsidR="002A707B">
        <w:t xml:space="preserve">két területen, a Lőtér utcán, illetve a Repülőtér területén kívánja az Önkormányzat megvalósítani a fejlesztéseket. </w:t>
      </w:r>
      <w:r w:rsidR="002A707B" w:rsidRPr="00335009">
        <w:t>A</w:t>
      </w:r>
      <w:r w:rsidR="002A707B">
        <w:t>z</w:t>
      </w:r>
      <w:r w:rsidR="002A707B" w:rsidRPr="00335009">
        <w:t xml:space="preserve"> </w:t>
      </w:r>
      <w:r w:rsidR="002A707B">
        <w:t>egyik pályázat keretében</w:t>
      </w:r>
      <w:r w:rsidR="002A707B" w:rsidRPr="00335009">
        <w:t xml:space="preserve"> </w:t>
      </w:r>
      <w:r w:rsidR="002A707B">
        <w:t xml:space="preserve">a Berettyóújfalu, Lőtér utca mellett található gazdasági terület fejlesztése valósulna meg, melynek során az </w:t>
      </w:r>
      <w:bookmarkStart w:id="2" w:name="_Hlk100297164"/>
      <w:r w:rsidR="002A707B">
        <w:t>alapinfrastruktúra kiépítését végeznék el</w:t>
      </w:r>
      <w:bookmarkEnd w:id="2"/>
      <w:r w:rsidR="002A707B">
        <w:t xml:space="preserve">. </w:t>
      </w:r>
      <w:r w:rsidR="002A707B" w:rsidRPr="002A707B">
        <w:t>A másik pályázatban a Repülőtér területét tervez</w:t>
      </w:r>
      <w:r w:rsidR="002A707B">
        <w:t>i</w:t>
      </w:r>
      <w:r w:rsidR="002A707B" w:rsidRPr="002A707B">
        <w:t>k fejleszteni, amelyben a bekötőút átépítése valósul</w:t>
      </w:r>
      <w:r w:rsidR="002A707B">
        <w:t>na</w:t>
      </w:r>
      <w:r w:rsidR="002A707B" w:rsidRPr="002A707B">
        <w:t xml:space="preserve"> meg. Az alapinfrastruktúra kiépítése még nem tervezett, mert még nem ismert, hogy a leendő betelepülő vállalkozásoknak milyen közművekre és kapacitásokra lesz</w:t>
      </w:r>
      <w:r w:rsidR="002A707B">
        <w:t xml:space="preserve"> majd</w:t>
      </w:r>
      <w:r w:rsidR="002A707B" w:rsidRPr="002A707B">
        <w:t xml:space="preserve"> szüksége</w:t>
      </w:r>
      <w:r w:rsidR="002A707B">
        <w:t>.</w:t>
      </w:r>
    </w:p>
    <w:p w14:paraId="26156DFA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1956DAF2" w14:textId="38972B50" w:rsidR="00FE05D6" w:rsidRDefault="00FE05D6" w:rsidP="00FE05D6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 w:rsidR="00B621B9">
        <w:t>ka</w:t>
      </w:r>
      <w:r>
        <w:t>t szavazásra bocsátotta.</w:t>
      </w:r>
    </w:p>
    <w:p w14:paraId="341A336E" w14:textId="77777777" w:rsidR="00FE05D6" w:rsidRDefault="00FE05D6" w:rsidP="00FE05D6">
      <w:pPr>
        <w:pStyle w:val="Listaszerbekezds1"/>
        <w:ind w:left="0"/>
        <w:jc w:val="both"/>
      </w:pPr>
    </w:p>
    <w:p w14:paraId="6C33E1AB" w14:textId="085CB030" w:rsidR="00FE05D6" w:rsidRDefault="00FE05D6" w:rsidP="00FE05D6">
      <w:pPr>
        <w:pStyle w:val="Listaszerbekezds1"/>
        <w:ind w:left="0"/>
        <w:jc w:val="both"/>
      </w:pPr>
      <w:r>
        <w:t xml:space="preserve">A Pénzügyi Bizottság </w:t>
      </w:r>
      <w:r w:rsidR="002A707B">
        <w:t>3</w:t>
      </w:r>
      <w:r>
        <w:t xml:space="preserve"> igen, 0 nem, 0 tartózkodás mellett az alábbi határozatot hozta:</w:t>
      </w:r>
    </w:p>
    <w:p w14:paraId="1D654DBE" w14:textId="77777777" w:rsidR="00FE05D6" w:rsidRDefault="00FE05D6" w:rsidP="00FE05D6">
      <w:pPr>
        <w:jc w:val="both"/>
        <w:rPr>
          <w:b/>
          <w:u w:val="single"/>
        </w:rPr>
      </w:pPr>
    </w:p>
    <w:p w14:paraId="526425CC" w14:textId="7E20DE1C" w:rsidR="00FE05D6" w:rsidRDefault="00D23FC1" w:rsidP="00FE05D6">
      <w:pPr>
        <w:ind w:left="708"/>
        <w:jc w:val="both"/>
      </w:pPr>
      <w:r>
        <w:rPr>
          <w:b/>
          <w:u w:val="single"/>
        </w:rPr>
        <w:t>30</w:t>
      </w:r>
      <w:r w:rsidR="00FE05D6">
        <w:rPr>
          <w:b/>
          <w:u w:val="single"/>
        </w:rPr>
        <w:t>/2022. (I</w:t>
      </w:r>
      <w:r w:rsidR="002A707B">
        <w:rPr>
          <w:b/>
          <w:u w:val="single"/>
        </w:rPr>
        <w:t>V</w:t>
      </w:r>
      <w:r w:rsidR="00FE05D6">
        <w:rPr>
          <w:b/>
          <w:u w:val="single"/>
        </w:rPr>
        <w:t xml:space="preserve">. </w:t>
      </w:r>
      <w:r w:rsidR="002A707B">
        <w:rPr>
          <w:b/>
          <w:u w:val="single"/>
        </w:rPr>
        <w:t>1</w:t>
      </w:r>
      <w:r w:rsidR="001553E5">
        <w:rPr>
          <w:b/>
          <w:u w:val="single"/>
        </w:rPr>
        <w:t>2</w:t>
      </w:r>
      <w:r w:rsidR="00FE05D6">
        <w:rPr>
          <w:b/>
          <w:u w:val="single"/>
        </w:rPr>
        <w:t>.) Pénzügyi Bizottsági Határozat</w:t>
      </w:r>
    </w:p>
    <w:p w14:paraId="670AF0A7" w14:textId="076123B7" w:rsidR="00FE05D6" w:rsidRDefault="00FE05D6" w:rsidP="00FE05D6">
      <w:pPr>
        <w:ind w:left="708"/>
        <w:jc w:val="both"/>
      </w:pPr>
      <w:r>
        <w:t>A Pénzügyi Bizottság az alábbi határozati javaslat elfogadását javasolja a Képviselő-testületnek:</w:t>
      </w:r>
    </w:p>
    <w:p w14:paraId="7C4BD834" w14:textId="30D30964" w:rsidR="001553E5" w:rsidRPr="002A707B" w:rsidRDefault="002A707B" w:rsidP="00FE05D6">
      <w:pPr>
        <w:ind w:left="708"/>
        <w:jc w:val="both"/>
        <w:rPr>
          <w:bCs/>
        </w:rPr>
      </w:pPr>
      <w:r w:rsidRPr="002A707B">
        <w:t xml:space="preserve">Berettyóújfalu Város Önkormányzata Képviselő-testülete támogatja az </w:t>
      </w:r>
      <w:r w:rsidRPr="002A707B">
        <w:rPr>
          <w:bCs/>
          <w:iCs/>
        </w:rPr>
        <w:t xml:space="preserve">„Helyi gazdaságfejlesztés” című felhívás keretében benyújtandó projekt A) Ipari parkok, iparterületek fejlesztése tevékenységekhez kapcsolódó ,,Ipari terület fejlesztése Berettyóújfaluban a Lőtér utca területén” </w:t>
      </w:r>
      <w:r w:rsidRPr="002A707B">
        <w:t>címmel támogatási kérelem benyújtását 99.999.999 Ft támogatási összeggel</w:t>
      </w:r>
      <w:r w:rsidR="001553E5" w:rsidRPr="002A707B">
        <w:t>.</w:t>
      </w:r>
    </w:p>
    <w:p w14:paraId="251F37EA" w14:textId="67B63774" w:rsidR="00FE05D6" w:rsidRDefault="00FE05D6" w:rsidP="00FE05D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</w:t>
      </w:r>
      <w:r w:rsidR="002A707B">
        <w:t>április 12.</w:t>
      </w:r>
    </w:p>
    <w:p w14:paraId="7A042A57" w14:textId="1882268F" w:rsidR="0044795B" w:rsidRDefault="00FE05D6" w:rsidP="00FE05D6">
      <w:pPr>
        <w:pStyle w:val="Listaszerbekezds1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3A91F21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03B9C08F" w14:textId="77777777" w:rsidR="002A707B" w:rsidRDefault="002A707B" w:rsidP="002A707B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081CF236" w14:textId="77777777" w:rsidR="002A707B" w:rsidRDefault="002A707B" w:rsidP="002A707B">
      <w:pPr>
        <w:jc w:val="both"/>
        <w:rPr>
          <w:b/>
          <w:u w:val="single"/>
        </w:rPr>
      </w:pPr>
    </w:p>
    <w:p w14:paraId="5984C74D" w14:textId="681C536B" w:rsidR="002A707B" w:rsidRDefault="00D23FC1" w:rsidP="002A707B">
      <w:pPr>
        <w:ind w:left="708"/>
        <w:jc w:val="both"/>
      </w:pPr>
      <w:r>
        <w:rPr>
          <w:b/>
          <w:u w:val="single"/>
        </w:rPr>
        <w:t>31</w:t>
      </w:r>
      <w:r w:rsidR="002A707B">
        <w:rPr>
          <w:b/>
          <w:u w:val="single"/>
        </w:rPr>
        <w:t>/2022. (IV. 12.) Pénzügyi Bizottsági Határozat</w:t>
      </w:r>
    </w:p>
    <w:p w14:paraId="55DEABF7" w14:textId="77777777" w:rsidR="002A707B" w:rsidRDefault="002A707B" w:rsidP="002A707B">
      <w:pPr>
        <w:ind w:left="708"/>
        <w:jc w:val="both"/>
      </w:pPr>
      <w:r>
        <w:t>A Pénzügyi Bizottság az alábbi határozati javaslat elfogadását javasolja a Képviselő-testületnek:</w:t>
      </w:r>
    </w:p>
    <w:p w14:paraId="5A77F826" w14:textId="48A012A7" w:rsidR="002A707B" w:rsidRPr="002A707B" w:rsidRDefault="002A707B" w:rsidP="002A707B">
      <w:pPr>
        <w:ind w:left="708"/>
        <w:jc w:val="both"/>
        <w:rPr>
          <w:bCs/>
        </w:rPr>
      </w:pPr>
      <w:r w:rsidRPr="002A707B">
        <w:t xml:space="preserve">Berettyóújfalu Város Önkormányzata Képviselő-testülete támogatja az </w:t>
      </w:r>
      <w:r w:rsidRPr="002A707B">
        <w:rPr>
          <w:bCs/>
          <w:iCs/>
        </w:rPr>
        <w:t xml:space="preserve">„Helyi gazdaságfejlesztés” című felhívás keretében benyújtandó projekt A) Ipari parkok, iparterületek fejlesztése tevékenységekhez kapcsolódó ,,Ipari területek fejlesztése Berettyóújfaluban a Repülőtér területén” </w:t>
      </w:r>
      <w:r w:rsidRPr="002A707B">
        <w:t>címmel támogatási kérelem benyújtását 664.220.000 Ft támogatási összeggel.</w:t>
      </w:r>
    </w:p>
    <w:p w14:paraId="4777A657" w14:textId="77777777" w:rsidR="002A707B" w:rsidRDefault="002A707B" w:rsidP="002A707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12.</w:t>
      </w:r>
    </w:p>
    <w:p w14:paraId="537ACF1D" w14:textId="54353DF5" w:rsidR="001553E5" w:rsidRDefault="002A707B" w:rsidP="002A707B">
      <w:pPr>
        <w:pStyle w:val="Listaszerbekezds1"/>
        <w:ind w:left="0"/>
        <w:jc w:val="both"/>
        <w:rPr>
          <w:b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A0A2EFF" w14:textId="77777777" w:rsidR="002A707B" w:rsidRDefault="002A707B" w:rsidP="00522B45">
      <w:pPr>
        <w:pStyle w:val="Listaszerbekezds1"/>
        <w:ind w:left="0"/>
        <w:jc w:val="both"/>
        <w:rPr>
          <w:b/>
          <w:u w:val="single"/>
        </w:rPr>
      </w:pPr>
    </w:p>
    <w:p w14:paraId="6D2A7DF5" w14:textId="40429A32" w:rsidR="0044795B" w:rsidRDefault="00C100CA" w:rsidP="00522B45">
      <w:pPr>
        <w:pStyle w:val="Listaszerbekezds1"/>
        <w:ind w:left="0"/>
        <w:jc w:val="both"/>
        <w:rPr>
          <w:b/>
          <w:bCs/>
        </w:rPr>
      </w:pPr>
      <w:r>
        <w:rPr>
          <w:b/>
          <w:u w:val="single"/>
        </w:rPr>
        <w:t>2. Napirend:</w:t>
      </w:r>
      <w:r>
        <w:rPr>
          <w:bCs/>
        </w:rPr>
        <w:t xml:space="preserve"> </w:t>
      </w:r>
      <w:r w:rsidR="00EA6213" w:rsidRPr="003E4CC2">
        <w:rPr>
          <w:lang w:eastAsia="hu-HU"/>
        </w:rPr>
        <w:t>Előterjesztés pályázat benyújtása a TOP Plusz 1.1.1-21 azonosítószámú, „Helyi gazdaságfejlesztés” című felhívás keretében „Közétkeztetési célokat szolgáló fejlesztések Berettyóújfaluban” megnevezéssel</w:t>
      </w:r>
    </w:p>
    <w:p w14:paraId="3477C87D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034080D1" w14:textId="57164481" w:rsidR="001553E5" w:rsidRDefault="00166785" w:rsidP="002573CC">
      <w:pPr>
        <w:pStyle w:val="Listaszerbekezds1"/>
        <w:ind w:left="0"/>
        <w:jc w:val="both"/>
      </w:pPr>
      <w:r>
        <w:rPr>
          <w:b/>
          <w:bCs/>
        </w:rPr>
        <w:lastRenderedPageBreak/>
        <w:t>Bónácz János alpolgármester</w:t>
      </w:r>
      <w:r>
        <w:t xml:space="preserve"> szóban hozzátette, hogy jelenleg a Szabó Pál kollégium mögötti konyha látja el a diétás főzőkonyha funkciót a városban. A </w:t>
      </w:r>
      <w:proofErr w:type="spellStart"/>
      <w:r>
        <w:t>Nébih</w:t>
      </w:r>
      <w:proofErr w:type="spellEnd"/>
      <w:r>
        <w:t xml:space="preserve"> több alkalommal is jelezte, hogy ez a konyha különböző hatósági előírásoknak nem felel meg, ezt a problémát pedig orvosolni kell minél előbb. A pályázatban rendelkezésre álló forrásból a jelenlegi konyha felújítása nem megoldható, ezért egy új, kisebb diétás konyha építése mellett döntöttek. </w:t>
      </w:r>
      <w:r w:rsidR="00152096">
        <w:t>A konyha helyszíne a Honvéd utcán található kollégium mögött található konyha és étkező melletti terület.</w:t>
      </w:r>
    </w:p>
    <w:p w14:paraId="0C4EFC2E" w14:textId="77777777" w:rsidR="00152096" w:rsidRPr="00152096" w:rsidRDefault="00152096" w:rsidP="002573CC">
      <w:pPr>
        <w:pStyle w:val="Listaszerbekezds1"/>
        <w:ind w:left="0"/>
        <w:jc w:val="both"/>
      </w:pPr>
    </w:p>
    <w:p w14:paraId="1A657D52" w14:textId="77777777" w:rsidR="00B621B9" w:rsidRDefault="00B621B9" w:rsidP="00B621B9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428583C9" w14:textId="77777777" w:rsidR="00B621B9" w:rsidRDefault="00B621B9" w:rsidP="00B621B9">
      <w:pPr>
        <w:pStyle w:val="Listaszerbekezds1"/>
        <w:ind w:left="0"/>
        <w:jc w:val="both"/>
      </w:pPr>
    </w:p>
    <w:p w14:paraId="7FE57834" w14:textId="77777777" w:rsidR="00152096" w:rsidRDefault="00152096" w:rsidP="00152096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214158C1" w14:textId="77777777" w:rsidR="00152096" w:rsidRDefault="00152096" w:rsidP="00152096">
      <w:pPr>
        <w:jc w:val="both"/>
        <w:rPr>
          <w:b/>
          <w:u w:val="single"/>
        </w:rPr>
      </w:pPr>
    </w:p>
    <w:p w14:paraId="62F6B350" w14:textId="54FDE289" w:rsidR="00152096" w:rsidRDefault="00D23FC1" w:rsidP="00152096">
      <w:pPr>
        <w:ind w:left="708"/>
        <w:jc w:val="both"/>
      </w:pPr>
      <w:r>
        <w:rPr>
          <w:b/>
          <w:u w:val="single"/>
        </w:rPr>
        <w:t>32</w:t>
      </w:r>
      <w:r w:rsidR="00152096">
        <w:rPr>
          <w:b/>
          <w:u w:val="single"/>
        </w:rPr>
        <w:t>/2022. (IV. 12.) Pénzügyi Bizottsági Határozat</w:t>
      </w:r>
    </w:p>
    <w:p w14:paraId="2D49DDAE" w14:textId="77777777" w:rsidR="00152096" w:rsidRDefault="00152096" w:rsidP="00152096">
      <w:pPr>
        <w:ind w:left="708"/>
        <w:jc w:val="both"/>
      </w:pPr>
      <w:r>
        <w:t>A Pénzügyi Bizottság az alábbi határozati javaslat elfogadását javasolja a Képviselő-testületnek:</w:t>
      </w:r>
    </w:p>
    <w:p w14:paraId="05CA18FB" w14:textId="208A710B" w:rsidR="00152096" w:rsidRPr="002A707B" w:rsidRDefault="00152096" w:rsidP="00152096">
      <w:pPr>
        <w:ind w:left="708"/>
        <w:jc w:val="both"/>
        <w:rPr>
          <w:bCs/>
        </w:rPr>
      </w:pPr>
      <w:r w:rsidRPr="00515675">
        <w:t xml:space="preserve">Berettyóújfalu Város Önkormányzata Képviselő-testülete támogatja az </w:t>
      </w:r>
      <w:r w:rsidRPr="00515675">
        <w:rPr>
          <w:bCs/>
          <w:iCs/>
        </w:rPr>
        <w:t xml:space="preserve">„Helyi gazdaságfejlesztés” című felhívás keretében benyújtandó projekt C) Vidéki gazdaság üzleti infrastrukturális hátterének támogatása tevékenységekhez kapcsolódó </w:t>
      </w:r>
      <w:r w:rsidRPr="00515675">
        <w:t>felhívásra</w:t>
      </w:r>
      <w:proofErr w:type="gramStart"/>
      <w:r w:rsidRPr="00515675">
        <w:t xml:space="preserve">, </w:t>
      </w:r>
      <w:r w:rsidRPr="00515675">
        <w:rPr>
          <w:bCs/>
          <w:iCs/>
        </w:rPr>
        <w:t>,,Közétkeztetési</w:t>
      </w:r>
      <w:proofErr w:type="gramEnd"/>
      <w:r w:rsidRPr="00515675">
        <w:rPr>
          <w:bCs/>
          <w:iCs/>
        </w:rPr>
        <w:t xml:space="preserve"> célokat szolgáló fejlesztések Berettyóújfaluban” </w:t>
      </w:r>
      <w:r w:rsidRPr="00515675">
        <w:t>címmel támogatási kérelem benyújtását  99.999.999 Ft támogatási összeggel.</w:t>
      </w:r>
    </w:p>
    <w:p w14:paraId="352D1493" w14:textId="77777777" w:rsidR="00152096" w:rsidRDefault="00152096" w:rsidP="0015209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12.</w:t>
      </w:r>
    </w:p>
    <w:p w14:paraId="2C814EAD" w14:textId="1D7B1882" w:rsidR="001553E5" w:rsidRDefault="00152096" w:rsidP="00152096">
      <w:pPr>
        <w:pStyle w:val="Listaszerbekezds1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87BFB4D" w14:textId="77777777" w:rsidR="00B05DD7" w:rsidRDefault="00B05DD7" w:rsidP="00522B45">
      <w:pPr>
        <w:pStyle w:val="Listaszerbekezds1"/>
        <w:ind w:left="0"/>
        <w:jc w:val="both"/>
        <w:rPr>
          <w:b/>
          <w:bCs/>
          <w:u w:val="single"/>
        </w:rPr>
      </w:pPr>
    </w:p>
    <w:p w14:paraId="2AA9A8D8" w14:textId="0243EE8C" w:rsidR="0044795B" w:rsidRPr="004E7FB7" w:rsidRDefault="004E7FB7" w:rsidP="00522B45">
      <w:pPr>
        <w:pStyle w:val="Listaszerbekezds1"/>
        <w:ind w:left="0"/>
        <w:jc w:val="both"/>
      </w:pPr>
      <w:r>
        <w:rPr>
          <w:b/>
          <w:bCs/>
          <w:u w:val="single"/>
        </w:rPr>
        <w:t>3. Napirend:</w:t>
      </w:r>
      <w:r>
        <w:t xml:space="preserve"> </w:t>
      </w:r>
      <w:r w:rsidR="00152096" w:rsidRPr="003E4CC2">
        <w:rPr>
          <w:rFonts w:eastAsia="SimSun"/>
          <w:bCs/>
          <w:lang w:bidi="hi-IN"/>
        </w:rPr>
        <w:t>Előterjesztés az EFOP-1.5.3-16-2017-00057 azonosító számú „Humán szolgáltatás fejlesztése Berettyóújfalu és vonzáskörzetében” elnevezésű projekt megvalósításához kapcsolódó közbeszerzési eljárás eredményének megváltoztatásáról</w:t>
      </w:r>
    </w:p>
    <w:p w14:paraId="44F9B793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36903A09" w14:textId="79AF84B6" w:rsidR="0050236C" w:rsidRDefault="0082119B" w:rsidP="00F67A8A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szóbeli kiegészítésében elmondta, hogy februárban hozott a Képviselő-testület döntést a közbeszerzési eljárás eredményéről. </w:t>
      </w:r>
      <w:r w:rsidR="00B47F1D">
        <w:t xml:space="preserve">Ezt követően márciusban az egyik ajánlattevő, akinek az ajánlata érvénytelenné lett nyilvánítva, a Kelet-Tanoda Kft. jogorvoslati kérelemmel fordult a Közbeszerzési Döntőbizottság felé. </w:t>
      </w:r>
      <w:r w:rsidR="00EA3425">
        <w:t>Azt kifogásolták, hogy az ajánlatuk egy formai tartalom miatt került érvénytelenítésre, holott emiatt nem lehetett volna az ajánlatot érvényteleníteni.</w:t>
      </w:r>
      <w:r w:rsidR="00BD25FE">
        <w:t xml:space="preserve"> Az Önkormányzat álláspontja szerint ez több volt, mint formai hiányosság</w:t>
      </w:r>
      <w:r w:rsidR="00712233">
        <w:t xml:space="preserve">. A Döntőbizottság a Kft.-nek adott igazat, és megsemmisítette azt a döntést, mely szerint a </w:t>
      </w:r>
      <w:proofErr w:type="gramStart"/>
      <w:r w:rsidR="00712233">
        <w:t>Kft.</w:t>
      </w:r>
      <w:proofErr w:type="gramEnd"/>
      <w:r w:rsidR="00712233">
        <w:t xml:space="preserve"> ajánlata érvénytelen, valamint az összes, a közbeszerzésben meghozott döntést. Mivel a Kelet-Tanoda Kft. ajánlata így érvényes, az is elbírálásra került, összességében pedig ez a cég adta a legjobb ajánlatot, így a Kelet-Tanoda Kft. kerülne nyertesként kihirdetésre.</w:t>
      </w:r>
    </w:p>
    <w:p w14:paraId="5D832184" w14:textId="0AA9B845" w:rsidR="00712233" w:rsidRDefault="00712233" w:rsidP="00F67A8A">
      <w:pPr>
        <w:pStyle w:val="Listaszerbekezds1"/>
        <w:ind w:left="0"/>
        <w:jc w:val="both"/>
      </w:pPr>
    </w:p>
    <w:p w14:paraId="6ECED4DD" w14:textId="71D84714" w:rsidR="00712233" w:rsidRDefault="00712233" w:rsidP="00712233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>
        <w:t>ka</w:t>
      </w:r>
      <w:r>
        <w:t>t szavazásra bocsátotta.</w:t>
      </w:r>
    </w:p>
    <w:p w14:paraId="0FC90B6A" w14:textId="77777777" w:rsidR="00712233" w:rsidRDefault="00712233" w:rsidP="00712233">
      <w:pPr>
        <w:pStyle w:val="Listaszerbekezds1"/>
        <w:ind w:left="0"/>
        <w:jc w:val="both"/>
      </w:pPr>
    </w:p>
    <w:p w14:paraId="2EC78EFE" w14:textId="77777777" w:rsidR="00712233" w:rsidRDefault="00712233" w:rsidP="00712233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38C56391" w14:textId="77777777" w:rsidR="00712233" w:rsidRDefault="00712233" w:rsidP="00712233">
      <w:pPr>
        <w:jc w:val="both"/>
        <w:rPr>
          <w:b/>
          <w:u w:val="single"/>
        </w:rPr>
      </w:pPr>
    </w:p>
    <w:p w14:paraId="07897B7C" w14:textId="34E63551" w:rsidR="00712233" w:rsidRDefault="00D23FC1" w:rsidP="00712233">
      <w:pPr>
        <w:ind w:left="708"/>
        <w:jc w:val="both"/>
      </w:pPr>
      <w:r>
        <w:rPr>
          <w:b/>
          <w:u w:val="single"/>
        </w:rPr>
        <w:t>33</w:t>
      </w:r>
      <w:r w:rsidR="00712233">
        <w:rPr>
          <w:b/>
          <w:u w:val="single"/>
        </w:rPr>
        <w:t>/2022. (IV. 12.) Pénzügyi Bizottsági Határozat</w:t>
      </w:r>
    </w:p>
    <w:p w14:paraId="4052F44D" w14:textId="77777777" w:rsidR="00712233" w:rsidRDefault="00712233" w:rsidP="00712233">
      <w:pPr>
        <w:ind w:left="708"/>
        <w:jc w:val="both"/>
      </w:pPr>
      <w:r>
        <w:t>A Pénzügyi Bizottság az alábbi határozati javaslat elfogadását javasolja a Képviselő-testületnek:</w:t>
      </w:r>
    </w:p>
    <w:p w14:paraId="497306EA" w14:textId="4D7C3C72" w:rsidR="00712233" w:rsidRPr="00712233" w:rsidRDefault="00712233" w:rsidP="00712233">
      <w:pPr>
        <w:ind w:left="708"/>
        <w:jc w:val="both"/>
        <w:rPr>
          <w:bCs/>
        </w:rPr>
      </w:pPr>
      <w:r w:rsidRPr="00712233">
        <w:rPr>
          <w:rFonts w:cs="Tms Rmn"/>
          <w:lang w:eastAsia="ar-SA"/>
        </w:rPr>
        <w:lastRenderedPageBreak/>
        <w:t xml:space="preserve">Berettyóújfalu Város Önkormányzata Képviselő-testülete </w:t>
      </w:r>
      <w:r w:rsidRPr="00712233">
        <w:rPr>
          <w:lang/>
        </w:rPr>
        <w:t xml:space="preserve">az EFOP-1.5.3-16-2017-00057 azonosító számú „Humán szolgáltatás fejlesztése Berettyóújfalu és vonzáskörzetében” elnevezésű projekt megvalósításához kapcsolódó, szolgáltatás megrendelés tárgyú </w:t>
      </w:r>
      <w:r w:rsidRPr="00712233">
        <w:rPr>
          <w:lang/>
        </w:rPr>
        <w:t>közbeszerzési eljárás</w:t>
      </w:r>
      <w:r w:rsidRPr="00712233">
        <w:rPr>
          <w:lang/>
        </w:rPr>
        <w:t xml:space="preserve"> 1., 2., 3. és 4. részajánlatai tekintetében a közbeszerzési eljárást lezáró döntést tartalmazó </w:t>
      </w:r>
      <w:r w:rsidRPr="00712233">
        <w:rPr>
          <w:bCs/>
        </w:rPr>
        <w:t>29/2022. (II. 24.) önkormányzati határozatot hatályon kívül helyezi.</w:t>
      </w:r>
    </w:p>
    <w:p w14:paraId="5CDD09C9" w14:textId="77777777" w:rsidR="00712233" w:rsidRDefault="00712233" w:rsidP="0071223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12.</w:t>
      </w:r>
    </w:p>
    <w:p w14:paraId="2C0EF773" w14:textId="26CD4880" w:rsidR="00712233" w:rsidRPr="0082119B" w:rsidRDefault="00712233" w:rsidP="0071223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73E69EE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0A7C3B9A" w14:textId="77777777" w:rsidR="00712233" w:rsidRDefault="00712233" w:rsidP="00712233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5B073D03" w14:textId="77777777" w:rsidR="00712233" w:rsidRDefault="00712233" w:rsidP="00712233">
      <w:pPr>
        <w:jc w:val="both"/>
        <w:rPr>
          <w:b/>
          <w:u w:val="single"/>
        </w:rPr>
      </w:pPr>
    </w:p>
    <w:p w14:paraId="3FBC9387" w14:textId="3196A881" w:rsidR="00712233" w:rsidRDefault="00D23FC1" w:rsidP="00712233">
      <w:pPr>
        <w:ind w:left="708"/>
        <w:jc w:val="both"/>
      </w:pPr>
      <w:r>
        <w:rPr>
          <w:b/>
          <w:u w:val="single"/>
        </w:rPr>
        <w:t>34</w:t>
      </w:r>
      <w:r w:rsidR="00712233">
        <w:rPr>
          <w:b/>
          <w:u w:val="single"/>
        </w:rPr>
        <w:t>/2022. (IV. 12.) Pénzügyi Bizottsági Határozat</w:t>
      </w:r>
    </w:p>
    <w:p w14:paraId="40746A0D" w14:textId="77777777" w:rsidR="00712233" w:rsidRDefault="00712233" w:rsidP="00712233">
      <w:pPr>
        <w:ind w:left="708"/>
        <w:jc w:val="both"/>
      </w:pPr>
      <w:r>
        <w:t>A Pénzügyi Bizottság az alábbi határozati javaslat elfogadását javasolja a Képviselő-testületnek:</w:t>
      </w:r>
    </w:p>
    <w:p w14:paraId="0C2C2D33" w14:textId="2C6E80D6" w:rsidR="00712233" w:rsidRPr="007720A6" w:rsidRDefault="00712233" w:rsidP="00712233">
      <w:pPr>
        <w:tabs>
          <w:tab w:val="left" w:pos="851"/>
          <w:tab w:val="right" w:pos="8222"/>
        </w:tabs>
        <w:autoSpaceDN w:val="0"/>
        <w:ind w:left="708"/>
        <w:jc w:val="both"/>
        <w:rPr>
          <w:lang/>
        </w:rPr>
      </w:pPr>
      <w:r w:rsidRPr="007720A6">
        <w:rPr>
          <w:rFonts w:cs="Tms Rmn"/>
          <w:lang w:eastAsia="ar-SA"/>
        </w:rPr>
        <w:t xml:space="preserve">Berettyóújfalu Város Önkormányzata Képviselő-testülete </w:t>
      </w:r>
      <w:bookmarkStart w:id="3" w:name="_Hlk100216230"/>
      <w:r w:rsidRPr="007720A6">
        <w:rPr>
          <w:lang/>
        </w:rPr>
        <w:t xml:space="preserve">az EFOP-1.5.3-16-2017-00057 azonosító számú „Humán szolgáltatás fejlesztése Berettyóújfalu és vonzáskörzetében” elnevezésű projekt megvalósításához kapcsolódó, szolgáltatás megrendelés tárgyú </w:t>
      </w:r>
      <w:r w:rsidRPr="007720A6">
        <w:rPr>
          <w:lang/>
        </w:rPr>
        <w:t>közbeszerzési eljárás</w:t>
      </w:r>
      <w:r w:rsidRPr="007720A6">
        <w:rPr>
          <w:lang/>
        </w:rPr>
        <w:t xml:space="preserve"> 1., 2., 3. és 4. részajánlatai tekintetében </w:t>
      </w:r>
      <w:bookmarkEnd w:id="3"/>
      <w:r w:rsidRPr="007720A6">
        <w:rPr>
          <w:lang/>
        </w:rPr>
        <w:t xml:space="preserve">az eljárást eredményessé nyilvánítja, mivel a pályázatban rendelkezésre álló anyagi fedezet összege a tárgyi projektben elegendő az ajánlati árra. </w:t>
      </w:r>
    </w:p>
    <w:p w14:paraId="15CEA9F6" w14:textId="265166A3" w:rsidR="00712233" w:rsidRPr="007720A6" w:rsidRDefault="00712233" w:rsidP="00712233">
      <w:pPr>
        <w:tabs>
          <w:tab w:val="left" w:pos="851"/>
          <w:tab w:val="right" w:pos="8222"/>
        </w:tabs>
        <w:autoSpaceDN w:val="0"/>
        <w:ind w:left="708"/>
        <w:jc w:val="both"/>
        <w:rPr>
          <w:bCs/>
        </w:rPr>
      </w:pPr>
      <w:r w:rsidRPr="007720A6">
        <w:rPr>
          <w:lang/>
        </w:rPr>
        <w:t>Továbbá a szerződés megköthető az értékelés alapján legkedvezőbb ajánlatot tett érvényes ajánlatot benyújtó ajánlattevővel az alábbi ajánlati értékekkel:</w:t>
      </w:r>
    </w:p>
    <w:p w14:paraId="345B1131" w14:textId="77777777" w:rsidR="00712233" w:rsidRPr="007720A6" w:rsidRDefault="00712233" w:rsidP="00712233">
      <w:pPr>
        <w:widowControl w:val="0"/>
        <w:shd w:val="clear" w:color="auto" w:fill="FFFFFF"/>
        <w:jc w:val="both"/>
        <w:rPr>
          <w:rFonts w:cs="Arial Narrow"/>
          <w:lang w:eastAsia="ar-SA"/>
        </w:rPr>
      </w:pPr>
    </w:p>
    <w:p w14:paraId="24AF61F0" w14:textId="77777777" w:rsidR="00712233" w:rsidRPr="007720A6" w:rsidRDefault="00712233" w:rsidP="00712233">
      <w:pPr>
        <w:widowControl w:val="0"/>
        <w:shd w:val="clear" w:color="auto" w:fill="FFFFFF"/>
        <w:ind w:firstLine="708"/>
        <w:jc w:val="both"/>
        <w:rPr>
          <w:rFonts w:cs="Arial Narrow"/>
          <w:lang w:eastAsia="ar-SA"/>
        </w:rPr>
      </w:pPr>
      <w:bookmarkStart w:id="4" w:name="_Hlk100147392"/>
      <w:r w:rsidRPr="007720A6">
        <w:rPr>
          <w:rFonts w:cs="Arial Narrow"/>
          <w:u w:val="single"/>
          <w:lang w:eastAsia="ar-SA"/>
        </w:rPr>
        <w:t>1.részajánlat tekintetében</w:t>
      </w:r>
      <w:r w:rsidRPr="007720A6">
        <w:rPr>
          <w:rFonts w:cs="Arial Narrow"/>
          <w:lang w:eastAsia="ar-SA"/>
        </w:rPr>
        <w:t xml:space="preserve">: </w:t>
      </w:r>
    </w:p>
    <w:p w14:paraId="774D058E" w14:textId="77777777" w:rsidR="00712233" w:rsidRPr="007720A6" w:rsidRDefault="00712233" w:rsidP="00712233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60DB22D4" w14:textId="77777777" w:rsidR="00712233" w:rsidRPr="007720A6" w:rsidRDefault="00712233" w:rsidP="00712233">
      <w:pPr>
        <w:autoSpaceDE w:val="0"/>
        <w:autoSpaceDN w:val="0"/>
        <w:adjustRightInd w:val="0"/>
        <w:ind w:firstLine="708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Ajánlattevő neve: </w:t>
      </w:r>
      <w:r w:rsidRPr="007720A6">
        <w:rPr>
          <w:rFonts w:eastAsia="DejaVuSerif"/>
          <w:lang w:eastAsia="en-US"/>
        </w:rPr>
        <w:t>KELET-TANODA Felnőttképző Kereskedelmi és Szolgáltató Kft.</w:t>
      </w:r>
    </w:p>
    <w:p w14:paraId="51D3FDCD" w14:textId="77777777" w:rsidR="00712233" w:rsidRPr="007720A6" w:rsidRDefault="00712233" w:rsidP="00712233">
      <w:pPr>
        <w:autoSpaceDE w:val="0"/>
        <w:autoSpaceDN w:val="0"/>
        <w:adjustRightInd w:val="0"/>
        <w:ind w:firstLine="708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Székhelye: </w:t>
      </w:r>
      <w:r w:rsidRPr="007720A6">
        <w:rPr>
          <w:rFonts w:eastAsia="DejaVuSerif"/>
          <w:lang w:eastAsia="en-US"/>
        </w:rPr>
        <w:t>4565 Pusztadobos Rákóczi Utca 29.</w:t>
      </w:r>
    </w:p>
    <w:p w14:paraId="4CBC72B2" w14:textId="77777777" w:rsidR="00712233" w:rsidRPr="007720A6" w:rsidRDefault="00712233" w:rsidP="00712233">
      <w:pPr>
        <w:autoSpaceDE w:val="0"/>
        <w:autoSpaceDN w:val="0"/>
        <w:adjustRightInd w:val="0"/>
        <w:jc w:val="both"/>
        <w:rPr>
          <w:rFonts w:eastAsia="DejaVuSerif"/>
          <w:lang w:eastAsia="en-US"/>
        </w:rPr>
      </w:pPr>
    </w:p>
    <w:p w14:paraId="7488EC9B" w14:textId="77777777" w:rsidR="00712233" w:rsidRPr="007720A6" w:rsidRDefault="00712233" w:rsidP="00712233">
      <w:pPr>
        <w:autoSpaceDE w:val="0"/>
        <w:autoSpaceDN w:val="0"/>
        <w:adjustRightInd w:val="0"/>
        <w:ind w:firstLine="708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Az ajánlat értékelési szempont szerinti tartalmi elemei: </w:t>
      </w:r>
    </w:p>
    <w:p w14:paraId="43E9DD43" w14:textId="77777777" w:rsidR="00712233" w:rsidRPr="007720A6" w:rsidRDefault="00712233" w:rsidP="00712233">
      <w:pPr>
        <w:autoSpaceDE w:val="0"/>
        <w:autoSpaceDN w:val="0"/>
        <w:adjustRightInd w:val="0"/>
        <w:ind w:left="708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 teljesítésben résztvevő (a felhívás III.1.3) pont M.2.) pontjában feltüntetett 1 fő </w:t>
      </w:r>
      <w:proofErr w:type="spellStart"/>
      <w:r w:rsidRPr="007720A6">
        <w:rPr>
          <w:lang w:eastAsia="en-US"/>
        </w:rPr>
        <w:t>andragógus</w:t>
      </w:r>
      <w:proofErr w:type="spellEnd"/>
      <w:r w:rsidRPr="007720A6">
        <w:rPr>
          <w:lang w:eastAsia="en-US"/>
        </w:rPr>
        <w:t xml:space="preserve"> szakember 36 hónapon felüli szakmai többlet tapasztalata (hó) (min.0 hó- </w:t>
      </w:r>
      <w:proofErr w:type="spellStart"/>
      <w:r w:rsidRPr="007720A6">
        <w:rPr>
          <w:lang w:eastAsia="en-US"/>
        </w:rPr>
        <w:t>max</w:t>
      </w:r>
      <w:proofErr w:type="spellEnd"/>
      <w:r w:rsidRPr="007720A6">
        <w:rPr>
          <w:lang w:eastAsia="en-US"/>
        </w:rPr>
        <w:t xml:space="preserve">. 24 hó) (a teljesítésben résztvevő szakemberre vonatkozóan): </w:t>
      </w:r>
      <w:r w:rsidRPr="007720A6">
        <w:rPr>
          <w:rFonts w:eastAsia="DejaVuSerif"/>
          <w:lang w:eastAsia="en-US"/>
        </w:rPr>
        <w:t>24</w:t>
      </w:r>
    </w:p>
    <w:p w14:paraId="7DDA1CFE" w14:textId="77777777" w:rsidR="00712233" w:rsidRPr="007720A6" w:rsidRDefault="00712233" w:rsidP="00712233">
      <w:pPr>
        <w:autoSpaceDE w:val="0"/>
        <w:autoSpaceDN w:val="0"/>
        <w:adjustRightInd w:val="0"/>
        <w:ind w:left="708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Veszélyhelyzet esetén intézkedési terv megléte a képzéshez kapcsolódó járványügyi intézkedésekről (igen/nem): </w:t>
      </w:r>
      <w:r w:rsidRPr="007720A6">
        <w:rPr>
          <w:rFonts w:eastAsia="DejaVuSerif"/>
          <w:lang w:eastAsia="en-US"/>
        </w:rPr>
        <w:t>Igen</w:t>
      </w:r>
    </w:p>
    <w:p w14:paraId="33972B51" w14:textId="77777777" w:rsidR="00712233" w:rsidRPr="007720A6" w:rsidRDefault="00712233" w:rsidP="00712233">
      <w:pPr>
        <w:autoSpaceDE w:val="0"/>
        <w:autoSpaceDN w:val="0"/>
        <w:adjustRightInd w:val="0"/>
        <w:ind w:firstLine="708"/>
        <w:jc w:val="both"/>
      </w:pPr>
      <w:r w:rsidRPr="007720A6">
        <w:rPr>
          <w:lang w:eastAsia="en-US"/>
        </w:rPr>
        <w:t xml:space="preserve">Nettó ajánlati ár (Ft-ban megadva): </w:t>
      </w:r>
      <w:r w:rsidRPr="007720A6">
        <w:rPr>
          <w:rFonts w:eastAsia="DejaVuSerif"/>
          <w:lang w:eastAsia="en-US"/>
        </w:rPr>
        <w:t>13 176 540</w:t>
      </w:r>
    </w:p>
    <w:p w14:paraId="4965A3C2" w14:textId="77777777" w:rsidR="00712233" w:rsidRPr="007720A6" w:rsidRDefault="00712233" w:rsidP="00712233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5B482171" w14:textId="77777777" w:rsidR="00712233" w:rsidRPr="007720A6" w:rsidRDefault="00712233" w:rsidP="00712233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7937CF54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7720A6">
        <w:rPr>
          <w:color w:val="000000"/>
          <w:lang w:eastAsia="en-US"/>
        </w:rPr>
        <w:t xml:space="preserve">A második legkedvezőbb ajánlatot adta: </w:t>
      </w:r>
    </w:p>
    <w:p w14:paraId="6D19BD34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0F7C5F1E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Ajánlattevő neve: </w:t>
      </w:r>
      <w:r w:rsidRPr="007720A6">
        <w:rPr>
          <w:rFonts w:eastAsia="DejaVuSerif"/>
          <w:lang w:eastAsia="en-US"/>
        </w:rPr>
        <w:t>SIMONINFO Multimédia és Oktatási Kft.</w:t>
      </w:r>
    </w:p>
    <w:p w14:paraId="3159B2AE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Székhelye: </w:t>
      </w:r>
      <w:r w:rsidRPr="007720A6">
        <w:rPr>
          <w:rFonts w:eastAsia="DejaVuSerif"/>
          <w:lang w:eastAsia="en-US"/>
        </w:rPr>
        <w:t>4220 Hajdúböszörmény Király Jenő tér 1.</w:t>
      </w:r>
    </w:p>
    <w:p w14:paraId="59287A34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</w:p>
    <w:p w14:paraId="00E4F130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Az ajánlat értékelési szempont szerinti tartalmi elemei: </w:t>
      </w:r>
    </w:p>
    <w:p w14:paraId="6A057F2C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 teljesítésben résztvevő (a felhívás III.1.3) pont M.2.) pontjában feltüntetett 1 fő </w:t>
      </w:r>
      <w:proofErr w:type="spellStart"/>
      <w:r w:rsidRPr="007720A6">
        <w:rPr>
          <w:lang w:eastAsia="en-US"/>
        </w:rPr>
        <w:t>andragógus</w:t>
      </w:r>
      <w:proofErr w:type="spellEnd"/>
      <w:r w:rsidRPr="007720A6">
        <w:rPr>
          <w:lang w:eastAsia="en-US"/>
        </w:rPr>
        <w:t xml:space="preserve"> szakember 36 hónapon felüli szakmai többlet tapasztalata (hó) (min.0 hó- </w:t>
      </w:r>
      <w:proofErr w:type="spellStart"/>
      <w:r w:rsidRPr="007720A6">
        <w:rPr>
          <w:lang w:eastAsia="en-US"/>
        </w:rPr>
        <w:t>max</w:t>
      </w:r>
      <w:proofErr w:type="spellEnd"/>
      <w:r w:rsidRPr="007720A6">
        <w:rPr>
          <w:lang w:eastAsia="en-US"/>
        </w:rPr>
        <w:t xml:space="preserve">. 24 hó) (a teljesítésben résztvevő szakemberre vonatkozóan): </w:t>
      </w:r>
      <w:r w:rsidRPr="007720A6">
        <w:rPr>
          <w:rFonts w:eastAsia="DejaVuSerif"/>
          <w:lang w:eastAsia="en-US"/>
        </w:rPr>
        <w:t>24</w:t>
      </w:r>
    </w:p>
    <w:p w14:paraId="6FECB8CA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lastRenderedPageBreak/>
        <w:t xml:space="preserve">Veszélyhelyzet esetén intézkedési terv megléte a képzéshez kapcsolódó járványügyi intézkedésekről (igen/nem): </w:t>
      </w:r>
      <w:r w:rsidRPr="007720A6">
        <w:rPr>
          <w:rFonts w:eastAsia="DejaVuSerif"/>
          <w:lang w:eastAsia="en-US"/>
        </w:rPr>
        <w:t>Igen</w:t>
      </w:r>
    </w:p>
    <w:p w14:paraId="677A01B6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</w:pPr>
      <w:r w:rsidRPr="007720A6">
        <w:rPr>
          <w:lang w:eastAsia="en-US"/>
        </w:rPr>
        <w:t xml:space="preserve">Nettó ajánlati ár (Ft-ban megadva): </w:t>
      </w:r>
      <w:r w:rsidRPr="007720A6">
        <w:rPr>
          <w:rFonts w:eastAsia="DejaVuSerif"/>
          <w:lang w:eastAsia="en-US"/>
        </w:rPr>
        <w:t>13 392 000</w:t>
      </w:r>
    </w:p>
    <w:p w14:paraId="4EA08559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bCs/>
          <w:color w:val="000000"/>
          <w:lang w:eastAsia="en-US"/>
        </w:rPr>
      </w:pPr>
    </w:p>
    <w:p w14:paraId="7F288630" w14:textId="77777777" w:rsidR="00712233" w:rsidRPr="007720A6" w:rsidRDefault="00712233" w:rsidP="00712233">
      <w:pPr>
        <w:widowControl w:val="0"/>
        <w:shd w:val="clear" w:color="auto" w:fill="FFFFFF"/>
        <w:ind w:left="709"/>
        <w:jc w:val="both"/>
        <w:rPr>
          <w:rFonts w:cs="Arial Narrow"/>
          <w:lang w:eastAsia="ar-SA"/>
        </w:rPr>
      </w:pPr>
    </w:p>
    <w:p w14:paraId="50B0DDFE" w14:textId="77777777" w:rsidR="00712233" w:rsidRPr="007720A6" w:rsidRDefault="00712233" w:rsidP="00712233">
      <w:pPr>
        <w:widowControl w:val="0"/>
        <w:shd w:val="clear" w:color="auto" w:fill="FFFFFF"/>
        <w:ind w:left="709"/>
        <w:jc w:val="both"/>
        <w:rPr>
          <w:rFonts w:cs="Arial Narrow"/>
          <w:lang w:eastAsia="ar-SA"/>
        </w:rPr>
      </w:pPr>
      <w:r w:rsidRPr="007720A6">
        <w:rPr>
          <w:rFonts w:cs="Arial Narrow"/>
          <w:u w:val="single"/>
          <w:lang w:eastAsia="ar-SA"/>
        </w:rPr>
        <w:t>2.részajánlat tekintetében</w:t>
      </w:r>
      <w:r w:rsidRPr="007720A6">
        <w:rPr>
          <w:rFonts w:cs="Arial Narrow"/>
          <w:lang w:eastAsia="ar-SA"/>
        </w:rPr>
        <w:t xml:space="preserve">: </w:t>
      </w:r>
    </w:p>
    <w:p w14:paraId="2C412B2C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5B21FEEA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Ajánlattevő neve: </w:t>
      </w:r>
      <w:r w:rsidRPr="007720A6">
        <w:rPr>
          <w:rFonts w:eastAsia="DejaVuSerif"/>
          <w:lang w:eastAsia="en-US"/>
        </w:rPr>
        <w:t>KELET-TANODA Felnőttképző Kereskedelmi és Szolgáltató Kft.</w:t>
      </w:r>
    </w:p>
    <w:p w14:paraId="423D3F3C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Székhelye: </w:t>
      </w:r>
      <w:r w:rsidRPr="007720A6">
        <w:rPr>
          <w:rFonts w:eastAsia="DejaVuSerif"/>
          <w:lang w:eastAsia="en-US"/>
        </w:rPr>
        <w:t>4565 Pusztadobos Rákóczi Utca 29.</w:t>
      </w:r>
    </w:p>
    <w:p w14:paraId="42AFADAC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</w:p>
    <w:p w14:paraId="68A68742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7720A6">
        <w:rPr>
          <w:lang w:eastAsia="en-US"/>
        </w:rPr>
        <w:t xml:space="preserve">Az ajánlat értékelési szempont szerinti tartalmi elemei: </w:t>
      </w:r>
    </w:p>
    <w:p w14:paraId="579FDEC5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</w:p>
    <w:p w14:paraId="2B3205B5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 teljesítésben résztvevő (a felhívás III.1.3) pont M.3.) pontjában feltüntetett szakember többlet tapasztalata (hó) (min. 0 hó- </w:t>
      </w:r>
      <w:proofErr w:type="spellStart"/>
      <w:r w:rsidRPr="007720A6">
        <w:rPr>
          <w:lang w:eastAsia="en-US"/>
        </w:rPr>
        <w:t>max</w:t>
      </w:r>
      <w:proofErr w:type="spellEnd"/>
      <w:r w:rsidRPr="007720A6">
        <w:rPr>
          <w:lang w:eastAsia="en-US"/>
        </w:rPr>
        <w:t xml:space="preserve">. 24 hó) (a teljesítésben résztvevő szakemberre vonatkozóan): </w:t>
      </w:r>
      <w:r w:rsidRPr="007720A6">
        <w:rPr>
          <w:rFonts w:eastAsia="DejaVuSerif"/>
          <w:lang w:eastAsia="en-US"/>
        </w:rPr>
        <w:t>24</w:t>
      </w:r>
    </w:p>
    <w:p w14:paraId="3911B7F0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Veszélyhelyzet esetén intézkedési terv megléte a képzéshez kapcsolódó járványügyi intézkedésekről (igen/nem): </w:t>
      </w:r>
      <w:r w:rsidRPr="007720A6">
        <w:rPr>
          <w:rFonts w:eastAsia="DejaVuSerif"/>
          <w:lang w:eastAsia="en-US"/>
        </w:rPr>
        <w:t>igen</w:t>
      </w:r>
    </w:p>
    <w:p w14:paraId="77CA3B17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iCs/>
        </w:rPr>
      </w:pPr>
      <w:r w:rsidRPr="007720A6">
        <w:rPr>
          <w:lang w:eastAsia="en-US"/>
        </w:rPr>
        <w:t xml:space="preserve">Nettó ajánlati ár (Ft-ban megadva): </w:t>
      </w:r>
      <w:r w:rsidRPr="007720A6">
        <w:rPr>
          <w:rFonts w:eastAsia="DejaVuSerif"/>
          <w:lang w:eastAsia="en-US"/>
        </w:rPr>
        <w:t>6 682 800</w:t>
      </w:r>
    </w:p>
    <w:p w14:paraId="2449D772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</w:p>
    <w:p w14:paraId="3FDAEE15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</w:p>
    <w:p w14:paraId="4CEC61E9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7720A6">
        <w:rPr>
          <w:color w:val="000000"/>
          <w:lang w:eastAsia="en-US"/>
        </w:rPr>
        <w:t xml:space="preserve">A második legkedvezőbb ajánlatot adta: </w:t>
      </w:r>
    </w:p>
    <w:p w14:paraId="23751006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</w:p>
    <w:p w14:paraId="5CF46AA1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Ajánlattevő neve: </w:t>
      </w:r>
      <w:r w:rsidRPr="007720A6">
        <w:rPr>
          <w:rFonts w:eastAsia="DejaVuSerif"/>
          <w:lang w:eastAsia="en-US"/>
        </w:rPr>
        <w:t xml:space="preserve">PEDELLUS '98 Kereskedelmi és Oktató Kft. </w:t>
      </w:r>
    </w:p>
    <w:p w14:paraId="27AB8206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Székhelye: </w:t>
      </w:r>
      <w:r w:rsidRPr="007720A6">
        <w:rPr>
          <w:rFonts w:eastAsia="DejaVuSerif"/>
          <w:lang w:eastAsia="en-US"/>
        </w:rPr>
        <w:t>4100 Berettyóújfalu Szent István tér 2. 2. em. 16.</w:t>
      </w:r>
    </w:p>
    <w:p w14:paraId="79A7EA5B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</w:p>
    <w:p w14:paraId="39D69E85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7720A6">
        <w:rPr>
          <w:lang w:eastAsia="en-US"/>
        </w:rPr>
        <w:t xml:space="preserve">Az ajánlat értékelési szempont szerinti tartalmi elemei: </w:t>
      </w:r>
    </w:p>
    <w:p w14:paraId="798C18B9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</w:p>
    <w:p w14:paraId="0E9D6B32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 teljesítésben résztvevő (a felhívás III.1.3) pont M.3.) pontjában feltüntetett szakember többlet tapasztalata (hó) (min. 0 hó- </w:t>
      </w:r>
      <w:proofErr w:type="spellStart"/>
      <w:r w:rsidRPr="007720A6">
        <w:rPr>
          <w:lang w:eastAsia="en-US"/>
        </w:rPr>
        <w:t>max</w:t>
      </w:r>
      <w:proofErr w:type="spellEnd"/>
      <w:r w:rsidRPr="007720A6">
        <w:rPr>
          <w:lang w:eastAsia="en-US"/>
        </w:rPr>
        <w:t xml:space="preserve">. 24 hó) (a teljesítésben résztvevő szakemberre vonatkozóan): </w:t>
      </w:r>
      <w:r w:rsidRPr="007720A6">
        <w:rPr>
          <w:rFonts w:eastAsia="DejaVuSerif"/>
          <w:lang w:eastAsia="en-US"/>
        </w:rPr>
        <w:t>24</w:t>
      </w:r>
    </w:p>
    <w:p w14:paraId="4826058D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Veszélyhelyzet esetén intézkedési terv megléte a képzéshez kapcsolódó járványügyi intézkedésekről (igen/nem): </w:t>
      </w:r>
      <w:r w:rsidRPr="007720A6">
        <w:rPr>
          <w:rFonts w:eastAsia="DejaVuSerif"/>
          <w:lang w:eastAsia="en-US"/>
        </w:rPr>
        <w:t>igen</w:t>
      </w:r>
    </w:p>
    <w:p w14:paraId="75AFC863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iCs/>
        </w:rPr>
      </w:pPr>
      <w:r w:rsidRPr="007720A6">
        <w:rPr>
          <w:lang w:eastAsia="en-US"/>
        </w:rPr>
        <w:t xml:space="preserve">Nettó ajánlati ár (Ft-ban megadva): </w:t>
      </w:r>
      <w:r w:rsidRPr="007720A6">
        <w:rPr>
          <w:rFonts w:eastAsia="DejaVuSerif"/>
          <w:lang w:eastAsia="en-US"/>
        </w:rPr>
        <w:t>8 301 000</w:t>
      </w:r>
    </w:p>
    <w:p w14:paraId="73A779D2" w14:textId="77777777" w:rsidR="00712233" w:rsidRPr="007720A6" w:rsidRDefault="00712233" w:rsidP="00712233">
      <w:pPr>
        <w:widowControl w:val="0"/>
        <w:shd w:val="clear" w:color="auto" w:fill="FFFFFF"/>
        <w:ind w:left="709"/>
        <w:jc w:val="both"/>
        <w:rPr>
          <w:rFonts w:cs="Arial Narrow"/>
          <w:lang w:eastAsia="ar-SA"/>
        </w:rPr>
      </w:pPr>
    </w:p>
    <w:p w14:paraId="7AF950DE" w14:textId="77777777" w:rsidR="00712233" w:rsidRPr="007720A6" w:rsidRDefault="00712233" w:rsidP="00712233">
      <w:pPr>
        <w:widowControl w:val="0"/>
        <w:shd w:val="clear" w:color="auto" w:fill="FFFFFF"/>
        <w:ind w:left="709"/>
        <w:jc w:val="both"/>
        <w:rPr>
          <w:rFonts w:cs="Arial Narrow"/>
          <w:lang w:eastAsia="ar-SA"/>
        </w:rPr>
      </w:pPr>
      <w:r w:rsidRPr="007720A6">
        <w:rPr>
          <w:rFonts w:cs="Arial Narrow"/>
          <w:u w:val="single"/>
          <w:lang w:eastAsia="ar-SA"/>
        </w:rPr>
        <w:t>3.részajánlat tekintetében</w:t>
      </w:r>
      <w:r w:rsidRPr="007720A6">
        <w:rPr>
          <w:rFonts w:cs="Arial Narrow"/>
          <w:lang w:eastAsia="ar-SA"/>
        </w:rPr>
        <w:t>:</w:t>
      </w:r>
    </w:p>
    <w:p w14:paraId="49A03DEC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b/>
          <w:bCs/>
          <w:lang w:eastAsia="en-US"/>
        </w:rPr>
      </w:pPr>
    </w:p>
    <w:p w14:paraId="23746885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Ajánlattevő neve: </w:t>
      </w:r>
      <w:r w:rsidRPr="007720A6">
        <w:rPr>
          <w:rFonts w:eastAsia="DejaVuSerif"/>
          <w:lang w:eastAsia="en-US"/>
        </w:rPr>
        <w:t>KELET-TANODA Felnőttképző Kereskedelmi és Szolgáltató Kft.</w:t>
      </w:r>
    </w:p>
    <w:p w14:paraId="43DA6B5E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Székhelye: </w:t>
      </w:r>
      <w:r w:rsidRPr="007720A6">
        <w:rPr>
          <w:rFonts w:eastAsia="DejaVuSerif"/>
          <w:lang w:eastAsia="en-US"/>
        </w:rPr>
        <w:t>4565 Pusztadobos Rákóczi Utca 29.</w:t>
      </w:r>
    </w:p>
    <w:p w14:paraId="2D55BFB4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</w:p>
    <w:p w14:paraId="4DA82BF7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7720A6">
        <w:rPr>
          <w:lang w:eastAsia="en-US"/>
        </w:rPr>
        <w:t xml:space="preserve">Az ajánlat értékelési szempont szerinti tartalmi elemei: </w:t>
      </w:r>
    </w:p>
    <w:p w14:paraId="47AB78D3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</w:p>
    <w:p w14:paraId="1847052E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 teljesítésben résztvevő (a felhívás III.1.3) pont M.2.) pontjában feltüntetett 1 fő </w:t>
      </w:r>
      <w:proofErr w:type="spellStart"/>
      <w:r w:rsidRPr="007720A6">
        <w:rPr>
          <w:lang w:eastAsia="en-US"/>
        </w:rPr>
        <w:t>andragógus</w:t>
      </w:r>
      <w:proofErr w:type="spellEnd"/>
      <w:r w:rsidRPr="007720A6">
        <w:rPr>
          <w:lang w:eastAsia="en-US"/>
        </w:rPr>
        <w:t xml:space="preserve"> szakember 36 hónapon felüli szakmai többlet tapasztalata (hó) (min.0 hó- </w:t>
      </w:r>
      <w:proofErr w:type="spellStart"/>
      <w:r w:rsidRPr="007720A6">
        <w:rPr>
          <w:lang w:eastAsia="en-US"/>
        </w:rPr>
        <w:t>max</w:t>
      </w:r>
      <w:proofErr w:type="spellEnd"/>
      <w:r w:rsidRPr="007720A6">
        <w:rPr>
          <w:lang w:eastAsia="en-US"/>
        </w:rPr>
        <w:t xml:space="preserve">. 24 hó) (a teljesítésben résztvevő szakemberre vonatkozóan): </w:t>
      </w:r>
      <w:r w:rsidRPr="007720A6">
        <w:rPr>
          <w:rFonts w:eastAsia="DejaVuSerif"/>
          <w:lang w:eastAsia="en-US"/>
        </w:rPr>
        <w:t>24</w:t>
      </w:r>
    </w:p>
    <w:p w14:paraId="779E76F8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Veszélyhelyzet esetén intézkedési terv megléte a képzéshez kapcsolódó járványügyi intézkedésekről (igen/nem): </w:t>
      </w:r>
      <w:r w:rsidRPr="007720A6">
        <w:rPr>
          <w:rFonts w:eastAsia="DejaVuSerif"/>
          <w:lang w:eastAsia="en-US"/>
        </w:rPr>
        <w:t>Igen</w:t>
      </w:r>
    </w:p>
    <w:p w14:paraId="15471051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iCs/>
        </w:rPr>
      </w:pPr>
      <w:r w:rsidRPr="007720A6">
        <w:rPr>
          <w:lang w:eastAsia="en-US"/>
        </w:rPr>
        <w:t xml:space="preserve">Nettó ajánlati ár (Ft-ban megadva): </w:t>
      </w:r>
      <w:r w:rsidRPr="007720A6">
        <w:rPr>
          <w:rFonts w:eastAsia="DejaVuSerif"/>
          <w:lang w:eastAsia="en-US"/>
        </w:rPr>
        <w:t>8 584 200</w:t>
      </w:r>
    </w:p>
    <w:p w14:paraId="6249AF97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</w:p>
    <w:p w14:paraId="3FE22E97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7720A6">
        <w:rPr>
          <w:color w:val="000000"/>
          <w:lang w:eastAsia="en-US"/>
        </w:rPr>
        <w:t xml:space="preserve">A második legkedvezőbb ajánlatot adta: </w:t>
      </w:r>
    </w:p>
    <w:p w14:paraId="63221E8F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</w:p>
    <w:p w14:paraId="2EFB4DA2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Ajánlattevő neve: </w:t>
      </w:r>
      <w:r w:rsidRPr="007720A6">
        <w:rPr>
          <w:rFonts w:eastAsia="DejaVuSerif"/>
          <w:lang w:eastAsia="en-US"/>
        </w:rPr>
        <w:t>SIMONINFO Multimédia és Oktatási Kft.</w:t>
      </w:r>
    </w:p>
    <w:p w14:paraId="79DE1917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Székhelye: </w:t>
      </w:r>
      <w:r w:rsidRPr="007720A6">
        <w:rPr>
          <w:rFonts w:eastAsia="DejaVuSerif"/>
          <w:lang w:eastAsia="en-US"/>
        </w:rPr>
        <w:t>4220 Hajdúböszörmény Király Jenő tér 1.</w:t>
      </w:r>
    </w:p>
    <w:p w14:paraId="58756E02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</w:p>
    <w:p w14:paraId="2C0A16DF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7720A6">
        <w:rPr>
          <w:lang w:eastAsia="en-US"/>
        </w:rPr>
        <w:t xml:space="preserve">Az ajánlat értékelési szempont szerinti tartalmi elemei: </w:t>
      </w:r>
    </w:p>
    <w:p w14:paraId="1A1C422E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</w:p>
    <w:p w14:paraId="49239808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 teljesítésben résztvevő (a felhívás III.1.3) pont M.2.) pontjában feltüntetett 1 fő </w:t>
      </w:r>
      <w:proofErr w:type="spellStart"/>
      <w:r w:rsidRPr="007720A6">
        <w:rPr>
          <w:lang w:eastAsia="en-US"/>
        </w:rPr>
        <w:t>andragógus</w:t>
      </w:r>
      <w:proofErr w:type="spellEnd"/>
      <w:r w:rsidRPr="007720A6">
        <w:rPr>
          <w:lang w:eastAsia="en-US"/>
        </w:rPr>
        <w:t xml:space="preserve"> szakember 36 hónapon felüli szakmai többlet tapasztalata (hó) (min.0 hó- </w:t>
      </w:r>
      <w:proofErr w:type="spellStart"/>
      <w:r w:rsidRPr="007720A6">
        <w:rPr>
          <w:lang w:eastAsia="en-US"/>
        </w:rPr>
        <w:t>max</w:t>
      </w:r>
      <w:proofErr w:type="spellEnd"/>
      <w:r w:rsidRPr="007720A6">
        <w:rPr>
          <w:lang w:eastAsia="en-US"/>
        </w:rPr>
        <w:t xml:space="preserve">. 24 hó) (a teljesítésben résztvevő szakemberre vonatkozóan): </w:t>
      </w:r>
      <w:r w:rsidRPr="007720A6">
        <w:rPr>
          <w:rFonts w:eastAsia="DejaVuSerif"/>
          <w:lang w:eastAsia="en-US"/>
        </w:rPr>
        <w:t>24</w:t>
      </w:r>
    </w:p>
    <w:p w14:paraId="758C4305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Veszélyhelyzet esetén intézkedési terv megléte a képzéshez kapcsolódó járványügyi intézkedésekről (igen/nem): </w:t>
      </w:r>
      <w:r w:rsidRPr="007720A6">
        <w:rPr>
          <w:rFonts w:eastAsia="DejaVuSerif"/>
          <w:lang w:eastAsia="en-US"/>
        </w:rPr>
        <w:t>Igen</w:t>
      </w:r>
    </w:p>
    <w:p w14:paraId="20F40809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iCs/>
        </w:rPr>
      </w:pPr>
      <w:r w:rsidRPr="007720A6">
        <w:rPr>
          <w:lang w:eastAsia="en-US"/>
        </w:rPr>
        <w:t xml:space="preserve">Nettó ajánlati ár (Ft-ban megadva): </w:t>
      </w:r>
      <w:r w:rsidRPr="007720A6">
        <w:rPr>
          <w:rFonts w:eastAsia="DejaVuSerif"/>
          <w:lang w:eastAsia="en-US"/>
        </w:rPr>
        <w:t>8 928 000</w:t>
      </w:r>
    </w:p>
    <w:p w14:paraId="4CE5066E" w14:textId="77777777" w:rsidR="00712233" w:rsidRPr="007720A6" w:rsidRDefault="00712233" w:rsidP="00712233">
      <w:pPr>
        <w:widowControl w:val="0"/>
        <w:shd w:val="clear" w:color="auto" w:fill="FFFFFF"/>
        <w:ind w:left="709"/>
        <w:jc w:val="both"/>
        <w:rPr>
          <w:rFonts w:cs="Arial Narrow"/>
          <w:lang w:eastAsia="ar-SA"/>
        </w:rPr>
      </w:pPr>
    </w:p>
    <w:p w14:paraId="0934768B" w14:textId="77777777" w:rsidR="00712233" w:rsidRPr="007720A6" w:rsidRDefault="00712233" w:rsidP="00712233">
      <w:pPr>
        <w:widowControl w:val="0"/>
        <w:shd w:val="clear" w:color="auto" w:fill="FFFFFF"/>
        <w:ind w:left="709"/>
        <w:jc w:val="both"/>
        <w:rPr>
          <w:rFonts w:cs="Arial Narrow"/>
          <w:lang w:eastAsia="ar-SA"/>
        </w:rPr>
      </w:pPr>
    </w:p>
    <w:p w14:paraId="3CB45809" w14:textId="77777777" w:rsidR="00712233" w:rsidRPr="007720A6" w:rsidRDefault="00712233" w:rsidP="00712233">
      <w:pPr>
        <w:widowControl w:val="0"/>
        <w:shd w:val="clear" w:color="auto" w:fill="FFFFFF"/>
        <w:ind w:left="709"/>
        <w:jc w:val="both"/>
        <w:rPr>
          <w:rFonts w:cs="Arial Narrow"/>
          <w:lang w:eastAsia="ar-SA"/>
        </w:rPr>
      </w:pPr>
      <w:r w:rsidRPr="007720A6">
        <w:rPr>
          <w:rFonts w:cs="Arial Narrow"/>
          <w:u w:val="single"/>
          <w:lang w:eastAsia="ar-SA"/>
        </w:rPr>
        <w:t>4.részajánlat tekintetében</w:t>
      </w:r>
      <w:r w:rsidRPr="007720A6">
        <w:rPr>
          <w:rFonts w:cs="Arial Narrow"/>
          <w:lang w:eastAsia="ar-SA"/>
        </w:rPr>
        <w:t>:</w:t>
      </w:r>
    </w:p>
    <w:p w14:paraId="6DA22B2E" w14:textId="77777777" w:rsidR="00712233" w:rsidRPr="007720A6" w:rsidRDefault="00712233" w:rsidP="00712233">
      <w:pPr>
        <w:widowControl w:val="0"/>
        <w:shd w:val="clear" w:color="auto" w:fill="FFFFFF"/>
        <w:ind w:left="709"/>
        <w:jc w:val="both"/>
        <w:rPr>
          <w:rFonts w:cs="Arial Narrow"/>
          <w:lang w:eastAsia="ar-SA"/>
        </w:rPr>
      </w:pPr>
    </w:p>
    <w:bookmarkEnd w:id="4"/>
    <w:p w14:paraId="015F82B8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Ajánlattevő neve: </w:t>
      </w:r>
      <w:r w:rsidRPr="007720A6">
        <w:rPr>
          <w:rFonts w:eastAsia="DejaVuSerif"/>
          <w:lang w:eastAsia="en-US"/>
        </w:rPr>
        <w:t>KELET-TANODA Felnőttképző Kereskedelmi és Szolgáltató Kft.</w:t>
      </w:r>
    </w:p>
    <w:p w14:paraId="48267BD3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Székhelye: </w:t>
      </w:r>
      <w:r w:rsidRPr="007720A6">
        <w:rPr>
          <w:rFonts w:eastAsia="DejaVuSerif"/>
          <w:lang w:eastAsia="en-US"/>
        </w:rPr>
        <w:t>4565 Pusztadobos Rákóczi Utca 29.</w:t>
      </w:r>
    </w:p>
    <w:p w14:paraId="0769233A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</w:p>
    <w:p w14:paraId="67791147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  <w:r w:rsidRPr="007720A6">
        <w:rPr>
          <w:rFonts w:eastAsia="DejaVuSerif"/>
          <w:lang w:eastAsia="en-US"/>
        </w:rPr>
        <w:t xml:space="preserve">Az ajánlat értékelési szempont szerinti tartalmi elemei: </w:t>
      </w:r>
    </w:p>
    <w:p w14:paraId="2A98CD40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</w:p>
    <w:p w14:paraId="4306DEC6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  <w:r w:rsidRPr="007720A6">
        <w:rPr>
          <w:rFonts w:eastAsia="DejaVuSerif"/>
          <w:lang w:eastAsia="en-US"/>
        </w:rPr>
        <w:t xml:space="preserve">A teljesítésben résztvevő (a felhívás III.1.3) pont M.3.) pontjában feltüntetett szakember többlet tapasztalata (hó) (min. 0 hó- </w:t>
      </w:r>
      <w:proofErr w:type="spellStart"/>
      <w:r w:rsidRPr="007720A6">
        <w:rPr>
          <w:rFonts w:eastAsia="DejaVuSerif"/>
          <w:lang w:eastAsia="en-US"/>
        </w:rPr>
        <w:t>max</w:t>
      </w:r>
      <w:proofErr w:type="spellEnd"/>
      <w:r w:rsidRPr="007720A6">
        <w:rPr>
          <w:rFonts w:eastAsia="DejaVuSerif"/>
          <w:lang w:eastAsia="en-US"/>
        </w:rPr>
        <w:t>. 24 hó) (a teljesítésben résztvevő szakemberre vonatkozóan): 24</w:t>
      </w:r>
    </w:p>
    <w:p w14:paraId="799D398D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  <w:r w:rsidRPr="007720A6">
        <w:rPr>
          <w:rFonts w:eastAsia="DejaVuSerif"/>
          <w:lang w:eastAsia="en-US"/>
        </w:rPr>
        <w:t>Veszélyhelyzet esetén intézkedési terv megléte a képzéshez kapcsolódó járványügyi intézkedésekről (igen/nem): igen</w:t>
      </w:r>
    </w:p>
    <w:p w14:paraId="1FB5DE72" w14:textId="77777777" w:rsidR="00712233" w:rsidRPr="007720A6" w:rsidRDefault="00712233" w:rsidP="00712233">
      <w:pPr>
        <w:ind w:left="709"/>
        <w:jc w:val="both"/>
        <w:rPr>
          <w:rFonts w:eastAsia="DejaVuSerif"/>
          <w:iCs/>
          <w:lang w:eastAsia="en-US"/>
        </w:rPr>
      </w:pPr>
      <w:r w:rsidRPr="007720A6">
        <w:rPr>
          <w:rFonts w:eastAsia="DejaVuSerif"/>
          <w:lang w:eastAsia="en-US"/>
        </w:rPr>
        <w:t>Nettó ajánlati ár (Ft-ban megadva): 5 544 000</w:t>
      </w:r>
    </w:p>
    <w:p w14:paraId="1F237795" w14:textId="77777777" w:rsidR="00712233" w:rsidRPr="007720A6" w:rsidRDefault="00712233" w:rsidP="00712233">
      <w:pPr>
        <w:ind w:left="709"/>
        <w:jc w:val="both"/>
        <w:rPr>
          <w:iCs/>
        </w:rPr>
      </w:pPr>
    </w:p>
    <w:p w14:paraId="2EAF6380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7720A6">
        <w:rPr>
          <w:color w:val="000000"/>
          <w:lang w:eastAsia="en-US"/>
        </w:rPr>
        <w:t xml:space="preserve">A második legkedvezőbb ajánlatot adta: </w:t>
      </w:r>
    </w:p>
    <w:p w14:paraId="1988ED36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3500DD93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D4129A3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Ajánlattevő neve: </w:t>
      </w:r>
      <w:r w:rsidRPr="007720A6">
        <w:rPr>
          <w:rFonts w:eastAsia="DejaVuSerif"/>
          <w:lang w:eastAsia="en-US"/>
        </w:rPr>
        <w:t xml:space="preserve">PEDELLUS '98 Kereskedelmi és Oktató Kft. </w:t>
      </w:r>
    </w:p>
    <w:p w14:paraId="47E75F3B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Székhelye: </w:t>
      </w:r>
      <w:r w:rsidRPr="007720A6">
        <w:rPr>
          <w:rFonts w:eastAsia="DejaVuSerif"/>
          <w:lang w:eastAsia="en-US"/>
        </w:rPr>
        <w:t>4100 Berettyóújfalu Szent István Tér 2. 2. em. 16.</w:t>
      </w:r>
    </w:p>
    <w:p w14:paraId="123D2E95" w14:textId="77777777" w:rsidR="00712233" w:rsidRPr="007720A6" w:rsidRDefault="00712233" w:rsidP="00712233">
      <w:pPr>
        <w:ind w:left="709"/>
        <w:jc w:val="both"/>
        <w:rPr>
          <w:rFonts w:eastAsia="DejaVuSerif"/>
          <w:lang w:eastAsia="en-US"/>
        </w:rPr>
      </w:pPr>
    </w:p>
    <w:p w14:paraId="5030BCEE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lang w:eastAsia="en-US"/>
        </w:rPr>
      </w:pPr>
      <w:r w:rsidRPr="007720A6">
        <w:rPr>
          <w:lang w:eastAsia="en-US"/>
        </w:rPr>
        <w:t xml:space="preserve">Az ajánlat értékelési szempont szerinti tartalmi elemei: </w:t>
      </w:r>
    </w:p>
    <w:p w14:paraId="78CCD624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</w:p>
    <w:p w14:paraId="6540218E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A teljesítésben résztvevő (a felhívás III.1.3) pont M.3.) pontjában feltüntetett szakember többlet tapasztalata (hó) (min. 0 hó- </w:t>
      </w:r>
      <w:proofErr w:type="spellStart"/>
      <w:r w:rsidRPr="007720A6">
        <w:rPr>
          <w:lang w:eastAsia="en-US"/>
        </w:rPr>
        <w:t>max</w:t>
      </w:r>
      <w:proofErr w:type="spellEnd"/>
      <w:r w:rsidRPr="007720A6">
        <w:rPr>
          <w:lang w:eastAsia="en-US"/>
        </w:rPr>
        <w:t xml:space="preserve">. 24 hó) (a teljesítésben résztvevő szakemberre vonatkozóan): </w:t>
      </w:r>
      <w:r w:rsidRPr="007720A6">
        <w:rPr>
          <w:rFonts w:eastAsia="DejaVuSerif"/>
          <w:lang w:eastAsia="en-US"/>
        </w:rPr>
        <w:t>24</w:t>
      </w:r>
    </w:p>
    <w:p w14:paraId="685435CD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rFonts w:eastAsia="DejaVuSerif"/>
          <w:lang w:eastAsia="en-US"/>
        </w:rPr>
      </w:pPr>
      <w:r w:rsidRPr="007720A6">
        <w:rPr>
          <w:lang w:eastAsia="en-US"/>
        </w:rPr>
        <w:t xml:space="preserve">Veszélyhelyzet esetén intézkedési terv megléte a képzéshez kapcsolódó járványügyi intézkedésekről (igen/nem): </w:t>
      </w:r>
      <w:r w:rsidRPr="007720A6">
        <w:rPr>
          <w:rFonts w:eastAsia="DejaVuSerif"/>
          <w:lang w:eastAsia="en-US"/>
        </w:rPr>
        <w:t>igen</w:t>
      </w:r>
    </w:p>
    <w:p w14:paraId="01A0E4ED" w14:textId="77777777" w:rsidR="00712233" w:rsidRPr="007720A6" w:rsidRDefault="00712233" w:rsidP="00712233">
      <w:pPr>
        <w:autoSpaceDE w:val="0"/>
        <w:autoSpaceDN w:val="0"/>
        <w:adjustRightInd w:val="0"/>
        <w:ind w:left="709"/>
        <w:jc w:val="both"/>
        <w:rPr>
          <w:iCs/>
        </w:rPr>
      </w:pPr>
      <w:r w:rsidRPr="007720A6">
        <w:rPr>
          <w:lang w:eastAsia="en-US"/>
        </w:rPr>
        <w:t xml:space="preserve">Nettó ajánlati ár (Ft-ban megadva): </w:t>
      </w:r>
      <w:r w:rsidRPr="007720A6">
        <w:rPr>
          <w:rFonts w:eastAsia="DejaVuSerif"/>
          <w:lang w:eastAsia="en-US"/>
        </w:rPr>
        <w:t>6 464 000</w:t>
      </w:r>
    </w:p>
    <w:p w14:paraId="147AF759" w14:textId="77777777" w:rsidR="00712233" w:rsidRPr="007720A6" w:rsidRDefault="00712233" w:rsidP="00712233">
      <w:pPr>
        <w:tabs>
          <w:tab w:val="left" w:pos="851"/>
          <w:tab w:val="right" w:pos="8222"/>
        </w:tabs>
        <w:autoSpaceDN w:val="0"/>
        <w:rPr>
          <w:bCs/>
          <w:lang w:val="en-US"/>
        </w:rPr>
      </w:pPr>
    </w:p>
    <w:p w14:paraId="42E73957" w14:textId="77777777" w:rsidR="00712233" w:rsidRDefault="00712233" w:rsidP="0071223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12.</w:t>
      </w:r>
    </w:p>
    <w:p w14:paraId="2DC57091" w14:textId="65CF767E" w:rsidR="00712233" w:rsidRDefault="00712233" w:rsidP="00522B45">
      <w:pPr>
        <w:pStyle w:val="Listaszerbekezds1"/>
        <w:ind w:left="0"/>
        <w:jc w:val="both"/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74C1DDE" w14:textId="33568FA6" w:rsidR="0044795B" w:rsidRPr="002358CF" w:rsidRDefault="002358CF" w:rsidP="00522B45">
      <w:pPr>
        <w:pStyle w:val="Listaszerbekezds1"/>
        <w:ind w:left="0"/>
        <w:jc w:val="both"/>
      </w:pPr>
      <w:r>
        <w:rPr>
          <w:b/>
          <w:bCs/>
          <w:u w:val="single"/>
        </w:rPr>
        <w:lastRenderedPageBreak/>
        <w:t>4. Napirend:</w:t>
      </w:r>
      <w:r>
        <w:t xml:space="preserve"> </w:t>
      </w:r>
      <w:r w:rsidR="00332787" w:rsidRPr="003E4CC2">
        <w:rPr>
          <w:rFonts w:eastAsia="SimSun" w:cs="Mangal"/>
          <w:iCs/>
          <w:lang w:bidi="hi-IN"/>
        </w:rPr>
        <w:t>Előterjesztés az EFOP-1.5.3-16-2017-00057 azonosító számú „Humán szolgáltatás fejlesztése Berettyóújfalu és vonzáskörzetében” elnevezésű projekt költség átcsoportosítására</w:t>
      </w:r>
    </w:p>
    <w:p w14:paraId="59C6E45A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584317E6" w14:textId="4E2F9BCF" w:rsidR="00332787" w:rsidRDefault="00666C6B" w:rsidP="007C2F8A">
      <w:pPr>
        <w:pStyle w:val="Listaszerbekezds1"/>
        <w:ind w:left="0"/>
        <w:jc w:val="both"/>
        <w:rPr>
          <w:bCs/>
        </w:rPr>
      </w:pPr>
      <w:r>
        <w:rPr>
          <w:b/>
        </w:rPr>
        <w:t xml:space="preserve">Dézsi Ferencné pénzügyi irodavezető </w:t>
      </w:r>
      <w:r>
        <w:rPr>
          <w:bCs/>
        </w:rPr>
        <w:t>szóbeli kiegészítésében elmondta, hogy a konzorciumban részt vevő partnereknek egyszerre került lefolytatásra a közbeszerzés. Berettyóújfalu Város Önkormányzata, illetve a Közjó Egyesületet is Berettyóújfalu rendezvényeit fogja lebonyolítani, de az Egyesület költségvetésébe több, mint 1 millió Ft-tal kevesebb lett beépítve. Emiatt Berettyóújfalu Város Önkormányzata</w:t>
      </w:r>
      <w:r w:rsidR="00D23FC1">
        <w:rPr>
          <w:bCs/>
        </w:rPr>
        <w:t xml:space="preserve"> a projekt költségvetéséből</w:t>
      </w:r>
      <w:r>
        <w:rPr>
          <w:bCs/>
        </w:rPr>
        <w:t xml:space="preserve"> 1.057.173 Ft-ot</w:t>
      </w:r>
      <w:r w:rsidR="00D23FC1">
        <w:rPr>
          <w:bCs/>
        </w:rPr>
        <w:t xml:space="preserve"> átcsoportosít az Egyesület költségvetésébe, hogy mindkét szerv meg tudja valósítani a rendezvényeket a pályázat keretén belül.</w:t>
      </w:r>
    </w:p>
    <w:p w14:paraId="13793A54" w14:textId="2CBF7219" w:rsidR="00D23FC1" w:rsidRDefault="00D23FC1" w:rsidP="007C2F8A">
      <w:pPr>
        <w:pStyle w:val="Listaszerbekezds1"/>
        <w:ind w:left="0"/>
        <w:jc w:val="both"/>
        <w:rPr>
          <w:bCs/>
        </w:rPr>
      </w:pPr>
    </w:p>
    <w:p w14:paraId="32B83B4D" w14:textId="77777777" w:rsidR="00D23FC1" w:rsidRDefault="00D23FC1" w:rsidP="00D23FC1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60C7C792" w14:textId="77777777" w:rsidR="00D23FC1" w:rsidRDefault="00D23FC1" w:rsidP="00D23FC1">
      <w:pPr>
        <w:pStyle w:val="Listaszerbekezds1"/>
        <w:ind w:left="0"/>
        <w:jc w:val="both"/>
      </w:pPr>
    </w:p>
    <w:p w14:paraId="6B401AA2" w14:textId="77777777" w:rsidR="00D23FC1" w:rsidRDefault="00D23FC1" w:rsidP="00D23FC1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154A9697" w14:textId="77777777" w:rsidR="00D23FC1" w:rsidRDefault="00D23FC1" w:rsidP="00D23FC1">
      <w:pPr>
        <w:jc w:val="both"/>
        <w:rPr>
          <w:b/>
          <w:u w:val="single"/>
        </w:rPr>
      </w:pPr>
    </w:p>
    <w:p w14:paraId="697FDB52" w14:textId="3E8E2299" w:rsidR="00D23FC1" w:rsidRDefault="00D23FC1" w:rsidP="00D23FC1">
      <w:pPr>
        <w:ind w:left="708"/>
        <w:jc w:val="both"/>
      </w:pPr>
      <w:r>
        <w:rPr>
          <w:b/>
          <w:u w:val="single"/>
        </w:rPr>
        <w:t>35</w:t>
      </w:r>
      <w:r>
        <w:rPr>
          <w:b/>
          <w:u w:val="single"/>
        </w:rPr>
        <w:t>/2022. (IV. 12.) Pénzügyi Bizottsági Határozat</w:t>
      </w:r>
    </w:p>
    <w:p w14:paraId="690DC908" w14:textId="77777777" w:rsidR="00D23FC1" w:rsidRDefault="00D23FC1" w:rsidP="00D23FC1">
      <w:pPr>
        <w:ind w:left="708"/>
        <w:jc w:val="both"/>
      </w:pPr>
      <w:r>
        <w:t>A Pénzügyi Bizottság az alábbi határozati javaslat elfogadását javasolja a Képviselő-testületnek:</w:t>
      </w:r>
    </w:p>
    <w:p w14:paraId="66C60A0E" w14:textId="77777777" w:rsidR="00D23FC1" w:rsidRPr="003E3427" w:rsidRDefault="00D23FC1" w:rsidP="00D23FC1">
      <w:pPr>
        <w:pStyle w:val="Szvegtrzs"/>
        <w:ind w:left="708"/>
        <w:rPr>
          <w:rFonts w:eastAsia="Lucida Sans Unicode"/>
          <w:bCs/>
          <w:sz w:val="24"/>
          <w:szCs w:val="24"/>
          <w:lang/>
        </w:rPr>
      </w:pPr>
      <w:r w:rsidRPr="003E3427">
        <w:rPr>
          <w:rFonts w:eastAsia="Lucida Sans Unicode"/>
          <w:bCs/>
          <w:sz w:val="24"/>
          <w:szCs w:val="24"/>
          <w:lang/>
        </w:rPr>
        <w:t>Berettyóújfalu Város Önkormányzata Képviselő-testülete az EFOP-1.5.3-16-2017-00057 azonosító számú „</w:t>
      </w:r>
      <w:r w:rsidRPr="003E3427">
        <w:rPr>
          <w:sz w:val="24"/>
          <w:szCs w:val="24"/>
          <w:lang/>
        </w:rPr>
        <w:t>Humán szolgáltatás fejlesztése Berettyóújfalu és vonzáskörzetében</w:t>
      </w:r>
      <w:r w:rsidRPr="003E3427">
        <w:rPr>
          <w:rFonts w:eastAsia="Lucida Sans Unicode"/>
          <w:bCs/>
          <w:sz w:val="24"/>
          <w:szCs w:val="24"/>
          <w:lang/>
        </w:rPr>
        <w:t>” című projektben Berettyóújfalu Város Önkormányzatának projekt költségvetése marketing, kommunikációs szolgáltatási sorát – rendezvényszervezés költségsoron - 1.057.173 Ft-tal csökkenti, a Közjó Fejlődéséért Egyesület projekt költségvetésének 1.057.173 Ft-tal történő növelése mellett.</w:t>
      </w:r>
    </w:p>
    <w:p w14:paraId="567CAEB3" w14:textId="77777777" w:rsidR="00D23FC1" w:rsidRPr="003E3427" w:rsidRDefault="00D23FC1" w:rsidP="00D23FC1">
      <w:pPr>
        <w:pStyle w:val="Szvegtrzs"/>
        <w:ind w:firstLine="708"/>
        <w:rPr>
          <w:rFonts w:eastAsia="Lucida Sans Unicode"/>
          <w:bCs/>
          <w:sz w:val="24"/>
          <w:szCs w:val="24"/>
          <w:lang/>
        </w:rPr>
      </w:pPr>
      <w:r w:rsidRPr="003E3427">
        <w:rPr>
          <w:rFonts w:eastAsia="Lucida Sans Unicode"/>
          <w:bCs/>
          <w:sz w:val="24"/>
          <w:szCs w:val="24"/>
          <w:lang/>
        </w:rPr>
        <w:t>Az átcsoportosítással</w:t>
      </w:r>
    </w:p>
    <w:p w14:paraId="0846ED49" w14:textId="7F2D1675" w:rsidR="00D23FC1" w:rsidRDefault="00D23FC1" w:rsidP="00D23FC1">
      <w:pPr>
        <w:pStyle w:val="Szvegtrzs"/>
        <w:numPr>
          <w:ilvl w:val="0"/>
          <w:numId w:val="23"/>
        </w:numPr>
        <w:suppressAutoHyphens/>
        <w:rPr>
          <w:rFonts w:eastAsia="Lucida Sans Unicode"/>
          <w:bCs/>
          <w:sz w:val="24"/>
          <w:szCs w:val="24"/>
          <w:lang/>
        </w:rPr>
      </w:pPr>
      <w:r w:rsidRPr="003E3427">
        <w:rPr>
          <w:rFonts w:eastAsia="Lucida Sans Unicode"/>
          <w:bCs/>
          <w:sz w:val="24"/>
          <w:szCs w:val="24"/>
          <w:lang/>
        </w:rPr>
        <w:t xml:space="preserve">Berettyóújfalu Város Önkormányzata költségvetése 290.392.027 Ft-ra, </w:t>
      </w:r>
    </w:p>
    <w:p w14:paraId="50E6157E" w14:textId="2409BE59" w:rsidR="00D23FC1" w:rsidRPr="00D23FC1" w:rsidRDefault="00D23FC1" w:rsidP="00D23FC1">
      <w:pPr>
        <w:pStyle w:val="Szvegtrzs"/>
        <w:numPr>
          <w:ilvl w:val="0"/>
          <w:numId w:val="23"/>
        </w:numPr>
        <w:suppressAutoHyphens/>
        <w:rPr>
          <w:rFonts w:eastAsia="Lucida Sans Unicode"/>
          <w:bCs/>
          <w:sz w:val="24"/>
          <w:szCs w:val="24"/>
          <w:lang/>
        </w:rPr>
      </w:pPr>
      <w:r w:rsidRPr="00D23FC1">
        <w:rPr>
          <w:rFonts w:eastAsia="Lucida Sans Unicode"/>
          <w:bCs/>
          <w:lang/>
        </w:rPr>
        <w:t>a Közjó Fejlődéséért Egyesület költségvetése 7.099.173 Ft-ra változik.</w:t>
      </w:r>
    </w:p>
    <w:p w14:paraId="25D35798" w14:textId="77777777" w:rsidR="00D23FC1" w:rsidRDefault="00D23FC1" w:rsidP="00D23FC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április 12.</w:t>
      </w:r>
    </w:p>
    <w:p w14:paraId="4788EACB" w14:textId="37D42D5F" w:rsidR="00D23FC1" w:rsidRDefault="00D23FC1" w:rsidP="00D23FC1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D01E638" w14:textId="6CE9A525" w:rsidR="00F6101C" w:rsidRDefault="00F6101C" w:rsidP="00293246">
      <w:pPr>
        <w:pStyle w:val="Listaszerbekezds1"/>
        <w:ind w:left="0"/>
        <w:jc w:val="both"/>
        <w:rPr>
          <w:bCs/>
        </w:rPr>
      </w:pPr>
    </w:p>
    <w:p w14:paraId="18B08DDF" w14:textId="0262DD13" w:rsidR="00F9262E" w:rsidRDefault="00F9262E" w:rsidP="00F9262E">
      <w:pPr>
        <w:jc w:val="both"/>
      </w:pPr>
      <w:r>
        <w:t>A levezető elnök megköszönte a jelenlévők munkáját és az ülést 1</w:t>
      </w:r>
      <w:r w:rsidR="00D23FC1">
        <w:t>5</w:t>
      </w:r>
      <w:r w:rsidR="00D23FC1">
        <w:rPr>
          <w:vertAlign w:val="superscript"/>
        </w:rPr>
        <w:t>48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77777777" w:rsidR="00F9262E" w:rsidRDefault="00F9262E" w:rsidP="00F9262E">
      <w:pPr>
        <w:jc w:val="center"/>
      </w:pPr>
      <w:proofErr w:type="spellStart"/>
      <w:r>
        <w:t>k.m.f.</w:t>
      </w:r>
      <w:proofErr w:type="spellEnd"/>
    </w:p>
    <w:p w14:paraId="4D06A2E6" w14:textId="5594CD46" w:rsidR="00F9262E" w:rsidRDefault="00F9262E" w:rsidP="00F9262E">
      <w:pPr>
        <w:jc w:val="center"/>
      </w:pPr>
    </w:p>
    <w:p w14:paraId="09AD039F" w14:textId="46D286F5" w:rsidR="00E4130C" w:rsidRDefault="00E4130C" w:rsidP="00E4130C"/>
    <w:p w14:paraId="15904BE2" w14:textId="5BBBDFA3" w:rsidR="00E4130C" w:rsidRDefault="00E4130C" w:rsidP="00E4130C"/>
    <w:p w14:paraId="517F5571" w14:textId="77777777" w:rsidR="00E4130C" w:rsidRDefault="00E4130C" w:rsidP="00E4130C"/>
    <w:p w14:paraId="4D70ACA0" w14:textId="0C15958C" w:rsidR="00E4130C" w:rsidRDefault="00E4130C" w:rsidP="00E4130C">
      <w:pPr>
        <w:jc w:val="both"/>
      </w:pPr>
      <w:r>
        <w:tab/>
      </w:r>
      <w:r w:rsidR="004D0698">
        <w:t>Csarkó Imre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698">
        <w:t xml:space="preserve">          Nagy István Örs</w:t>
      </w:r>
    </w:p>
    <w:p w14:paraId="769B4300" w14:textId="02199CC1" w:rsidR="00E4130C" w:rsidRDefault="00E4130C" w:rsidP="00E4130C">
      <w:pPr>
        <w:jc w:val="both"/>
      </w:pPr>
      <w:r>
        <w:t xml:space="preserve">    Pénzügyi Bizottság</w:t>
      </w:r>
      <w:r w:rsidR="004D0698">
        <w:t xml:space="preserve"> Tagja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Pénzügyi</w:t>
      </w:r>
      <w:proofErr w:type="gramEnd"/>
      <w:r>
        <w:t xml:space="preserve"> Bizottság Tagja</w:t>
      </w:r>
    </w:p>
    <w:p w14:paraId="3D663EC7" w14:textId="77777777" w:rsidR="00E4130C" w:rsidRDefault="00E4130C" w:rsidP="00E4130C">
      <w:pPr>
        <w:jc w:val="both"/>
      </w:pPr>
    </w:p>
    <w:p w14:paraId="168321CD" w14:textId="77777777" w:rsidR="00E4130C" w:rsidRDefault="00E4130C" w:rsidP="00E4130C">
      <w:pPr>
        <w:jc w:val="both"/>
      </w:pPr>
    </w:p>
    <w:p w14:paraId="3FB47037" w14:textId="77777777" w:rsidR="00E4130C" w:rsidRDefault="00E4130C" w:rsidP="00E4130C">
      <w:pPr>
        <w:jc w:val="both"/>
      </w:pPr>
    </w:p>
    <w:p w14:paraId="0841D769" w14:textId="77777777" w:rsidR="00E4130C" w:rsidRDefault="00E4130C" w:rsidP="00E4130C">
      <w:pPr>
        <w:jc w:val="both"/>
      </w:pPr>
    </w:p>
    <w:p w14:paraId="60F17A0F" w14:textId="77777777" w:rsidR="00E4130C" w:rsidRDefault="00E4130C" w:rsidP="00E4130C">
      <w:pPr>
        <w:jc w:val="center"/>
      </w:pPr>
      <w:r>
        <w:t>Mile Sándor</w:t>
      </w:r>
    </w:p>
    <w:p w14:paraId="2AE48404" w14:textId="77777777" w:rsidR="00E4130C" w:rsidRDefault="00E4130C" w:rsidP="00E4130C">
      <w:pPr>
        <w:ind w:left="2880" w:firstLine="720"/>
        <w:jc w:val="both"/>
      </w:pPr>
      <w:r>
        <w:t xml:space="preserve">   jegyzőkönyvvezető</w:t>
      </w:r>
    </w:p>
    <w:p w14:paraId="5A715C20" w14:textId="38900F70" w:rsidR="00F6101C" w:rsidRPr="005777D3" w:rsidRDefault="00F6101C" w:rsidP="00E4130C">
      <w:pPr>
        <w:jc w:val="center"/>
      </w:pP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92C2" w14:textId="77777777" w:rsidR="009766F8" w:rsidRDefault="009766F8" w:rsidP="006E1870">
      <w:r>
        <w:separator/>
      </w:r>
    </w:p>
  </w:endnote>
  <w:endnote w:type="continuationSeparator" w:id="0">
    <w:p w14:paraId="563B0FAD" w14:textId="77777777" w:rsidR="009766F8" w:rsidRDefault="009766F8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6948" w14:textId="77777777" w:rsidR="009766F8" w:rsidRDefault="009766F8" w:rsidP="006E1870">
      <w:r>
        <w:separator/>
      </w:r>
    </w:p>
  </w:footnote>
  <w:footnote w:type="continuationSeparator" w:id="0">
    <w:p w14:paraId="6E18B667" w14:textId="77777777" w:rsidR="009766F8" w:rsidRDefault="009766F8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3C013C4"/>
    <w:multiLevelType w:val="hybridMultilevel"/>
    <w:tmpl w:val="ED94CFF2"/>
    <w:lvl w:ilvl="0" w:tplc="32426870">
      <w:start w:val="1"/>
      <w:numFmt w:val="lowerLetter"/>
      <w:lvlText w:val="%1)"/>
      <w:lvlJc w:val="left"/>
      <w:pPr>
        <w:ind w:left="1140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7A2128B"/>
    <w:multiLevelType w:val="hybridMultilevel"/>
    <w:tmpl w:val="95F20264"/>
    <w:lvl w:ilvl="0" w:tplc="FFFFFFFF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5D62"/>
    <w:multiLevelType w:val="hybridMultilevel"/>
    <w:tmpl w:val="527E0A44"/>
    <w:lvl w:ilvl="0" w:tplc="FFFFFFFF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AD7437"/>
    <w:multiLevelType w:val="hybridMultilevel"/>
    <w:tmpl w:val="95F20264"/>
    <w:lvl w:ilvl="0" w:tplc="6DD284F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42467"/>
    <w:multiLevelType w:val="hybridMultilevel"/>
    <w:tmpl w:val="6980D4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71DF"/>
    <w:multiLevelType w:val="hybridMultilevel"/>
    <w:tmpl w:val="527E0A44"/>
    <w:lvl w:ilvl="0" w:tplc="C6B211F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3600"/>
    <w:multiLevelType w:val="hybridMultilevel"/>
    <w:tmpl w:val="E7EA9860"/>
    <w:lvl w:ilvl="0" w:tplc="5E3A65BA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AE165B4"/>
    <w:multiLevelType w:val="hybridMultilevel"/>
    <w:tmpl w:val="2FF6565E"/>
    <w:lvl w:ilvl="0" w:tplc="E16A2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9231002">
    <w:abstractNumId w:val="0"/>
  </w:num>
  <w:num w:numId="2" w16cid:durableId="1954287744">
    <w:abstractNumId w:val="8"/>
  </w:num>
  <w:num w:numId="3" w16cid:durableId="842092932">
    <w:abstractNumId w:val="1"/>
  </w:num>
  <w:num w:numId="4" w16cid:durableId="1311010308">
    <w:abstractNumId w:val="2"/>
  </w:num>
  <w:num w:numId="5" w16cid:durableId="20665176">
    <w:abstractNumId w:val="3"/>
  </w:num>
  <w:num w:numId="6" w16cid:durableId="459229373">
    <w:abstractNumId w:val="4"/>
  </w:num>
  <w:num w:numId="7" w16cid:durableId="954873255">
    <w:abstractNumId w:val="12"/>
  </w:num>
  <w:num w:numId="8" w16cid:durableId="1736664053">
    <w:abstractNumId w:val="11"/>
  </w:num>
  <w:num w:numId="9" w16cid:durableId="252401640">
    <w:abstractNumId w:val="15"/>
  </w:num>
  <w:num w:numId="10" w16cid:durableId="2028872305">
    <w:abstractNumId w:val="14"/>
  </w:num>
  <w:num w:numId="11" w16cid:durableId="2081097031">
    <w:abstractNumId w:val="10"/>
  </w:num>
  <w:num w:numId="12" w16cid:durableId="1715303201">
    <w:abstractNumId w:val="16"/>
  </w:num>
  <w:num w:numId="13" w16cid:durableId="1147092747">
    <w:abstractNumId w:val="13"/>
  </w:num>
  <w:num w:numId="14" w16cid:durableId="1205219986">
    <w:abstractNumId w:val="17"/>
  </w:num>
  <w:num w:numId="15" w16cid:durableId="233663867">
    <w:abstractNumId w:val="18"/>
  </w:num>
  <w:num w:numId="16" w16cid:durableId="318970804">
    <w:abstractNumId w:val="22"/>
  </w:num>
  <w:num w:numId="17" w16cid:durableId="866791037">
    <w:abstractNumId w:val="20"/>
  </w:num>
  <w:num w:numId="18" w16cid:durableId="587888600">
    <w:abstractNumId w:val="5"/>
  </w:num>
  <w:num w:numId="19" w16cid:durableId="1788623593">
    <w:abstractNumId w:val="9"/>
  </w:num>
  <w:num w:numId="20" w16cid:durableId="1702853042">
    <w:abstractNumId w:val="7"/>
  </w:num>
  <w:num w:numId="21" w16cid:durableId="2118061186">
    <w:abstractNumId w:val="6"/>
  </w:num>
  <w:num w:numId="22" w16cid:durableId="70006650">
    <w:abstractNumId w:val="19"/>
  </w:num>
  <w:num w:numId="23" w16cid:durableId="210996291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87A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69E"/>
    <w:rsid w:val="00020D47"/>
    <w:rsid w:val="00020E21"/>
    <w:rsid w:val="00021313"/>
    <w:rsid w:val="000214B0"/>
    <w:rsid w:val="000214F6"/>
    <w:rsid w:val="0002179C"/>
    <w:rsid w:val="00021B2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681"/>
    <w:rsid w:val="000366B7"/>
    <w:rsid w:val="00036C8D"/>
    <w:rsid w:val="0003788F"/>
    <w:rsid w:val="00037B5B"/>
    <w:rsid w:val="00037BAA"/>
    <w:rsid w:val="000401AD"/>
    <w:rsid w:val="000402BB"/>
    <w:rsid w:val="00040B6F"/>
    <w:rsid w:val="00040DDA"/>
    <w:rsid w:val="000410A0"/>
    <w:rsid w:val="000411D0"/>
    <w:rsid w:val="000412DD"/>
    <w:rsid w:val="00041488"/>
    <w:rsid w:val="00041DF3"/>
    <w:rsid w:val="00042181"/>
    <w:rsid w:val="00042340"/>
    <w:rsid w:val="00043192"/>
    <w:rsid w:val="00043321"/>
    <w:rsid w:val="00043396"/>
    <w:rsid w:val="000439D3"/>
    <w:rsid w:val="00043F6A"/>
    <w:rsid w:val="00044A85"/>
    <w:rsid w:val="0004503F"/>
    <w:rsid w:val="000463D9"/>
    <w:rsid w:val="0004675C"/>
    <w:rsid w:val="00047A53"/>
    <w:rsid w:val="00047FB0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CC4"/>
    <w:rsid w:val="00066DD0"/>
    <w:rsid w:val="000671AD"/>
    <w:rsid w:val="000678BF"/>
    <w:rsid w:val="00067E80"/>
    <w:rsid w:val="00070111"/>
    <w:rsid w:val="00070D43"/>
    <w:rsid w:val="00070EC8"/>
    <w:rsid w:val="00071528"/>
    <w:rsid w:val="00071626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43E"/>
    <w:rsid w:val="000A7C0D"/>
    <w:rsid w:val="000A7D3A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63BF"/>
    <w:rsid w:val="000B68FF"/>
    <w:rsid w:val="000B7931"/>
    <w:rsid w:val="000B7CCE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3B98"/>
    <w:rsid w:val="000D45B0"/>
    <w:rsid w:val="000D4905"/>
    <w:rsid w:val="000D4965"/>
    <w:rsid w:val="000D4977"/>
    <w:rsid w:val="000D4F71"/>
    <w:rsid w:val="000D5BCD"/>
    <w:rsid w:val="000D62A9"/>
    <w:rsid w:val="000D6F1F"/>
    <w:rsid w:val="000D7CDF"/>
    <w:rsid w:val="000E07D6"/>
    <w:rsid w:val="000E14C4"/>
    <w:rsid w:val="000E1CA9"/>
    <w:rsid w:val="000E1D4E"/>
    <w:rsid w:val="000E2802"/>
    <w:rsid w:val="000E2F0B"/>
    <w:rsid w:val="000E34F0"/>
    <w:rsid w:val="000E3A65"/>
    <w:rsid w:val="000E3C16"/>
    <w:rsid w:val="000E5721"/>
    <w:rsid w:val="000E5EDA"/>
    <w:rsid w:val="000E5EE3"/>
    <w:rsid w:val="000E71E9"/>
    <w:rsid w:val="000E7433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0F7C2C"/>
    <w:rsid w:val="00101452"/>
    <w:rsid w:val="00102064"/>
    <w:rsid w:val="0010260F"/>
    <w:rsid w:val="0010274E"/>
    <w:rsid w:val="0010285F"/>
    <w:rsid w:val="00102A4B"/>
    <w:rsid w:val="0010321C"/>
    <w:rsid w:val="00103356"/>
    <w:rsid w:val="001035D3"/>
    <w:rsid w:val="001042D6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19B1"/>
    <w:rsid w:val="00122878"/>
    <w:rsid w:val="00122DF2"/>
    <w:rsid w:val="00123182"/>
    <w:rsid w:val="0012342E"/>
    <w:rsid w:val="00123518"/>
    <w:rsid w:val="00123541"/>
    <w:rsid w:val="0012362D"/>
    <w:rsid w:val="00123E78"/>
    <w:rsid w:val="001244DB"/>
    <w:rsid w:val="00124ED6"/>
    <w:rsid w:val="00124F72"/>
    <w:rsid w:val="0012556A"/>
    <w:rsid w:val="001258CE"/>
    <w:rsid w:val="00126198"/>
    <w:rsid w:val="001269C0"/>
    <w:rsid w:val="00126FA9"/>
    <w:rsid w:val="00127196"/>
    <w:rsid w:val="001272BD"/>
    <w:rsid w:val="00127CB5"/>
    <w:rsid w:val="00127DC2"/>
    <w:rsid w:val="00127FAD"/>
    <w:rsid w:val="001301F5"/>
    <w:rsid w:val="00130732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1B7"/>
    <w:rsid w:val="00137410"/>
    <w:rsid w:val="001419F0"/>
    <w:rsid w:val="00141A4F"/>
    <w:rsid w:val="00141C04"/>
    <w:rsid w:val="00142103"/>
    <w:rsid w:val="00142806"/>
    <w:rsid w:val="001434B2"/>
    <w:rsid w:val="001436EA"/>
    <w:rsid w:val="001437E5"/>
    <w:rsid w:val="00143955"/>
    <w:rsid w:val="00143AEB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672"/>
    <w:rsid w:val="00151D1A"/>
    <w:rsid w:val="00152096"/>
    <w:rsid w:val="001526BF"/>
    <w:rsid w:val="0015494F"/>
    <w:rsid w:val="001553E5"/>
    <w:rsid w:val="00155B23"/>
    <w:rsid w:val="00155FE8"/>
    <w:rsid w:val="0015652E"/>
    <w:rsid w:val="00156BC4"/>
    <w:rsid w:val="001571CF"/>
    <w:rsid w:val="001574BF"/>
    <w:rsid w:val="001601CD"/>
    <w:rsid w:val="001603D4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0A"/>
    <w:rsid w:val="00162660"/>
    <w:rsid w:val="00162835"/>
    <w:rsid w:val="00162E84"/>
    <w:rsid w:val="0016444A"/>
    <w:rsid w:val="001646E7"/>
    <w:rsid w:val="00164CF4"/>
    <w:rsid w:val="00164E93"/>
    <w:rsid w:val="00165761"/>
    <w:rsid w:val="00166223"/>
    <w:rsid w:val="00166785"/>
    <w:rsid w:val="00166B66"/>
    <w:rsid w:val="00166B6D"/>
    <w:rsid w:val="00170D00"/>
    <w:rsid w:val="00171513"/>
    <w:rsid w:val="00171706"/>
    <w:rsid w:val="00171A07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6BA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718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39EA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3F49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76D"/>
    <w:rsid w:val="001A7A40"/>
    <w:rsid w:val="001B02CD"/>
    <w:rsid w:val="001B0C70"/>
    <w:rsid w:val="001B1865"/>
    <w:rsid w:val="001B2487"/>
    <w:rsid w:val="001B2843"/>
    <w:rsid w:val="001B32B8"/>
    <w:rsid w:val="001B339B"/>
    <w:rsid w:val="001B3A7C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C0B73"/>
    <w:rsid w:val="001C16D0"/>
    <w:rsid w:val="001C1AFE"/>
    <w:rsid w:val="001C1E4E"/>
    <w:rsid w:val="001C1FA8"/>
    <w:rsid w:val="001C2AAE"/>
    <w:rsid w:val="001C2BEA"/>
    <w:rsid w:val="001C2D5A"/>
    <w:rsid w:val="001C2DE8"/>
    <w:rsid w:val="001C2EEA"/>
    <w:rsid w:val="001C3499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2CD"/>
    <w:rsid w:val="001D22FB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2B73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4BC"/>
    <w:rsid w:val="001F6AC8"/>
    <w:rsid w:val="001F722C"/>
    <w:rsid w:val="001F7CD2"/>
    <w:rsid w:val="002000DF"/>
    <w:rsid w:val="002005D1"/>
    <w:rsid w:val="002007F2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5D3"/>
    <w:rsid w:val="00205A52"/>
    <w:rsid w:val="00205CD8"/>
    <w:rsid w:val="002063B7"/>
    <w:rsid w:val="00206A06"/>
    <w:rsid w:val="00206A64"/>
    <w:rsid w:val="00206A67"/>
    <w:rsid w:val="00207506"/>
    <w:rsid w:val="00210459"/>
    <w:rsid w:val="002107BD"/>
    <w:rsid w:val="00210A72"/>
    <w:rsid w:val="00210B6C"/>
    <w:rsid w:val="00210BA8"/>
    <w:rsid w:val="002110BA"/>
    <w:rsid w:val="002111D8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B8B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4C5"/>
    <w:rsid w:val="002258A5"/>
    <w:rsid w:val="00225C1B"/>
    <w:rsid w:val="00225F34"/>
    <w:rsid w:val="00225FCE"/>
    <w:rsid w:val="00226604"/>
    <w:rsid w:val="00226F6C"/>
    <w:rsid w:val="00227AE8"/>
    <w:rsid w:val="00227FE1"/>
    <w:rsid w:val="00230622"/>
    <w:rsid w:val="002311DD"/>
    <w:rsid w:val="00232DCD"/>
    <w:rsid w:val="002333D2"/>
    <w:rsid w:val="002335CB"/>
    <w:rsid w:val="0023428B"/>
    <w:rsid w:val="00234401"/>
    <w:rsid w:val="0023488F"/>
    <w:rsid w:val="00234C06"/>
    <w:rsid w:val="00234C4C"/>
    <w:rsid w:val="002358CF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A02"/>
    <w:rsid w:val="00246E19"/>
    <w:rsid w:val="00247B3E"/>
    <w:rsid w:val="0025017B"/>
    <w:rsid w:val="002501A2"/>
    <w:rsid w:val="00250744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3CC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66D68"/>
    <w:rsid w:val="002700AA"/>
    <w:rsid w:val="002705AE"/>
    <w:rsid w:val="002707EF"/>
    <w:rsid w:val="002710A4"/>
    <w:rsid w:val="002712F8"/>
    <w:rsid w:val="002717C6"/>
    <w:rsid w:val="002723F1"/>
    <w:rsid w:val="0027249B"/>
    <w:rsid w:val="00272851"/>
    <w:rsid w:val="00272920"/>
    <w:rsid w:val="002731A6"/>
    <w:rsid w:val="00273AFC"/>
    <w:rsid w:val="00273DE0"/>
    <w:rsid w:val="0027470A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3D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436E"/>
    <w:rsid w:val="00294513"/>
    <w:rsid w:val="00294CB8"/>
    <w:rsid w:val="0029571A"/>
    <w:rsid w:val="00295A18"/>
    <w:rsid w:val="00296A5F"/>
    <w:rsid w:val="00296B31"/>
    <w:rsid w:val="00296C59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465"/>
    <w:rsid w:val="002A3513"/>
    <w:rsid w:val="002A36A8"/>
    <w:rsid w:val="002A39AD"/>
    <w:rsid w:val="002A42E7"/>
    <w:rsid w:val="002A4B0D"/>
    <w:rsid w:val="002A4BAF"/>
    <w:rsid w:val="002A5460"/>
    <w:rsid w:val="002A6C04"/>
    <w:rsid w:val="002A6F4D"/>
    <w:rsid w:val="002A707B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3740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33D8"/>
    <w:rsid w:val="002C4134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0EC"/>
    <w:rsid w:val="002D10FE"/>
    <w:rsid w:val="002D1395"/>
    <w:rsid w:val="002D1913"/>
    <w:rsid w:val="002D20A9"/>
    <w:rsid w:val="002D374C"/>
    <w:rsid w:val="002D3784"/>
    <w:rsid w:val="002D39A3"/>
    <w:rsid w:val="002D3F13"/>
    <w:rsid w:val="002D44F8"/>
    <w:rsid w:val="002D49AB"/>
    <w:rsid w:val="002D5C28"/>
    <w:rsid w:val="002D5C45"/>
    <w:rsid w:val="002D7737"/>
    <w:rsid w:val="002D7A44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525"/>
    <w:rsid w:val="002E5A82"/>
    <w:rsid w:val="002E5B2C"/>
    <w:rsid w:val="002E649C"/>
    <w:rsid w:val="002E67FD"/>
    <w:rsid w:val="002E6C8F"/>
    <w:rsid w:val="002F0267"/>
    <w:rsid w:val="002F0EA4"/>
    <w:rsid w:val="002F0EAA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1F9"/>
    <w:rsid w:val="002F6902"/>
    <w:rsid w:val="002F6D61"/>
    <w:rsid w:val="002F6EAC"/>
    <w:rsid w:val="002F7215"/>
    <w:rsid w:val="002F7858"/>
    <w:rsid w:val="003007BE"/>
    <w:rsid w:val="00300B5C"/>
    <w:rsid w:val="00300B5F"/>
    <w:rsid w:val="00300F7E"/>
    <w:rsid w:val="00301C65"/>
    <w:rsid w:val="00301D38"/>
    <w:rsid w:val="00302221"/>
    <w:rsid w:val="003023E4"/>
    <w:rsid w:val="00303760"/>
    <w:rsid w:val="003038B7"/>
    <w:rsid w:val="00303A9B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0FB9"/>
    <w:rsid w:val="003114AF"/>
    <w:rsid w:val="003114F6"/>
    <w:rsid w:val="0031250C"/>
    <w:rsid w:val="00312562"/>
    <w:rsid w:val="00312D88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B08"/>
    <w:rsid w:val="00327EE9"/>
    <w:rsid w:val="00327FB0"/>
    <w:rsid w:val="003300BB"/>
    <w:rsid w:val="00330627"/>
    <w:rsid w:val="00331013"/>
    <w:rsid w:val="00331085"/>
    <w:rsid w:val="003310B2"/>
    <w:rsid w:val="00331B67"/>
    <w:rsid w:val="003325D4"/>
    <w:rsid w:val="00332787"/>
    <w:rsid w:val="00332CE1"/>
    <w:rsid w:val="00332D40"/>
    <w:rsid w:val="0033322C"/>
    <w:rsid w:val="003360F8"/>
    <w:rsid w:val="003362A9"/>
    <w:rsid w:val="003363DD"/>
    <w:rsid w:val="0033658E"/>
    <w:rsid w:val="00336EF2"/>
    <w:rsid w:val="00337687"/>
    <w:rsid w:val="00340134"/>
    <w:rsid w:val="003403E4"/>
    <w:rsid w:val="003403F7"/>
    <w:rsid w:val="00340E29"/>
    <w:rsid w:val="003417CA"/>
    <w:rsid w:val="003417F5"/>
    <w:rsid w:val="003418BE"/>
    <w:rsid w:val="00341BFB"/>
    <w:rsid w:val="00341C00"/>
    <w:rsid w:val="00341E5B"/>
    <w:rsid w:val="003428BA"/>
    <w:rsid w:val="00342BC2"/>
    <w:rsid w:val="00342D61"/>
    <w:rsid w:val="0034394E"/>
    <w:rsid w:val="003441DF"/>
    <w:rsid w:val="0034427B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2387"/>
    <w:rsid w:val="003523DC"/>
    <w:rsid w:val="00352E87"/>
    <w:rsid w:val="00353091"/>
    <w:rsid w:val="00353624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2631"/>
    <w:rsid w:val="0036338A"/>
    <w:rsid w:val="00363992"/>
    <w:rsid w:val="00364159"/>
    <w:rsid w:val="0036416C"/>
    <w:rsid w:val="00364D05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1F2"/>
    <w:rsid w:val="003718F9"/>
    <w:rsid w:val="00371DF3"/>
    <w:rsid w:val="00371EB1"/>
    <w:rsid w:val="003720F4"/>
    <w:rsid w:val="0037232E"/>
    <w:rsid w:val="003735F6"/>
    <w:rsid w:val="0037362A"/>
    <w:rsid w:val="003736D8"/>
    <w:rsid w:val="00374E4B"/>
    <w:rsid w:val="003756B9"/>
    <w:rsid w:val="00375CF9"/>
    <w:rsid w:val="00376268"/>
    <w:rsid w:val="00376873"/>
    <w:rsid w:val="00376B4E"/>
    <w:rsid w:val="00376FCF"/>
    <w:rsid w:val="00377157"/>
    <w:rsid w:val="003776D1"/>
    <w:rsid w:val="003807E9"/>
    <w:rsid w:val="00380FB1"/>
    <w:rsid w:val="003813C0"/>
    <w:rsid w:val="0038140A"/>
    <w:rsid w:val="00381A9F"/>
    <w:rsid w:val="00381CC9"/>
    <w:rsid w:val="0038213C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4F8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1F2"/>
    <w:rsid w:val="003D45C5"/>
    <w:rsid w:val="003D491D"/>
    <w:rsid w:val="003D49A0"/>
    <w:rsid w:val="003D4D06"/>
    <w:rsid w:val="003D4D68"/>
    <w:rsid w:val="003D4EAD"/>
    <w:rsid w:val="003D5E16"/>
    <w:rsid w:val="003D5EF1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4FC2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38B7"/>
    <w:rsid w:val="0042450F"/>
    <w:rsid w:val="00424820"/>
    <w:rsid w:val="00424C25"/>
    <w:rsid w:val="00425050"/>
    <w:rsid w:val="0042517C"/>
    <w:rsid w:val="00425A7A"/>
    <w:rsid w:val="004267A3"/>
    <w:rsid w:val="00426BCF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18B"/>
    <w:rsid w:val="00433921"/>
    <w:rsid w:val="00433924"/>
    <w:rsid w:val="0043392C"/>
    <w:rsid w:val="00433FE5"/>
    <w:rsid w:val="00434394"/>
    <w:rsid w:val="00434957"/>
    <w:rsid w:val="00434C9F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69D0"/>
    <w:rsid w:val="0044701F"/>
    <w:rsid w:val="00447117"/>
    <w:rsid w:val="0044795B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59A"/>
    <w:rsid w:val="00454661"/>
    <w:rsid w:val="00454DDE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CA6"/>
    <w:rsid w:val="00463D5D"/>
    <w:rsid w:val="00464195"/>
    <w:rsid w:val="00465CCC"/>
    <w:rsid w:val="00466A43"/>
    <w:rsid w:val="00467219"/>
    <w:rsid w:val="00467828"/>
    <w:rsid w:val="00467856"/>
    <w:rsid w:val="00470BAA"/>
    <w:rsid w:val="00471ADE"/>
    <w:rsid w:val="004724FF"/>
    <w:rsid w:val="00472AD3"/>
    <w:rsid w:val="00472B7B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171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4297"/>
    <w:rsid w:val="0049599E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CDB"/>
    <w:rsid w:val="004A0E66"/>
    <w:rsid w:val="004A0F37"/>
    <w:rsid w:val="004A1078"/>
    <w:rsid w:val="004A174E"/>
    <w:rsid w:val="004A1EA2"/>
    <w:rsid w:val="004A3F22"/>
    <w:rsid w:val="004A45A8"/>
    <w:rsid w:val="004A4677"/>
    <w:rsid w:val="004A4A40"/>
    <w:rsid w:val="004A4C72"/>
    <w:rsid w:val="004A4DD7"/>
    <w:rsid w:val="004A60B5"/>
    <w:rsid w:val="004A6A4A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C50"/>
    <w:rsid w:val="004C30E8"/>
    <w:rsid w:val="004C325C"/>
    <w:rsid w:val="004C42AB"/>
    <w:rsid w:val="004C4C2B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698"/>
    <w:rsid w:val="004D0991"/>
    <w:rsid w:val="004D0A5C"/>
    <w:rsid w:val="004D0AE7"/>
    <w:rsid w:val="004D0B14"/>
    <w:rsid w:val="004D0EDF"/>
    <w:rsid w:val="004D133E"/>
    <w:rsid w:val="004D166A"/>
    <w:rsid w:val="004D27F2"/>
    <w:rsid w:val="004D32A5"/>
    <w:rsid w:val="004D393E"/>
    <w:rsid w:val="004D41C7"/>
    <w:rsid w:val="004D4647"/>
    <w:rsid w:val="004D4A68"/>
    <w:rsid w:val="004D5339"/>
    <w:rsid w:val="004D5D24"/>
    <w:rsid w:val="004D6D72"/>
    <w:rsid w:val="004D6E23"/>
    <w:rsid w:val="004D7323"/>
    <w:rsid w:val="004D7363"/>
    <w:rsid w:val="004D79EF"/>
    <w:rsid w:val="004E04E3"/>
    <w:rsid w:val="004E10A6"/>
    <w:rsid w:val="004E1150"/>
    <w:rsid w:val="004E11BE"/>
    <w:rsid w:val="004E1360"/>
    <w:rsid w:val="004E1432"/>
    <w:rsid w:val="004E1A6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E7FB7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36C"/>
    <w:rsid w:val="0050260C"/>
    <w:rsid w:val="005029AF"/>
    <w:rsid w:val="005029EC"/>
    <w:rsid w:val="00502A73"/>
    <w:rsid w:val="00502BFB"/>
    <w:rsid w:val="0050309D"/>
    <w:rsid w:val="00503D69"/>
    <w:rsid w:val="00503F12"/>
    <w:rsid w:val="00504FE1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01"/>
    <w:rsid w:val="005123EC"/>
    <w:rsid w:val="005125A6"/>
    <w:rsid w:val="00512BE8"/>
    <w:rsid w:val="00512E52"/>
    <w:rsid w:val="00514860"/>
    <w:rsid w:val="00515344"/>
    <w:rsid w:val="00515D89"/>
    <w:rsid w:val="005160B3"/>
    <w:rsid w:val="00516BD3"/>
    <w:rsid w:val="00516EE7"/>
    <w:rsid w:val="005175CC"/>
    <w:rsid w:val="005176A0"/>
    <w:rsid w:val="00517FA7"/>
    <w:rsid w:val="0052128B"/>
    <w:rsid w:val="00521298"/>
    <w:rsid w:val="00521457"/>
    <w:rsid w:val="005214E9"/>
    <w:rsid w:val="0052247A"/>
    <w:rsid w:val="00522B45"/>
    <w:rsid w:val="00522C37"/>
    <w:rsid w:val="00523319"/>
    <w:rsid w:val="00524655"/>
    <w:rsid w:val="0052519A"/>
    <w:rsid w:val="00525636"/>
    <w:rsid w:val="0052652B"/>
    <w:rsid w:val="0052705E"/>
    <w:rsid w:val="005274ED"/>
    <w:rsid w:val="005279FE"/>
    <w:rsid w:val="00527E6D"/>
    <w:rsid w:val="00530955"/>
    <w:rsid w:val="00531148"/>
    <w:rsid w:val="0053117C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1CC"/>
    <w:rsid w:val="00533D03"/>
    <w:rsid w:val="0053513B"/>
    <w:rsid w:val="005351DB"/>
    <w:rsid w:val="00535C8B"/>
    <w:rsid w:val="00535F7B"/>
    <w:rsid w:val="005368CE"/>
    <w:rsid w:val="00536FA7"/>
    <w:rsid w:val="0053701F"/>
    <w:rsid w:val="0053755E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208"/>
    <w:rsid w:val="00547411"/>
    <w:rsid w:val="00547634"/>
    <w:rsid w:val="00547C88"/>
    <w:rsid w:val="005500CF"/>
    <w:rsid w:val="005501F6"/>
    <w:rsid w:val="0055028F"/>
    <w:rsid w:val="00550B33"/>
    <w:rsid w:val="005515C6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CCA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2B1A"/>
    <w:rsid w:val="0057371E"/>
    <w:rsid w:val="005737B6"/>
    <w:rsid w:val="00573C8C"/>
    <w:rsid w:val="00573D6A"/>
    <w:rsid w:val="00573E48"/>
    <w:rsid w:val="0057440A"/>
    <w:rsid w:val="0057460A"/>
    <w:rsid w:val="00574C6A"/>
    <w:rsid w:val="00575423"/>
    <w:rsid w:val="005765D7"/>
    <w:rsid w:val="00576D10"/>
    <w:rsid w:val="005777D3"/>
    <w:rsid w:val="005802C9"/>
    <w:rsid w:val="005807D3"/>
    <w:rsid w:val="005811C0"/>
    <w:rsid w:val="00581A01"/>
    <w:rsid w:val="00582277"/>
    <w:rsid w:val="005827A1"/>
    <w:rsid w:val="00582DBE"/>
    <w:rsid w:val="00583AC6"/>
    <w:rsid w:val="00583C74"/>
    <w:rsid w:val="005848D3"/>
    <w:rsid w:val="00584AFD"/>
    <w:rsid w:val="00584B24"/>
    <w:rsid w:val="00584C59"/>
    <w:rsid w:val="0058583A"/>
    <w:rsid w:val="00586B22"/>
    <w:rsid w:val="00586CD7"/>
    <w:rsid w:val="00587A88"/>
    <w:rsid w:val="00590C94"/>
    <w:rsid w:val="00590F78"/>
    <w:rsid w:val="005911BD"/>
    <w:rsid w:val="0059190A"/>
    <w:rsid w:val="00592402"/>
    <w:rsid w:val="00592786"/>
    <w:rsid w:val="00592900"/>
    <w:rsid w:val="00592FEE"/>
    <w:rsid w:val="005933CF"/>
    <w:rsid w:val="00593B2F"/>
    <w:rsid w:val="00593BEA"/>
    <w:rsid w:val="00593D8A"/>
    <w:rsid w:val="0059449A"/>
    <w:rsid w:val="005947FD"/>
    <w:rsid w:val="00597092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865"/>
    <w:rsid w:val="005A4ADD"/>
    <w:rsid w:val="005A4BFA"/>
    <w:rsid w:val="005A4DDB"/>
    <w:rsid w:val="005A59CA"/>
    <w:rsid w:val="005A5A9E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85F"/>
    <w:rsid w:val="005B29C5"/>
    <w:rsid w:val="005B3A40"/>
    <w:rsid w:val="005B3E78"/>
    <w:rsid w:val="005B4322"/>
    <w:rsid w:val="005B5010"/>
    <w:rsid w:val="005B5AF5"/>
    <w:rsid w:val="005B5FF4"/>
    <w:rsid w:val="005B672F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524"/>
    <w:rsid w:val="005E2921"/>
    <w:rsid w:val="005E2C18"/>
    <w:rsid w:val="005E324F"/>
    <w:rsid w:val="005E32B4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636"/>
    <w:rsid w:val="00607FC2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501C"/>
    <w:rsid w:val="00615309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335"/>
    <w:rsid w:val="006226D8"/>
    <w:rsid w:val="00622704"/>
    <w:rsid w:val="006228AB"/>
    <w:rsid w:val="006230E8"/>
    <w:rsid w:val="00623407"/>
    <w:rsid w:val="006235B0"/>
    <w:rsid w:val="00623811"/>
    <w:rsid w:val="0062477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3DE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2BC7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6C6B"/>
    <w:rsid w:val="00666E28"/>
    <w:rsid w:val="0066704D"/>
    <w:rsid w:val="00667163"/>
    <w:rsid w:val="0066767A"/>
    <w:rsid w:val="00667D97"/>
    <w:rsid w:val="00670174"/>
    <w:rsid w:val="00670437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317"/>
    <w:rsid w:val="006755F4"/>
    <w:rsid w:val="00676453"/>
    <w:rsid w:val="00676AEF"/>
    <w:rsid w:val="006770EE"/>
    <w:rsid w:val="006777A9"/>
    <w:rsid w:val="00677933"/>
    <w:rsid w:val="00680FCB"/>
    <w:rsid w:val="0068143C"/>
    <w:rsid w:val="00681BD5"/>
    <w:rsid w:val="00682CA1"/>
    <w:rsid w:val="00682CE3"/>
    <w:rsid w:val="00684A11"/>
    <w:rsid w:val="00684DE2"/>
    <w:rsid w:val="00685334"/>
    <w:rsid w:val="00685825"/>
    <w:rsid w:val="006862A8"/>
    <w:rsid w:val="00687655"/>
    <w:rsid w:val="00687736"/>
    <w:rsid w:val="00690D5D"/>
    <w:rsid w:val="00691C7E"/>
    <w:rsid w:val="006923A9"/>
    <w:rsid w:val="00692481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6EE7"/>
    <w:rsid w:val="00697547"/>
    <w:rsid w:val="00697F8C"/>
    <w:rsid w:val="006A040D"/>
    <w:rsid w:val="006A04B9"/>
    <w:rsid w:val="006A0919"/>
    <w:rsid w:val="006A0959"/>
    <w:rsid w:val="006A0B50"/>
    <w:rsid w:val="006A0DBC"/>
    <w:rsid w:val="006A1333"/>
    <w:rsid w:val="006A16BE"/>
    <w:rsid w:val="006A1AAC"/>
    <w:rsid w:val="006A1B80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BED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495B"/>
    <w:rsid w:val="006B58E6"/>
    <w:rsid w:val="006B6879"/>
    <w:rsid w:val="006B72A9"/>
    <w:rsid w:val="006C0608"/>
    <w:rsid w:val="006C1208"/>
    <w:rsid w:val="006C147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72DD"/>
    <w:rsid w:val="006D0559"/>
    <w:rsid w:val="006D06E7"/>
    <w:rsid w:val="006D0898"/>
    <w:rsid w:val="006D0E1F"/>
    <w:rsid w:val="006D1355"/>
    <w:rsid w:val="006D1CB1"/>
    <w:rsid w:val="006D1ECF"/>
    <w:rsid w:val="006D2838"/>
    <w:rsid w:val="006D2DB4"/>
    <w:rsid w:val="006D3569"/>
    <w:rsid w:val="006D3F1B"/>
    <w:rsid w:val="006D415C"/>
    <w:rsid w:val="006D474B"/>
    <w:rsid w:val="006D55A4"/>
    <w:rsid w:val="006D5F67"/>
    <w:rsid w:val="006D5FEF"/>
    <w:rsid w:val="006D603B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4DDD"/>
    <w:rsid w:val="006E57F8"/>
    <w:rsid w:val="006E5F66"/>
    <w:rsid w:val="006F00DA"/>
    <w:rsid w:val="006F0CB3"/>
    <w:rsid w:val="006F0ED7"/>
    <w:rsid w:val="006F1F61"/>
    <w:rsid w:val="006F2CB9"/>
    <w:rsid w:val="006F2DEC"/>
    <w:rsid w:val="006F2F50"/>
    <w:rsid w:val="006F4002"/>
    <w:rsid w:val="006F4A64"/>
    <w:rsid w:val="006F5BCF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233"/>
    <w:rsid w:val="007126A3"/>
    <w:rsid w:val="00712842"/>
    <w:rsid w:val="00712CE9"/>
    <w:rsid w:val="00713161"/>
    <w:rsid w:val="0071439C"/>
    <w:rsid w:val="007152A1"/>
    <w:rsid w:val="00715E04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6B4C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079"/>
    <w:rsid w:val="0074796D"/>
    <w:rsid w:val="00747DCF"/>
    <w:rsid w:val="0075022C"/>
    <w:rsid w:val="007505D7"/>
    <w:rsid w:val="00750E2E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4AB"/>
    <w:rsid w:val="00756C71"/>
    <w:rsid w:val="00757482"/>
    <w:rsid w:val="00757B43"/>
    <w:rsid w:val="007603A2"/>
    <w:rsid w:val="00760F49"/>
    <w:rsid w:val="00760FF4"/>
    <w:rsid w:val="00761F3B"/>
    <w:rsid w:val="00762296"/>
    <w:rsid w:val="00762F09"/>
    <w:rsid w:val="00763044"/>
    <w:rsid w:val="007636B6"/>
    <w:rsid w:val="00764067"/>
    <w:rsid w:val="00764DEB"/>
    <w:rsid w:val="007657D2"/>
    <w:rsid w:val="00766149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6FCC"/>
    <w:rsid w:val="007776F6"/>
    <w:rsid w:val="007778C0"/>
    <w:rsid w:val="00777B1A"/>
    <w:rsid w:val="007803C9"/>
    <w:rsid w:val="00781B6B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10C1"/>
    <w:rsid w:val="007926ED"/>
    <w:rsid w:val="00792CD5"/>
    <w:rsid w:val="0079308B"/>
    <w:rsid w:val="007934AA"/>
    <w:rsid w:val="0079363C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5902"/>
    <w:rsid w:val="007A61F0"/>
    <w:rsid w:val="007A6C24"/>
    <w:rsid w:val="007A6E02"/>
    <w:rsid w:val="007A71B6"/>
    <w:rsid w:val="007B0148"/>
    <w:rsid w:val="007B033C"/>
    <w:rsid w:val="007B0592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5DF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1C3"/>
    <w:rsid w:val="007B59AA"/>
    <w:rsid w:val="007B5EBC"/>
    <w:rsid w:val="007B6524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2F8A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5E0B"/>
    <w:rsid w:val="007D6126"/>
    <w:rsid w:val="007D6327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2CE0"/>
    <w:rsid w:val="007F3877"/>
    <w:rsid w:val="007F40B1"/>
    <w:rsid w:val="007F4221"/>
    <w:rsid w:val="007F42BB"/>
    <w:rsid w:val="007F4923"/>
    <w:rsid w:val="007F53AB"/>
    <w:rsid w:val="007F586E"/>
    <w:rsid w:val="007F7709"/>
    <w:rsid w:val="007F7DC4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4DC3"/>
    <w:rsid w:val="008050FC"/>
    <w:rsid w:val="00805107"/>
    <w:rsid w:val="008057B1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284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19B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AD8"/>
    <w:rsid w:val="00835B1A"/>
    <w:rsid w:val="00835BD4"/>
    <w:rsid w:val="00835E86"/>
    <w:rsid w:val="0083699D"/>
    <w:rsid w:val="00836BCB"/>
    <w:rsid w:val="008370FA"/>
    <w:rsid w:val="00837402"/>
    <w:rsid w:val="008378F1"/>
    <w:rsid w:val="008409A1"/>
    <w:rsid w:val="00840B72"/>
    <w:rsid w:val="008411BF"/>
    <w:rsid w:val="00841693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47FFE"/>
    <w:rsid w:val="00850637"/>
    <w:rsid w:val="008511D8"/>
    <w:rsid w:val="00851D2A"/>
    <w:rsid w:val="00852205"/>
    <w:rsid w:val="0085311F"/>
    <w:rsid w:val="00854A0D"/>
    <w:rsid w:val="0085506E"/>
    <w:rsid w:val="0085542C"/>
    <w:rsid w:val="00855624"/>
    <w:rsid w:val="008557A4"/>
    <w:rsid w:val="00855993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5E5"/>
    <w:rsid w:val="00865E9B"/>
    <w:rsid w:val="00866E3E"/>
    <w:rsid w:val="008675F4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776FD"/>
    <w:rsid w:val="008801D2"/>
    <w:rsid w:val="0088024F"/>
    <w:rsid w:val="00880580"/>
    <w:rsid w:val="00880E2E"/>
    <w:rsid w:val="008811EC"/>
    <w:rsid w:val="008814D1"/>
    <w:rsid w:val="00881606"/>
    <w:rsid w:val="00881A9F"/>
    <w:rsid w:val="00882B90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2A4"/>
    <w:rsid w:val="00887E4E"/>
    <w:rsid w:val="00890B6C"/>
    <w:rsid w:val="00890BF2"/>
    <w:rsid w:val="008919F1"/>
    <w:rsid w:val="00891E29"/>
    <w:rsid w:val="00891EA0"/>
    <w:rsid w:val="00893103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CDF"/>
    <w:rsid w:val="00895E69"/>
    <w:rsid w:val="0089639C"/>
    <w:rsid w:val="00897083"/>
    <w:rsid w:val="00897313"/>
    <w:rsid w:val="0089758E"/>
    <w:rsid w:val="008979ED"/>
    <w:rsid w:val="008A0200"/>
    <w:rsid w:val="008A0591"/>
    <w:rsid w:val="008A0777"/>
    <w:rsid w:val="008A0F25"/>
    <w:rsid w:val="008A1505"/>
    <w:rsid w:val="008A1848"/>
    <w:rsid w:val="008A1A25"/>
    <w:rsid w:val="008A2833"/>
    <w:rsid w:val="008A32C9"/>
    <w:rsid w:val="008A3598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35EE"/>
    <w:rsid w:val="008C420B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0B01"/>
    <w:rsid w:val="008D140A"/>
    <w:rsid w:val="008D1EAD"/>
    <w:rsid w:val="008D1F7F"/>
    <w:rsid w:val="008D2175"/>
    <w:rsid w:val="008D37BB"/>
    <w:rsid w:val="008D387B"/>
    <w:rsid w:val="008D3B04"/>
    <w:rsid w:val="008D442F"/>
    <w:rsid w:val="008D49B2"/>
    <w:rsid w:val="008D4C10"/>
    <w:rsid w:val="008D650F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4AF8"/>
    <w:rsid w:val="008E509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3A4A"/>
    <w:rsid w:val="008F57FB"/>
    <w:rsid w:val="008F5BE7"/>
    <w:rsid w:val="008F6435"/>
    <w:rsid w:val="008F6774"/>
    <w:rsid w:val="008F6913"/>
    <w:rsid w:val="008F7048"/>
    <w:rsid w:val="008F70D0"/>
    <w:rsid w:val="008F7173"/>
    <w:rsid w:val="008F7ACF"/>
    <w:rsid w:val="0090002C"/>
    <w:rsid w:val="00900188"/>
    <w:rsid w:val="00900CB7"/>
    <w:rsid w:val="00901B5B"/>
    <w:rsid w:val="00901B6C"/>
    <w:rsid w:val="00901F34"/>
    <w:rsid w:val="0090214D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143E"/>
    <w:rsid w:val="009228E7"/>
    <w:rsid w:val="00922D18"/>
    <w:rsid w:val="009230C2"/>
    <w:rsid w:val="00923729"/>
    <w:rsid w:val="009239DA"/>
    <w:rsid w:val="00923A9F"/>
    <w:rsid w:val="00923C00"/>
    <w:rsid w:val="00924C70"/>
    <w:rsid w:val="00924F4B"/>
    <w:rsid w:val="009264D8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35CE"/>
    <w:rsid w:val="009340DC"/>
    <w:rsid w:val="00934228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AB9"/>
    <w:rsid w:val="00943DEB"/>
    <w:rsid w:val="00943E65"/>
    <w:rsid w:val="00944B17"/>
    <w:rsid w:val="00944EC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366F"/>
    <w:rsid w:val="00954749"/>
    <w:rsid w:val="00954CB0"/>
    <w:rsid w:val="0095644A"/>
    <w:rsid w:val="00956579"/>
    <w:rsid w:val="00957421"/>
    <w:rsid w:val="009605C7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4B"/>
    <w:rsid w:val="009637FC"/>
    <w:rsid w:val="00963BE1"/>
    <w:rsid w:val="00963EE2"/>
    <w:rsid w:val="00964283"/>
    <w:rsid w:val="0096543A"/>
    <w:rsid w:val="00965501"/>
    <w:rsid w:val="00967047"/>
    <w:rsid w:val="009674B2"/>
    <w:rsid w:val="009679B8"/>
    <w:rsid w:val="0097036C"/>
    <w:rsid w:val="00970833"/>
    <w:rsid w:val="00970948"/>
    <w:rsid w:val="00971555"/>
    <w:rsid w:val="0097165B"/>
    <w:rsid w:val="00971A0C"/>
    <w:rsid w:val="00971FC8"/>
    <w:rsid w:val="0097386B"/>
    <w:rsid w:val="00973F73"/>
    <w:rsid w:val="00975586"/>
    <w:rsid w:val="0097565F"/>
    <w:rsid w:val="00975D9E"/>
    <w:rsid w:val="0097625A"/>
    <w:rsid w:val="009766F8"/>
    <w:rsid w:val="0097743E"/>
    <w:rsid w:val="00977D41"/>
    <w:rsid w:val="00980350"/>
    <w:rsid w:val="00980783"/>
    <w:rsid w:val="009807AD"/>
    <w:rsid w:val="0098097B"/>
    <w:rsid w:val="0098166C"/>
    <w:rsid w:val="0098313B"/>
    <w:rsid w:val="0098388B"/>
    <w:rsid w:val="009845C3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3CDB"/>
    <w:rsid w:val="009A43DC"/>
    <w:rsid w:val="009A4C65"/>
    <w:rsid w:val="009A5025"/>
    <w:rsid w:val="009A507B"/>
    <w:rsid w:val="009A50AC"/>
    <w:rsid w:val="009A5E54"/>
    <w:rsid w:val="009A60C4"/>
    <w:rsid w:val="009A710E"/>
    <w:rsid w:val="009B00ED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4EBA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A40"/>
    <w:rsid w:val="009C6AE5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39ED"/>
    <w:rsid w:val="009D3A0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DC9"/>
    <w:rsid w:val="009E3E2D"/>
    <w:rsid w:val="009E474A"/>
    <w:rsid w:val="009E47C1"/>
    <w:rsid w:val="009E48BB"/>
    <w:rsid w:val="009E4A5F"/>
    <w:rsid w:val="009E4BA2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07C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15C"/>
    <w:rsid w:val="00A10836"/>
    <w:rsid w:val="00A10DAA"/>
    <w:rsid w:val="00A11227"/>
    <w:rsid w:val="00A112EC"/>
    <w:rsid w:val="00A11961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2FB7"/>
    <w:rsid w:val="00A2380D"/>
    <w:rsid w:val="00A23C35"/>
    <w:rsid w:val="00A241CB"/>
    <w:rsid w:val="00A241D1"/>
    <w:rsid w:val="00A25096"/>
    <w:rsid w:val="00A25732"/>
    <w:rsid w:val="00A26BF9"/>
    <w:rsid w:val="00A2709E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4238"/>
    <w:rsid w:val="00A35254"/>
    <w:rsid w:val="00A35EBC"/>
    <w:rsid w:val="00A35FE4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4FA9"/>
    <w:rsid w:val="00A45BE6"/>
    <w:rsid w:val="00A4672B"/>
    <w:rsid w:val="00A4686F"/>
    <w:rsid w:val="00A46CAE"/>
    <w:rsid w:val="00A46EEB"/>
    <w:rsid w:val="00A47880"/>
    <w:rsid w:val="00A47BE6"/>
    <w:rsid w:val="00A50211"/>
    <w:rsid w:val="00A50395"/>
    <w:rsid w:val="00A50D52"/>
    <w:rsid w:val="00A51205"/>
    <w:rsid w:val="00A5127E"/>
    <w:rsid w:val="00A516BD"/>
    <w:rsid w:val="00A51BF7"/>
    <w:rsid w:val="00A52490"/>
    <w:rsid w:val="00A53064"/>
    <w:rsid w:val="00A530FE"/>
    <w:rsid w:val="00A536FB"/>
    <w:rsid w:val="00A5374D"/>
    <w:rsid w:val="00A53B40"/>
    <w:rsid w:val="00A54518"/>
    <w:rsid w:val="00A54FE4"/>
    <w:rsid w:val="00A550C9"/>
    <w:rsid w:val="00A55767"/>
    <w:rsid w:val="00A55840"/>
    <w:rsid w:val="00A55C9E"/>
    <w:rsid w:val="00A56895"/>
    <w:rsid w:val="00A56B35"/>
    <w:rsid w:val="00A56FD0"/>
    <w:rsid w:val="00A5727A"/>
    <w:rsid w:val="00A57692"/>
    <w:rsid w:val="00A57E7E"/>
    <w:rsid w:val="00A606DA"/>
    <w:rsid w:val="00A61415"/>
    <w:rsid w:val="00A6209F"/>
    <w:rsid w:val="00A622F3"/>
    <w:rsid w:val="00A62488"/>
    <w:rsid w:val="00A62A2F"/>
    <w:rsid w:val="00A62D7B"/>
    <w:rsid w:val="00A62F0A"/>
    <w:rsid w:val="00A63206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131"/>
    <w:rsid w:val="00A832F7"/>
    <w:rsid w:val="00A833BB"/>
    <w:rsid w:val="00A833C9"/>
    <w:rsid w:val="00A8365D"/>
    <w:rsid w:val="00A83793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091"/>
    <w:rsid w:val="00A87405"/>
    <w:rsid w:val="00A875A3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4E4B"/>
    <w:rsid w:val="00A96A81"/>
    <w:rsid w:val="00A96BC3"/>
    <w:rsid w:val="00A974B8"/>
    <w:rsid w:val="00A975C8"/>
    <w:rsid w:val="00A97B1A"/>
    <w:rsid w:val="00A97CD2"/>
    <w:rsid w:val="00AA01CA"/>
    <w:rsid w:val="00AA036D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B7F"/>
    <w:rsid w:val="00AB1CC4"/>
    <w:rsid w:val="00AB2692"/>
    <w:rsid w:val="00AB29BD"/>
    <w:rsid w:val="00AB343D"/>
    <w:rsid w:val="00AB35CD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D5B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4C7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0B"/>
    <w:rsid w:val="00AE7B90"/>
    <w:rsid w:val="00AE7C0C"/>
    <w:rsid w:val="00AE7C66"/>
    <w:rsid w:val="00AE7E8A"/>
    <w:rsid w:val="00AF0BE8"/>
    <w:rsid w:val="00AF17EE"/>
    <w:rsid w:val="00AF19D3"/>
    <w:rsid w:val="00AF25AB"/>
    <w:rsid w:val="00AF2EC4"/>
    <w:rsid w:val="00AF31A3"/>
    <w:rsid w:val="00AF3C11"/>
    <w:rsid w:val="00AF472D"/>
    <w:rsid w:val="00AF4AC3"/>
    <w:rsid w:val="00AF50CA"/>
    <w:rsid w:val="00AF55FB"/>
    <w:rsid w:val="00AF5654"/>
    <w:rsid w:val="00AF5CC5"/>
    <w:rsid w:val="00AF5D38"/>
    <w:rsid w:val="00AF5EC8"/>
    <w:rsid w:val="00AF616C"/>
    <w:rsid w:val="00AF6BE6"/>
    <w:rsid w:val="00AF749B"/>
    <w:rsid w:val="00AF75EF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0A8"/>
    <w:rsid w:val="00B05BFF"/>
    <w:rsid w:val="00B05C58"/>
    <w:rsid w:val="00B05DD7"/>
    <w:rsid w:val="00B05FC6"/>
    <w:rsid w:val="00B0735B"/>
    <w:rsid w:val="00B07C59"/>
    <w:rsid w:val="00B07D97"/>
    <w:rsid w:val="00B11815"/>
    <w:rsid w:val="00B11BBA"/>
    <w:rsid w:val="00B12AFD"/>
    <w:rsid w:val="00B12D39"/>
    <w:rsid w:val="00B131F6"/>
    <w:rsid w:val="00B140D1"/>
    <w:rsid w:val="00B146AA"/>
    <w:rsid w:val="00B14A04"/>
    <w:rsid w:val="00B14D9C"/>
    <w:rsid w:val="00B15021"/>
    <w:rsid w:val="00B15660"/>
    <w:rsid w:val="00B156A2"/>
    <w:rsid w:val="00B15A06"/>
    <w:rsid w:val="00B15C0F"/>
    <w:rsid w:val="00B160F1"/>
    <w:rsid w:val="00B163D8"/>
    <w:rsid w:val="00B1641A"/>
    <w:rsid w:val="00B1684E"/>
    <w:rsid w:val="00B16D87"/>
    <w:rsid w:val="00B16EBF"/>
    <w:rsid w:val="00B175F1"/>
    <w:rsid w:val="00B17824"/>
    <w:rsid w:val="00B20ADC"/>
    <w:rsid w:val="00B20DCF"/>
    <w:rsid w:val="00B211A8"/>
    <w:rsid w:val="00B21560"/>
    <w:rsid w:val="00B21615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11"/>
    <w:rsid w:val="00B25FE4"/>
    <w:rsid w:val="00B2681F"/>
    <w:rsid w:val="00B2700D"/>
    <w:rsid w:val="00B278EA"/>
    <w:rsid w:val="00B27D3B"/>
    <w:rsid w:val="00B303DD"/>
    <w:rsid w:val="00B30983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45C4"/>
    <w:rsid w:val="00B459BE"/>
    <w:rsid w:val="00B46037"/>
    <w:rsid w:val="00B46734"/>
    <w:rsid w:val="00B47D7B"/>
    <w:rsid w:val="00B47F1D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5B14"/>
    <w:rsid w:val="00B56563"/>
    <w:rsid w:val="00B56DF2"/>
    <w:rsid w:val="00B574A0"/>
    <w:rsid w:val="00B57798"/>
    <w:rsid w:val="00B60A4B"/>
    <w:rsid w:val="00B60AE0"/>
    <w:rsid w:val="00B61203"/>
    <w:rsid w:val="00B61648"/>
    <w:rsid w:val="00B621B9"/>
    <w:rsid w:val="00B626D6"/>
    <w:rsid w:val="00B62F57"/>
    <w:rsid w:val="00B63F83"/>
    <w:rsid w:val="00B648BC"/>
    <w:rsid w:val="00B64B0A"/>
    <w:rsid w:val="00B65455"/>
    <w:rsid w:val="00B65588"/>
    <w:rsid w:val="00B657B8"/>
    <w:rsid w:val="00B65BCE"/>
    <w:rsid w:val="00B662BC"/>
    <w:rsid w:val="00B6672E"/>
    <w:rsid w:val="00B66AC0"/>
    <w:rsid w:val="00B66B77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15EF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964D4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5B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5D35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D84"/>
    <w:rsid w:val="00BD219B"/>
    <w:rsid w:val="00BD22DE"/>
    <w:rsid w:val="00BD25FE"/>
    <w:rsid w:val="00BD2D57"/>
    <w:rsid w:val="00BD2E60"/>
    <w:rsid w:val="00BD36C7"/>
    <w:rsid w:val="00BD3F99"/>
    <w:rsid w:val="00BD491B"/>
    <w:rsid w:val="00BD4DE9"/>
    <w:rsid w:val="00BD50AA"/>
    <w:rsid w:val="00BD54B4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877"/>
    <w:rsid w:val="00BE3B58"/>
    <w:rsid w:val="00BE3F01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E7935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0C2"/>
    <w:rsid w:val="00C0526E"/>
    <w:rsid w:val="00C0563F"/>
    <w:rsid w:val="00C064D9"/>
    <w:rsid w:val="00C06F85"/>
    <w:rsid w:val="00C07041"/>
    <w:rsid w:val="00C07150"/>
    <w:rsid w:val="00C07322"/>
    <w:rsid w:val="00C079AA"/>
    <w:rsid w:val="00C100CA"/>
    <w:rsid w:val="00C10188"/>
    <w:rsid w:val="00C101C3"/>
    <w:rsid w:val="00C10EC0"/>
    <w:rsid w:val="00C112E3"/>
    <w:rsid w:val="00C11D4F"/>
    <w:rsid w:val="00C1274B"/>
    <w:rsid w:val="00C12E64"/>
    <w:rsid w:val="00C13192"/>
    <w:rsid w:val="00C13B13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21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328"/>
    <w:rsid w:val="00C3442A"/>
    <w:rsid w:val="00C36032"/>
    <w:rsid w:val="00C3605E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4A38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66F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8BD"/>
    <w:rsid w:val="00C63B15"/>
    <w:rsid w:val="00C64332"/>
    <w:rsid w:val="00C6474D"/>
    <w:rsid w:val="00C6496A"/>
    <w:rsid w:val="00C64CB8"/>
    <w:rsid w:val="00C64E00"/>
    <w:rsid w:val="00C65028"/>
    <w:rsid w:val="00C653DC"/>
    <w:rsid w:val="00C6547F"/>
    <w:rsid w:val="00C65DC2"/>
    <w:rsid w:val="00C65FE0"/>
    <w:rsid w:val="00C6614F"/>
    <w:rsid w:val="00C668C5"/>
    <w:rsid w:val="00C67932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3FD4"/>
    <w:rsid w:val="00C74B3D"/>
    <w:rsid w:val="00C75B4B"/>
    <w:rsid w:val="00C75C28"/>
    <w:rsid w:val="00C75CE2"/>
    <w:rsid w:val="00C76A24"/>
    <w:rsid w:val="00C77329"/>
    <w:rsid w:val="00C777A9"/>
    <w:rsid w:val="00C80165"/>
    <w:rsid w:val="00C80376"/>
    <w:rsid w:val="00C80526"/>
    <w:rsid w:val="00C805A9"/>
    <w:rsid w:val="00C809C5"/>
    <w:rsid w:val="00C80F01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5F51"/>
    <w:rsid w:val="00C8648B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C2"/>
    <w:rsid w:val="00C93AE3"/>
    <w:rsid w:val="00C94433"/>
    <w:rsid w:val="00C94796"/>
    <w:rsid w:val="00C94948"/>
    <w:rsid w:val="00C94C4D"/>
    <w:rsid w:val="00C96329"/>
    <w:rsid w:val="00C9666C"/>
    <w:rsid w:val="00C96B38"/>
    <w:rsid w:val="00C96F9E"/>
    <w:rsid w:val="00C971A8"/>
    <w:rsid w:val="00C9776E"/>
    <w:rsid w:val="00C97AF9"/>
    <w:rsid w:val="00CA03C4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2EF4"/>
    <w:rsid w:val="00CB35B8"/>
    <w:rsid w:val="00CB3AB5"/>
    <w:rsid w:val="00CB627F"/>
    <w:rsid w:val="00CB6419"/>
    <w:rsid w:val="00CB6710"/>
    <w:rsid w:val="00CB704D"/>
    <w:rsid w:val="00CB7B12"/>
    <w:rsid w:val="00CC02A6"/>
    <w:rsid w:val="00CC0417"/>
    <w:rsid w:val="00CC0620"/>
    <w:rsid w:val="00CC0660"/>
    <w:rsid w:val="00CC09F2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1C"/>
    <w:rsid w:val="00CD1071"/>
    <w:rsid w:val="00CD11E2"/>
    <w:rsid w:val="00CD210F"/>
    <w:rsid w:val="00CD28D9"/>
    <w:rsid w:val="00CD35A2"/>
    <w:rsid w:val="00CD3997"/>
    <w:rsid w:val="00CD3DDA"/>
    <w:rsid w:val="00CD4B3A"/>
    <w:rsid w:val="00CD5627"/>
    <w:rsid w:val="00CD6032"/>
    <w:rsid w:val="00CD6D10"/>
    <w:rsid w:val="00CD747E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CDB"/>
    <w:rsid w:val="00CE4E86"/>
    <w:rsid w:val="00CE5410"/>
    <w:rsid w:val="00CE61B3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F3D"/>
    <w:rsid w:val="00CF3928"/>
    <w:rsid w:val="00CF3987"/>
    <w:rsid w:val="00CF3D76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1FBC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790"/>
    <w:rsid w:val="00D06804"/>
    <w:rsid w:val="00D0766C"/>
    <w:rsid w:val="00D11075"/>
    <w:rsid w:val="00D1139A"/>
    <w:rsid w:val="00D1157C"/>
    <w:rsid w:val="00D1198B"/>
    <w:rsid w:val="00D124CD"/>
    <w:rsid w:val="00D12A25"/>
    <w:rsid w:val="00D12F1B"/>
    <w:rsid w:val="00D14D98"/>
    <w:rsid w:val="00D14EDB"/>
    <w:rsid w:val="00D15B0A"/>
    <w:rsid w:val="00D15C57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3B24"/>
    <w:rsid w:val="00D23FC1"/>
    <w:rsid w:val="00D24154"/>
    <w:rsid w:val="00D24363"/>
    <w:rsid w:val="00D252F0"/>
    <w:rsid w:val="00D252FB"/>
    <w:rsid w:val="00D254AF"/>
    <w:rsid w:val="00D2554E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4B67"/>
    <w:rsid w:val="00D35683"/>
    <w:rsid w:val="00D356D0"/>
    <w:rsid w:val="00D358A3"/>
    <w:rsid w:val="00D36D87"/>
    <w:rsid w:val="00D37247"/>
    <w:rsid w:val="00D37404"/>
    <w:rsid w:val="00D375B0"/>
    <w:rsid w:val="00D41206"/>
    <w:rsid w:val="00D41823"/>
    <w:rsid w:val="00D421C4"/>
    <w:rsid w:val="00D424DE"/>
    <w:rsid w:val="00D42615"/>
    <w:rsid w:val="00D43195"/>
    <w:rsid w:val="00D4319A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1E47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57BB2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0DE"/>
    <w:rsid w:val="00D74DBD"/>
    <w:rsid w:val="00D74F6F"/>
    <w:rsid w:val="00D75927"/>
    <w:rsid w:val="00D75C11"/>
    <w:rsid w:val="00D7624F"/>
    <w:rsid w:val="00D766B9"/>
    <w:rsid w:val="00D76876"/>
    <w:rsid w:val="00D77207"/>
    <w:rsid w:val="00D77EAC"/>
    <w:rsid w:val="00D804D7"/>
    <w:rsid w:val="00D808DD"/>
    <w:rsid w:val="00D8090D"/>
    <w:rsid w:val="00D81D14"/>
    <w:rsid w:val="00D82947"/>
    <w:rsid w:val="00D82F47"/>
    <w:rsid w:val="00D82FEF"/>
    <w:rsid w:val="00D83795"/>
    <w:rsid w:val="00D83E4E"/>
    <w:rsid w:val="00D84C88"/>
    <w:rsid w:val="00D850FD"/>
    <w:rsid w:val="00D8528B"/>
    <w:rsid w:val="00D8578F"/>
    <w:rsid w:val="00D866CE"/>
    <w:rsid w:val="00D86C9D"/>
    <w:rsid w:val="00D86DA9"/>
    <w:rsid w:val="00D90965"/>
    <w:rsid w:val="00D920B5"/>
    <w:rsid w:val="00D9213E"/>
    <w:rsid w:val="00D921C2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28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45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158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20B"/>
    <w:rsid w:val="00DC2A82"/>
    <w:rsid w:val="00DC2C45"/>
    <w:rsid w:val="00DC30D6"/>
    <w:rsid w:val="00DC35DC"/>
    <w:rsid w:val="00DC4235"/>
    <w:rsid w:val="00DC453B"/>
    <w:rsid w:val="00DC45AF"/>
    <w:rsid w:val="00DC4672"/>
    <w:rsid w:val="00DC4BFA"/>
    <w:rsid w:val="00DC60C4"/>
    <w:rsid w:val="00DC777E"/>
    <w:rsid w:val="00DC7AEC"/>
    <w:rsid w:val="00DD0619"/>
    <w:rsid w:val="00DD0B5C"/>
    <w:rsid w:val="00DD0B7B"/>
    <w:rsid w:val="00DD10BC"/>
    <w:rsid w:val="00DD13A5"/>
    <w:rsid w:val="00DD13CD"/>
    <w:rsid w:val="00DD1593"/>
    <w:rsid w:val="00DD2007"/>
    <w:rsid w:val="00DD2151"/>
    <w:rsid w:val="00DD2680"/>
    <w:rsid w:val="00DD2A92"/>
    <w:rsid w:val="00DD2B01"/>
    <w:rsid w:val="00DD30A5"/>
    <w:rsid w:val="00DD37ED"/>
    <w:rsid w:val="00DD39A4"/>
    <w:rsid w:val="00DD3E20"/>
    <w:rsid w:val="00DD44A4"/>
    <w:rsid w:val="00DD47AF"/>
    <w:rsid w:val="00DD4C55"/>
    <w:rsid w:val="00DD5C5B"/>
    <w:rsid w:val="00DD5D91"/>
    <w:rsid w:val="00DD69B8"/>
    <w:rsid w:val="00DD71FD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49C"/>
    <w:rsid w:val="00DE6E19"/>
    <w:rsid w:val="00DE6EC4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2FE"/>
    <w:rsid w:val="00E05448"/>
    <w:rsid w:val="00E0547F"/>
    <w:rsid w:val="00E05957"/>
    <w:rsid w:val="00E05A01"/>
    <w:rsid w:val="00E0607C"/>
    <w:rsid w:val="00E0609F"/>
    <w:rsid w:val="00E06DE5"/>
    <w:rsid w:val="00E0702F"/>
    <w:rsid w:val="00E0715B"/>
    <w:rsid w:val="00E1077F"/>
    <w:rsid w:val="00E10A06"/>
    <w:rsid w:val="00E10D7F"/>
    <w:rsid w:val="00E11AAC"/>
    <w:rsid w:val="00E11EFF"/>
    <w:rsid w:val="00E12531"/>
    <w:rsid w:val="00E12573"/>
    <w:rsid w:val="00E12B17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29D"/>
    <w:rsid w:val="00E26880"/>
    <w:rsid w:val="00E26EA2"/>
    <w:rsid w:val="00E27047"/>
    <w:rsid w:val="00E276A9"/>
    <w:rsid w:val="00E3076B"/>
    <w:rsid w:val="00E30B09"/>
    <w:rsid w:val="00E31C8A"/>
    <w:rsid w:val="00E31CD1"/>
    <w:rsid w:val="00E31EF7"/>
    <w:rsid w:val="00E326AF"/>
    <w:rsid w:val="00E337B4"/>
    <w:rsid w:val="00E339D7"/>
    <w:rsid w:val="00E33A3E"/>
    <w:rsid w:val="00E33DE6"/>
    <w:rsid w:val="00E3403D"/>
    <w:rsid w:val="00E34D3A"/>
    <w:rsid w:val="00E34D67"/>
    <w:rsid w:val="00E3556F"/>
    <w:rsid w:val="00E35705"/>
    <w:rsid w:val="00E359F0"/>
    <w:rsid w:val="00E36605"/>
    <w:rsid w:val="00E37190"/>
    <w:rsid w:val="00E37535"/>
    <w:rsid w:val="00E37F8A"/>
    <w:rsid w:val="00E400B2"/>
    <w:rsid w:val="00E4040B"/>
    <w:rsid w:val="00E40B4C"/>
    <w:rsid w:val="00E4130C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32F3"/>
    <w:rsid w:val="00E54A21"/>
    <w:rsid w:val="00E54A88"/>
    <w:rsid w:val="00E54E30"/>
    <w:rsid w:val="00E54FA4"/>
    <w:rsid w:val="00E5614D"/>
    <w:rsid w:val="00E56527"/>
    <w:rsid w:val="00E56A91"/>
    <w:rsid w:val="00E60D8A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C1F"/>
    <w:rsid w:val="00E71E8A"/>
    <w:rsid w:val="00E71F44"/>
    <w:rsid w:val="00E7202D"/>
    <w:rsid w:val="00E72829"/>
    <w:rsid w:val="00E72BF0"/>
    <w:rsid w:val="00E72C57"/>
    <w:rsid w:val="00E72EA5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5C42"/>
    <w:rsid w:val="00E761CC"/>
    <w:rsid w:val="00E766B1"/>
    <w:rsid w:val="00E768F5"/>
    <w:rsid w:val="00E76DAA"/>
    <w:rsid w:val="00E772F4"/>
    <w:rsid w:val="00E7775E"/>
    <w:rsid w:val="00E77E85"/>
    <w:rsid w:val="00E8019C"/>
    <w:rsid w:val="00E80536"/>
    <w:rsid w:val="00E81124"/>
    <w:rsid w:val="00E82788"/>
    <w:rsid w:val="00E833AC"/>
    <w:rsid w:val="00E8343D"/>
    <w:rsid w:val="00E83D7E"/>
    <w:rsid w:val="00E84C49"/>
    <w:rsid w:val="00E84E89"/>
    <w:rsid w:val="00E84E9C"/>
    <w:rsid w:val="00E851E9"/>
    <w:rsid w:val="00E85ACE"/>
    <w:rsid w:val="00E86180"/>
    <w:rsid w:val="00E862C0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CCD"/>
    <w:rsid w:val="00E91E2A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2A6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3425"/>
    <w:rsid w:val="00EA41C9"/>
    <w:rsid w:val="00EA5D2A"/>
    <w:rsid w:val="00EA6213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5D70"/>
    <w:rsid w:val="00EC6078"/>
    <w:rsid w:val="00EC70C0"/>
    <w:rsid w:val="00EC71BF"/>
    <w:rsid w:val="00EC75E3"/>
    <w:rsid w:val="00EC7872"/>
    <w:rsid w:val="00EC7AAB"/>
    <w:rsid w:val="00ED00DE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0DB0"/>
    <w:rsid w:val="00F01882"/>
    <w:rsid w:val="00F019C9"/>
    <w:rsid w:val="00F01AC3"/>
    <w:rsid w:val="00F01CD9"/>
    <w:rsid w:val="00F01F1C"/>
    <w:rsid w:val="00F01F5B"/>
    <w:rsid w:val="00F02980"/>
    <w:rsid w:val="00F02997"/>
    <w:rsid w:val="00F03235"/>
    <w:rsid w:val="00F03481"/>
    <w:rsid w:val="00F0352F"/>
    <w:rsid w:val="00F03982"/>
    <w:rsid w:val="00F03B74"/>
    <w:rsid w:val="00F04B1E"/>
    <w:rsid w:val="00F0526A"/>
    <w:rsid w:val="00F05EE4"/>
    <w:rsid w:val="00F05EED"/>
    <w:rsid w:val="00F0611D"/>
    <w:rsid w:val="00F0634C"/>
    <w:rsid w:val="00F06A88"/>
    <w:rsid w:val="00F0719D"/>
    <w:rsid w:val="00F07404"/>
    <w:rsid w:val="00F075B6"/>
    <w:rsid w:val="00F07AD8"/>
    <w:rsid w:val="00F07B68"/>
    <w:rsid w:val="00F07F49"/>
    <w:rsid w:val="00F10029"/>
    <w:rsid w:val="00F105F2"/>
    <w:rsid w:val="00F1128B"/>
    <w:rsid w:val="00F12258"/>
    <w:rsid w:val="00F125FC"/>
    <w:rsid w:val="00F129CA"/>
    <w:rsid w:val="00F12F17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110F"/>
    <w:rsid w:val="00F22C36"/>
    <w:rsid w:val="00F2352E"/>
    <w:rsid w:val="00F23FA3"/>
    <w:rsid w:val="00F2431D"/>
    <w:rsid w:val="00F24A5E"/>
    <w:rsid w:val="00F24F89"/>
    <w:rsid w:val="00F250BD"/>
    <w:rsid w:val="00F25A5E"/>
    <w:rsid w:val="00F25B9D"/>
    <w:rsid w:val="00F25D47"/>
    <w:rsid w:val="00F25EB9"/>
    <w:rsid w:val="00F25FBA"/>
    <w:rsid w:val="00F27984"/>
    <w:rsid w:val="00F27B4C"/>
    <w:rsid w:val="00F27DC8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16A"/>
    <w:rsid w:val="00F57F12"/>
    <w:rsid w:val="00F601AD"/>
    <w:rsid w:val="00F6054A"/>
    <w:rsid w:val="00F6057E"/>
    <w:rsid w:val="00F60BF7"/>
    <w:rsid w:val="00F6101C"/>
    <w:rsid w:val="00F6301A"/>
    <w:rsid w:val="00F63770"/>
    <w:rsid w:val="00F638CE"/>
    <w:rsid w:val="00F63DC5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A8A"/>
    <w:rsid w:val="00F67C65"/>
    <w:rsid w:val="00F67D4C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364"/>
    <w:rsid w:val="00F74D42"/>
    <w:rsid w:val="00F74D63"/>
    <w:rsid w:val="00F75A49"/>
    <w:rsid w:val="00F75CBF"/>
    <w:rsid w:val="00F772E5"/>
    <w:rsid w:val="00F77704"/>
    <w:rsid w:val="00F77B33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5F15"/>
    <w:rsid w:val="00F86B01"/>
    <w:rsid w:val="00F9069F"/>
    <w:rsid w:val="00F90776"/>
    <w:rsid w:val="00F90B7D"/>
    <w:rsid w:val="00F9262E"/>
    <w:rsid w:val="00F929C1"/>
    <w:rsid w:val="00F92B84"/>
    <w:rsid w:val="00F92DF6"/>
    <w:rsid w:val="00F93B1B"/>
    <w:rsid w:val="00F93B3A"/>
    <w:rsid w:val="00F94D65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5C4D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0EF5"/>
    <w:rsid w:val="00FB10B6"/>
    <w:rsid w:val="00FB1300"/>
    <w:rsid w:val="00FB180E"/>
    <w:rsid w:val="00FB1FFE"/>
    <w:rsid w:val="00FB20F1"/>
    <w:rsid w:val="00FB2CD9"/>
    <w:rsid w:val="00FB3ACF"/>
    <w:rsid w:val="00FB4366"/>
    <w:rsid w:val="00FB4852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703"/>
    <w:rsid w:val="00FD5A85"/>
    <w:rsid w:val="00FD5D1E"/>
    <w:rsid w:val="00FD5FA6"/>
    <w:rsid w:val="00FD6366"/>
    <w:rsid w:val="00FE05D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EB"/>
    <w:rsid w:val="00FF33F9"/>
    <w:rsid w:val="00FF3609"/>
    <w:rsid w:val="00FF37CE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  <w:style w:type="paragraph" w:styleId="NormlWeb">
    <w:name w:val="Normal (Web)"/>
    <w:basedOn w:val="Norml"/>
    <w:uiPriority w:val="99"/>
    <w:semiHidden/>
    <w:unhideWhenUsed/>
    <w:rsid w:val="00882B90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8474-E79A-4CC6-BB27-F97467C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15093</TotalTime>
  <Pages>8</Pages>
  <Words>2221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2425</cp:revision>
  <cp:lastPrinted>2022-04-25T08:40:00Z</cp:lastPrinted>
  <dcterms:created xsi:type="dcterms:W3CDTF">2019-02-25T08:58:00Z</dcterms:created>
  <dcterms:modified xsi:type="dcterms:W3CDTF">2022-04-25T08:47:00Z</dcterms:modified>
</cp:coreProperties>
</file>