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5F913684" w:rsidR="0099685F" w:rsidRDefault="00C93AC2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</w:t>
      </w:r>
      <w:r w:rsidR="0099685F">
        <w:rPr>
          <w:sz w:val="24"/>
        </w:rPr>
        <w:t xml:space="preserve">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6F98F4EE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55767">
        <w:rPr>
          <w:b/>
        </w:rPr>
        <w:t>1</w:t>
      </w:r>
      <w:r w:rsidR="00A840A4">
        <w:rPr>
          <w:b/>
        </w:rPr>
        <w:t>/20</w:t>
      </w:r>
      <w:r w:rsidR="00FC5382">
        <w:rPr>
          <w:b/>
        </w:rPr>
        <w:t>2</w:t>
      </w:r>
      <w:r w:rsidR="00A55767">
        <w:rPr>
          <w:b/>
        </w:rPr>
        <w:t>2</w:t>
      </w:r>
      <w:r w:rsidR="00A840A4">
        <w:rPr>
          <w:b/>
        </w:rPr>
        <w:t>. (</w:t>
      </w:r>
      <w:r w:rsidR="00C93AC2">
        <w:rPr>
          <w:b/>
        </w:rPr>
        <w:t>I</w:t>
      </w:r>
      <w:r w:rsidR="005416FD">
        <w:rPr>
          <w:b/>
        </w:rPr>
        <w:t xml:space="preserve">. </w:t>
      </w:r>
      <w:r w:rsidR="00A55767">
        <w:rPr>
          <w:b/>
        </w:rPr>
        <w:t>1</w:t>
      </w:r>
      <w:r w:rsidR="00C93AC2">
        <w:rPr>
          <w:b/>
        </w:rPr>
        <w:t>3</w:t>
      </w:r>
      <w:r>
        <w:rPr>
          <w:b/>
        </w:rPr>
        <w:t>.)</w:t>
      </w:r>
      <w:r w:rsidR="00A55767">
        <w:rPr>
          <w:b/>
        </w:rPr>
        <w:tab/>
      </w:r>
      <w:r>
        <w:tab/>
      </w:r>
      <w:r w:rsidR="00D74DBD">
        <w:rPr>
          <w:lang w:eastAsia="hu-HU"/>
        </w:rPr>
        <w:t>A</w:t>
      </w:r>
      <w:r w:rsidR="00D74DBD" w:rsidRPr="00B71C0C">
        <w:rPr>
          <w:lang w:eastAsia="hu-HU"/>
        </w:rPr>
        <w:t xml:space="preserve"> </w:t>
      </w:r>
      <w:r w:rsidR="00D74DBD" w:rsidRPr="00B71C0C">
        <w:rPr>
          <w:bCs/>
          <w:iCs/>
          <w:lang w:eastAsia="hu-HU"/>
        </w:rPr>
        <w:t>TOP_Plusz-1.2.1-21 azonosítószámú, „Élhető települések” megnevezésű felhívásra, „Csapadékvíz elvezetés Berettyóújfaluban” címmel</w:t>
      </w:r>
      <w:r w:rsidR="00D74DBD">
        <w:rPr>
          <w:bCs/>
          <w:iCs/>
          <w:lang w:eastAsia="hu-HU"/>
        </w:rPr>
        <w:t xml:space="preserve"> </w:t>
      </w:r>
      <w:r w:rsidR="00D74DBD" w:rsidRPr="00B71C0C">
        <w:rPr>
          <w:bCs/>
          <w:iCs/>
          <w:lang w:eastAsia="hu-HU"/>
        </w:rPr>
        <w:t>pályázat benyújtásá</w:t>
      </w:r>
      <w:r w:rsidR="00D74DBD">
        <w:rPr>
          <w:bCs/>
          <w:iCs/>
          <w:lang w:eastAsia="hu-HU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13C738D" w14:textId="77777777" w:rsidR="00C93AC2" w:rsidRDefault="00C93AC2" w:rsidP="00C93AC2"/>
    <w:p w14:paraId="2729BE51" w14:textId="1B6FF68F" w:rsidR="00C93AC2" w:rsidRDefault="00C93AC2" w:rsidP="00C93A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55767">
        <w:rPr>
          <w:b/>
        </w:rPr>
        <w:t>2/2022. (I. 13.)</w:t>
      </w:r>
      <w:r>
        <w:tab/>
      </w:r>
      <w:r w:rsidR="00B156A2">
        <w:tab/>
        <w:t>A</w:t>
      </w:r>
      <w:r w:rsidR="00B156A2" w:rsidRPr="00B71C0C">
        <w:t xml:space="preserve"> </w:t>
      </w:r>
      <w:r w:rsidR="00B156A2" w:rsidRPr="00B71C0C">
        <w:rPr>
          <w:bCs/>
          <w:iCs/>
        </w:rPr>
        <w:t>TOP Plusz 2.1.1-21 azonosítószámú, „Önkormányzati épületek energetikai korszerűsítése” megnevezésű felhívásra, „Energetikai fejlesztések Berettyóújfaluban” címmel pályázat benyújtásá</w:t>
      </w:r>
      <w:r w:rsidR="00B156A2">
        <w:rPr>
          <w:bCs/>
          <w:iCs/>
        </w:rPr>
        <w:t>nak javaslata</w:t>
      </w:r>
    </w:p>
    <w:p w14:paraId="0776F7F4" w14:textId="77777777" w:rsidR="00C93AC2" w:rsidRDefault="00C93AC2" w:rsidP="00C93AC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2E8939D6" w:rsidR="00C1410B" w:rsidRDefault="00C1410B" w:rsidP="00C1410B"/>
    <w:p w14:paraId="617CA107" w14:textId="053A8507" w:rsidR="00CA6F16" w:rsidRDefault="00CA6F16" w:rsidP="00C1410B"/>
    <w:p w14:paraId="310E1E35" w14:textId="05A9A7BB" w:rsidR="00CA6F16" w:rsidRDefault="00CA6F16" w:rsidP="00C1410B"/>
    <w:p w14:paraId="5894678E" w14:textId="50559C62" w:rsidR="00CA6F16" w:rsidRDefault="00CA6F16" w:rsidP="00C1410B"/>
    <w:p w14:paraId="7F5D47B8" w14:textId="3895622B" w:rsidR="00CA6F16" w:rsidRDefault="00CA6F16" w:rsidP="00C1410B"/>
    <w:p w14:paraId="55E3DD11" w14:textId="21A4C007" w:rsidR="00CA6F16" w:rsidRDefault="00CA6F16" w:rsidP="00C1410B"/>
    <w:p w14:paraId="486780C5" w14:textId="45C3D032" w:rsidR="00CA6F16" w:rsidRDefault="00CA6F16" w:rsidP="00C1410B"/>
    <w:p w14:paraId="0416E4B6" w14:textId="7D50C5B9" w:rsidR="00CA6F16" w:rsidRDefault="00CA6F16" w:rsidP="00C1410B"/>
    <w:p w14:paraId="1EBE3F79" w14:textId="0395C2C7" w:rsidR="00CA6F16" w:rsidRDefault="00CA6F16" w:rsidP="00C1410B"/>
    <w:p w14:paraId="235DFA27" w14:textId="77777777" w:rsidR="00CA6F16" w:rsidRDefault="00CA6F16" w:rsidP="00C1410B"/>
    <w:p w14:paraId="4AD5E78F" w14:textId="69F716C0" w:rsidR="00C1410B" w:rsidRDefault="00C1410B" w:rsidP="00C1410B"/>
    <w:p w14:paraId="4730AEE6" w14:textId="31B27DA7" w:rsidR="00B156A2" w:rsidRDefault="00B156A2" w:rsidP="00C1410B"/>
    <w:p w14:paraId="278B502D" w14:textId="268FA664" w:rsidR="00B156A2" w:rsidRDefault="00B156A2" w:rsidP="00C1410B"/>
    <w:p w14:paraId="6FEF0E36" w14:textId="41011D30" w:rsidR="00B156A2" w:rsidRDefault="00B156A2" w:rsidP="00C1410B"/>
    <w:p w14:paraId="62C97FBF" w14:textId="67369CE6" w:rsidR="00B156A2" w:rsidRDefault="00B156A2" w:rsidP="00C1410B"/>
    <w:p w14:paraId="352E0D94" w14:textId="42CBC16E" w:rsidR="00B156A2" w:rsidRDefault="00B156A2" w:rsidP="00C1410B"/>
    <w:p w14:paraId="1DC86A8F" w14:textId="2CACC25F" w:rsidR="00B156A2" w:rsidRDefault="00B156A2" w:rsidP="00C1410B"/>
    <w:p w14:paraId="7AA988DB" w14:textId="54F42B4C" w:rsidR="00B156A2" w:rsidRDefault="00B156A2" w:rsidP="00C1410B"/>
    <w:p w14:paraId="362DF89F" w14:textId="1CA7C8D3" w:rsidR="00B156A2" w:rsidRDefault="00B156A2" w:rsidP="00C1410B"/>
    <w:p w14:paraId="6BD0110E" w14:textId="282B2E17" w:rsidR="00B156A2" w:rsidRDefault="00B156A2" w:rsidP="00C1410B"/>
    <w:p w14:paraId="1B93E054" w14:textId="1311C44B" w:rsidR="00B156A2" w:rsidRDefault="00B156A2" w:rsidP="00C1410B"/>
    <w:p w14:paraId="2BA4398E" w14:textId="5640BAED" w:rsidR="00B156A2" w:rsidRDefault="00B156A2" w:rsidP="00C1410B"/>
    <w:p w14:paraId="0C4FF4BC" w14:textId="726C9394" w:rsidR="00B156A2" w:rsidRDefault="00B156A2" w:rsidP="00C1410B"/>
    <w:p w14:paraId="4A669950" w14:textId="77777777" w:rsidR="00B156A2" w:rsidRDefault="00B156A2" w:rsidP="00C1410B"/>
    <w:p w14:paraId="1186F980" w14:textId="77777777" w:rsidR="00C1410B" w:rsidRPr="00C1410B" w:rsidRDefault="00C1410B" w:rsidP="00C1410B"/>
    <w:p w14:paraId="07B4236F" w14:textId="5CDD3D65" w:rsidR="00CA6F16" w:rsidRDefault="00CA6F16" w:rsidP="00CA6F16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ÜGYRENDI, KÖZRENDVÉDELMI ÉS TELEPÜLÉSFEJLESZTÉSI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75A9D30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4A4D3120" w14:textId="77777777" w:rsidR="00CA6F16" w:rsidRDefault="00CA6F16" w:rsidP="00CA6F16"/>
    <w:p w14:paraId="0E6267AD" w14:textId="5688025A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55767">
        <w:rPr>
          <w:b/>
        </w:rPr>
        <w:t>1/2022. (I. 13.)</w:t>
      </w:r>
      <w:r>
        <w:tab/>
      </w:r>
      <w:r w:rsidR="00D74DBD">
        <w:tab/>
      </w:r>
      <w:r w:rsidR="00D74DBD">
        <w:rPr>
          <w:lang w:eastAsia="hu-HU"/>
        </w:rPr>
        <w:t>A</w:t>
      </w:r>
      <w:r w:rsidR="00D74DBD" w:rsidRPr="00B71C0C">
        <w:rPr>
          <w:lang w:eastAsia="hu-HU"/>
        </w:rPr>
        <w:t xml:space="preserve"> </w:t>
      </w:r>
      <w:r w:rsidR="00D74DBD" w:rsidRPr="00B71C0C">
        <w:rPr>
          <w:bCs/>
          <w:iCs/>
          <w:lang w:eastAsia="hu-HU"/>
        </w:rPr>
        <w:t>TOP_Plusz-1.2.1-21 azonosítószámú, „Élhető települések” megnevezésű felhívásra, „Csapadékvíz elvezetés Berettyóújfaluban” címmel</w:t>
      </w:r>
      <w:r w:rsidR="00D74DBD">
        <w:rPr>
          <w:bCs/>
          <w:iCs/>
          <w:lang w:eastAsia="hu-HU"/>
        </w:rPr>
        <w:t xml:space="preserve"> </w:t>
      </w:r>
      <w:r w:rsidR="00D74DBD" w:rsidRPr="00B71C0C">
        <w:rPr>
          <w:bCs/>
          <w:iCs/>
          <w:lang w:eastAsia="hu-HU"/>
        </w:rPr>
        <w:t>pályázat benyújtásá</w:t>
      </w:r>
      <w:r w:rsidR="00D74DBD">
        <w:rPr>
          <w:bCs/>
          <w:iCs/>
          <w:lang w:eastAsia="hu-HU"/>
        </w:rPr>
        <w:t>nak javaslata</w:t>
      </w:r>
    </w:p>
    <w:p w14:paraId="70302386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1CFB70E" w14:textId="77777777" w:rsidR="00CA6F16" w:rsidRDefault="00CA6F16" w:rsidP="00CA6F16"/>
    <w:p w14:paraId="18AE52CE" w14:textId="5242777B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55767">
        <w:rPr>
          <w:b/>
        </w:rPr>
        <w:t>2/2022. (I. 13.)</w:t>
      </w:r>
      <w:r>
        <w:tab/>
      </w:r>
      <w:r w:rsidR="00B156A2">
        <w:tab/>
      </w:r>
      <w:r w:rsidR="00B156A2">
        <w:rPr>
          <w:lang w:eastAsia="hu-HU"/>
        </w:rPr>
        <w:t>A</w:t>
      </w:r>
      <w:r w:rsidR="00B156A2" w:rsidRPr="00B71C0C">
        <w:rPr>
          <w:lang w:eastAsia="hu-HU"/>
        </w:rPr>
        <w:t xml:space="preserve"> </w:t>
      </w:r>
      <w:r w:rsidR="00B156A2" w:rsidRPr="00B71C0C">
        <w:rPr>
          <w:bCs/>
          <w:iCs/>
          <w:lang w:eastAsia="hu-HU"/>
        </w:rPr>
        <w:t>TOP_Plusz-1.2.1-21 azonosítószámú, „Élhető települések” megnevezésű felhívásra, „Kertvárosi Zöld Infrastruktúra fejlesztése</w:t>
      </w:r>
      <w:r w:rsidR="00B156A2">
        <w:rPr>
          <w:bCs/>
          <w:iCs/>
          <w:lang w:eastAsia="hu-HU"/>
        </w:rPr>
        <w:t xml:space="preserve"> </w:t>
      </w:r>
      <w:r w:rsidR="00B156A2" w:rsidRPr="00B71C0C">
        <w:rPr>
          <w:bCs/>
          <w:iCs/>
          <w:lang w:eastAsia="hu-HU"/>
        </w:rPr>
        <w:t>Berettyóújfaluban”</w:t>
      </w:r>
      <w:r w:rsidR="00B156A2">
        <w:rPr>
          <w:bCs/>
          <w:iCs/>
          <w:lang w:eastAsia="hu-HU"/>
        </w:rPr>
        <w:t xml:space="preserve"> </w:t>
      </w:r>
      <w:r w:rsidR="00B156A2" w:rsidRPr="00B71C0C">
        <w:rPr>
          <w:bCs/>
          <w:iCs/>
          <w:lang w:eastAsia="hu-HU"/>
        </w:rPr>
        <w:t>címmel pályázat benyújtásá</w:t>
      </w:r>
      <w:r w:rsidR="00B156A2">
        <w:rPr>
          <w:bCs/>
          <w:iCs/>
          <w:lang w:eastAsia="hu-HU"/>
        </w:rPr>
        <w:t>nak javaslata</w:t>
      </w:r>
    </w:p>
    <w:p w14:paraId="72AB5D96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3322F8A" w14:textId="77777777" w:rsidR="00CA6F16" w:rsidRDefault="00CA6F16" w:rsidP="00CA6F16"/>
    <w:p w14:paraId="27569847" w14:textId="58F27ECB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55767">
        <w:rPr>
          <w:b/>
        </w:rPr>
        <w:t>3/2022. (I. 13.)</w:t>
      </w:r>
      <w:r>
        <w:tab/>
      </w:r>
      <w:r w:rsidR="00B156A2">
        <w:tab/>
        <w:t>A</w:t>
      </w:r>
      <w:r w:rsidR="00B156A2" w:rsidRPr="00B71C0C">
        <w:t xml:space="preserve"> </w:t>
      </w:r>
      <w:r w:rsidR="00B156A2" w:rsidRPr="00B71C0C">
        <w:rPr>
          <w:bCs/>
          <w:iCs/>
        </w:rPr>
        <w:t>TOP Plusz 2.1.1-21 azonosítószámú, „Önkormányzati épületek energetikai korszerűsítése” megnevezésű felhívásra, „Energetikai fejlesztések Berettyóújfaluban” címmel pályázat benyújtásá</w:t>
      </w:r>
      <w:r w:rsidR="00B156A2">
        <w:rPr>
          <w:bCs/>
          <w:iCs/>
        </w:rPr>
        <w:t>nak javaslata</w:t>
      </w:r>
    </w:p>
    <w:p w14:paraId="401C98C9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8C11EC3" w14:textId="7D567B76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1D52F357" w:rsidR="00650402" w:rsidRDefault="00650402" w:rsidP="00650402">
      <w:pPr>
        <w:jc w:val="both"/>
      </w:pPr>
      <w:r>
        <w:rPr>
          <w:lang w:bidi="hu-HU"/>
        </w:rPr>
        <w:t>Készült: a Berettyóújfalui Polgármesteri Hivatal hivatalos helyiségében a 202</w:t>
      </w:r>
      <w:r w:rsidR="00A53B40">
        <w:rPr>
          <w:lang w:bidi="hu-HU"/>
        </w:rPr>
        <w:t>2</w:t>
      </w:r>
      <w:r>
        <w:rPr>
          <w:lang w:bidi="hu-HU"/>
        </w:rPr>
        <w:t xml:space="preserve">. </w:t>
      </w:r>
      <w:r w:rsidR="00A53B40">
        <w:rPr>
          <w:lang w:bidi="hu-HU"/>
        </w:rPr>
        <w:t>január</w:t>
      </w:r>
      <w:r>
        <w:rPr>
          <w:lang w:bidi="hu-HU"/>
        </w:rPr>
        <w:t xml:space="preserve"> </w:t>
      </w:r>
      <w:r w:rsidR="00A53B40">
        <w:rPr>
          <w:lang w:bidi="hu-HU"/>
        </w:rPr>
        <w:t>1</w:t>
      </w:r>
      <w:r>
        <w:rPr>
          <w:lang w:bidi="hu-HU"/>
        </w:rPr>
        <w:t>3-án megtartott Pénzügyi Bizottság és az Ügyrendi, Közrendvédelmi és Településfejlesztési Bizottság</w:t>
      </w:r>
      <w:r w:rsidR="00062B53">
        <w:rPr>
          <w:lang w:bidi="hu-HU"/>
        </w:rPr>
        <w:t xml:space="preserve"> </w:t>
      </w:r>
      <w:r>
        <w:rPr>
          <w:lang w:bidi="hu-HU"/>
        </w:rPr>
        <w:t>együttes ülésén.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54460577" w14:textId="642C60B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 xml:space="preserve">bizottsági </w:t>
      </w:r>
      <w:r>
        <w:rPr>
          <w:lang w:bidi="hu-HU"/>
        </w:rPr>
        <w:t>elnök</w:t>
      </w:r>
    </w:p>
    <w:p w14:paraId="1D4C89D0" w14:textId="0E130346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1C4FB367" w14:textId="5DC8DB7C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  <w:r w:rsidR="00B915EF">
        <w:rPr>
          <w:lang w:bidi="hu-HU"/>
        </w:rPr>
        <w:t>Gógán Péterné</w:t>
      </w:r>
      <w:r w:rsidR="00B915EF"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FC0E78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</w:p>
    <w:p w14:paraId="40508650" w14:textId="77777777" w:rsidR="00650402" w:rsidRDefault="00650402" w:rsidP="00650402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</w:t>
      </w:r>
    </w:p>
    <w:p w14:paraId="6C3D795C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Nagy Istvánné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elnök</w:t>
      </w:r>
    </w:p>
    <w:p w14:paraId="0D65B782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Vitányi Ferenc József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123DBE16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5B20CE2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Bottó Gabriella Judit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7AA53176" w14:textId="77777777" w:rsidR="00650402" w:rsidRDefault="00650402" w:rsidP="00650402">
      <w:pPr>
        <w:ind w:firstLine="14"/>
        <w:jc w:val="both"/>
        <w:rPr>
          <w:bCs/>
          <w:lang w:bidi="hu-HU"/>
        </w:rPr>
      </w:pPr>
    </w:p>
    <w:p w14:paraId="2229B9A9" w14:textId="77777777" w:rsidR="00650402" w:rsidRDefault="00650402" w:rsidP="00650402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5C45B31" w14:textId="77777777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02751844" w14:textId="77777777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478A7C59" w14:textId="52B19C2A" w:rsidR="00650402" w:rsidRDefault="004C4C2B" w:rsidP="004C4C2B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650402">
        <w:rPr>
          <w:lang w:bidi="hu-HU"/>
        </w:rPr>
        <w:t>Dézsi Ferencné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pénzügyi irodavezető</w:t>
      </w:r>
    </w:p>
    <w:p w14:paraId="3DEB322C" w14:textId="4DAEE533" w:rsidR="004C4C2B" w:rsidRDefault="00650402" w:rsidP="00650402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4C4C2B">
        <w:rPr>
          <w:lang w:bidi="hu-HU"/>
        </w:rPr>
        <w:t>Sólya László</w:t>
      </w:r>
      <w:r w:rsidR="004C4C2B">
        <w:rPr>
          <w:lang w:bidi="hu-HU"/>
        </w:rPr>
        <w:tab/>
      </w:r>
      <w:r w:rsidR="004C4C2B">
        <w:rPr>
          <w:lang w:bidi="hu-HU"/>
        </w:rPr>
        <w:tab/>
      </w:r>
      <w:r w:rsidR="004C4C2B">
        <w:rPr>
          <w:lang w:bidi="hu-HU"/>
        </w:rPr>
        <w:tab/>
      </w:r>
      <w:r w:rsidR="004C4C2B">
        <w:rPr>
          <w:lang w:bidi="hu-HU"/>
        </w:rPr>
        <w:tab/>
        <w:t>városfejlesztési irodavezető</w:t>
      </w:r>
    </w:p>
    <w:p w14:paraId="460C3DFD" w14:textId="02C0EA5A" w:rsidR="00650402" w:rsidRDefault="00650402" w:rsidP="004C4C2B">
      <w:pPr>
        <w:ind w:firstLine="720"/>
        <w:jc w:val="both"/>
        <w:rPr>
          <w:lang w:bidi="hu-HU"/>
        </w:rPr>
      </w:pPr>
      <w:r>
        <w:rPr>
          <w:lang w:bidi="hu-HU"/>
        </w:rPr>
        <w:t>Demény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iroda képviseletében</w:t>
      </w:r>
    </w:p>
    <w:p w14:paraId="5EB2F969" w14:textId="77777777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>
        <w:rPr>
          <w:lang w:bidi="hu-HU"/>
        </w:rPr>
        <w:tab/>
      </w:r>
    </w:p>
    <w:p w14:paraId="13171D92" w14:textId="77777777" w:rsidR="00650402" w:rsidRDefault="00650402" w:rsidP="00650402">
      <w:pPr>
        <w:jc w:val="both"/>
        <w:rPr>
          <w:lang w:bidi="hu-HU"/>
        </w:rPr>
      </w:pPr>
    </w:p>
    <w:p w14:paraId="78D61725" w14:textId="45ED0B4C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és</w:t>
      </w:r>
      <w:r>
        <w:rPr>
          <w:lang w:bidi="hu-HU"/>
        </w:rPr>
        <w:t xml:space="preserve"> az Ügyrendi, Közrendvédelmi és Településfejlesztési Bizottság együttes ülésének levezető elnöke Nagy </w:t>
      </w:r>
      <w:r w:rsidR="00227FE1">
        <w:rPr>
          <w:lang w:bidi="hu-HU"/>
        </w:rPr>
        <w:t>Istvánné</w:t>
      </w:r>
      <w:r>
        <w:rPr>
          <w:lang w:bidi="hu-HU"/>
        </w:rPr>
        <w:t xml:space="preserve"> volt. A levezető elnök köszöntötte a jelenlévőket, majd elmondta, hogy a Pénzügyi Bizottság 3 fővel, az Ügyrendi, Közrendvédelmi és Településfejlesztési Bizottság</w:t>
      </w:r>
      <w:r w:rsidR="00227FE1">
        <w:rPr>
          <w:lang w:bidi="hu-HU"/>
        </w:rPr>
        <w:t xml:space="preserve"> pedig</w:t>
      </w:r>
      <w:r>
        <w:rPr>
          <w:lang w:bidi="hu-HU"/>
        </w:rPr>
        <w:t xml:space="preserve"> 4 fővel határozatképes. A levezető elnök elmondta, hogy a bizottsági ülés meghívójában </w:t>
      </w:r>
      <w:r w:rsidR="00227FE1">
        <w:rPr>
          <w:lang w:bidi="hu-HU"/>
        </w:rPr>
        <w:t>3</w:t>
      </w:r>
      <w:r>
        <w:rPr>
          <w:lang w:bidi="hu-HU"/>
        </w:rPr>
        <w:t xml:space="preserve"> közös napirendi pont szerepel. A levezető elnök a napirend tervezetét szavazásra bocsátotta, melyet a Bizottságok tagjai egyhangúan támogattak.</w:t>
      </w:r>
    </w:p>
    <w:p w14:paraId="4842CD9E" w14:textId="77777777" w:rsidR="00650402" w:rsidRDefault="00650402" w:rsidP="00650402">
      <w:pPr>
        <w:jc w:val="both"/>
      </w:pPr>
    </w:p>
    <w:p w14:paraId="45D704E2" w14:textId="03136427" w:rsidR="00650402" w:rsidRDefault="00650402" w:rsidP="00650402">
      <w:pPr>
        <w:jc w:val="both"/>
        <w:rPr>
          <w:vertAlign w:val="superscript"/>
        </w:rPr>
      </w:pPr>
      <w:r>
        <w:t>Az ülés kezdete: 1</w:t>
      </w:r>
      <w:r w:rsidR="0010260F">
        <w:t>5</w:t>
      </w:r>
      <w:r w:rsidR="0010260F">
        <w:rPr>
          <w:vertAlign w:val="superscript"/>
        </w:rPr>
        <w:t>30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43D841C6" w14:textId="023B4561" w:rsidR="0010260F" w:rsidRPr="00B71C0C" w:rsidRDefault="0010260F" w:rsidP="0010260F">
      <w:pPr>
        <w:ind w:left="720" w:hanging="720"/>
        <w:jc w:val="both"/>
        <w:rPr>
          <w:b/>
          <w:bCs/>
          <w:i/>
          <w:iCs/>
          <w:u w:val="single"/>
          <w:lang w:eastAsia="hu-HU"/>
        </w:rPr>
      </w:pPr>
      <w:r w:rsidRPr="00B71C0C">
        <w:rPr>
          <w:rFonts w:eastAsia="SimSun"/>
          <w:lang w:bidi="hi-IN"/>
        </w:rPr>
        <w:t>1./</w:t>
      </w:r>
      <w:r w:rsidRPr="00B71C0C">
        <w:rPr>
          <w:rFonts w:eastAsia="SimSun"/>
          <w:lang w:bidi="hi-IN"/>
        </w:rPr>
        <w:tab/>
        <w:t xml:space="preserve">Előterjesztés </w:t>
      </w:r>
      <w:r w:rsidRPr="00B71C0C">
        <w:rPr>
          <w:lang w:eastAsia="hu-HU"/>
        </w:rPr>
        <w:t xml:space="preserve">a </w:t>
      </w:r>
      <w:r w:rsidRPr="00B71C0C">
        <w:rPr>
          <w:bCs/>
          <w:iCs/>
          <w:lang w:eastAsia="hu-HU"/>
        </w:rPr>
        <w:t>TOP_Plusz-1.2.1-21 azonosítószámú, „Élhető települések” megnevezésű felhívásra, „Csapadékvíz elvezetés Berettyóújfaluban” címmel</w:t>
      </w:r>
      <w:r>
        <w:rPr>
          <w:bCs/>
          <w:iCs/>
          <w:lang w:eastAsia="hu-HU"/>
        </w:rPr>
        <w:t xml:space="preserve"> </w:t>
      </w:r>
      <w:r w:rsidRPr="00B71C0C">
        <w:rPr>
          <w:bCs/>
          <w:iCs/>
          <w:lang w:eastAsia="hu-HU"/>
        </w:rPr>
        <w:t>pályázat benyújtására (1.)</w:t>
      </w:r>
    </w:p>
    <w:p w14:paraId="5A602F21" w14:textId="77777777" w:rsidR="0010260F" w:rsidRPr="00B71C0C" w:rsidRDefault="0010260F" w:rsidP="0010260F">
      <w:pPr>
        <w:widowControl w:val="0"/>
        <w:rPr>
          <w:rFonts w:eastAsia="SimSun"/>
          <w:lang w:bidi="hi-IN"/>
        </w:rPr>
      </w:pPr>
      <w:r w:rsidRPr="00B71C0C">
        <w:rPr>
          <w:rFonts w:eastAsia="SimSun"/>
          <w:lang w:bidi="hi-IN"/>
        </w:rPr>
        <w:tab/>
      </w:r>
      <w:r w:rsidRPr="00B71C0C">
        <w:rPr>
          <w:rFonts w:eastAsia="SimSun"/>
          <w:b/>
          <w:bCs/>
          <w:u w:val="single"/>
          <w:lang w:bidi="hi-IN"/>
        </w:rPr>
        <w:t>Előterjesztő:</w:t>
      </w:r>
      <w:r w:rsidRPr="00B71C0C">
        <w:rPr>
          <w:rFonts w:eastAsia="SimSun"/>
          <w:lang w:bidi="hi-IN"/>
        </w:rPr>
        <w:tab/>
      </w:r>
      <w:r w:rsidRPr="00B71C0C">
        <w:rPr>
          <w:rFonts w:eastAsia="SimSun"/>
          <w:lang w:bidi="hi-IN"/>
        </w:rPr>
        <w:tab/>
        <w:t>Muraközi István polgármester</w:t>
      </w:r>
    </w:p>
    <w:p w14:paraId="36FCFBE6" w14:textId="77777777" w:rsidR="0010260F" w:rsidRPr="00B71C0C" w:rsidRDefault="0010260F" w:rsidP="0010260F">
      <w:pPr>
        <w:widowControl w:val="0"/>
        <w:rPr>
          <w:rFonts w:eastAsia="SimSun"/>
          <w:lang w:bidi="hi-IN"/>
        </w:rPr>
      </w:pPr>
    </w:p>
    <w:p w14:paraId="22588A83" w14:textId="6F3885D6" w:rsidR="0010260F" w:rsidRPr="00B71C0C" w:rsidRDefault="0010260F" w:rsidP="0010260F">
      <w:pPr>
        <w:ind w:left="720" w:hanging="720"/>
        <w:jc w:val="both"/>
        <w:rPr>
          <w:b/>
          <w:bCs/>
          <w:i/>
          <w:iCs/>
          <w:u w:val="single"/>
          <w:lang w:eastAsia="hu-HU"/>
        </w:rPr>
      </w:pPr>
      <w:r w:rsidRPr="00B71C0C">
        <w:rPr>
          <w:rFonts w:eastAsia="SimSun"/>
          <w:lang w:bidi="hi-IN"/>
        </w:rPr>
        <w:t>2./</w:t>
      </w:r>
      <w:r w:rsidRPr="00B71C0C">
        <w:rPr>
          <w:rFonts w:eastAsia="SimSun"/>
          <w:lang w:bidi="hi-IN"/>
        </w:rPr>
        <w:tab/>
      </w:r>
      <w:r w:rsidR="00F24F89" w:rsidRPr="00B71C0C">
        <w:rPr>
          <w:rFonts w:eastAsia="SimSun"/>
          <w:lang w:bidi="hi-IN"/>
        </w:rPr>
        <w:t xml:space="preserve">Előterjesztés </w:t>
      </w:r>
      <w:r w:rsidR="00F24F89" w:rsidRPr="00B71C0C">
        <w:rPr>
          <w:lang w:eastAsia="hu-HU"/>
        </w:rPr>
        <w:t xml:space="preserve">a </w:t>
      </w:r>
      <w:r w:rsidR="00F24F89" w:rsidRPr="00B71C0C">
        <w:rPr>
          <w:bCs/>
          <w:iCs/>
          <w:lang w:eastAsia="hu-HU"/>
        </w:rPr>
        <w:t>TOP_Plusz-1.2.1-21 azonosítószámú, „Élhető települések” megnevezésű felhívásra, „Kertvárosi Zöld Infrastruktúra fejlesztése</w:t>
      </w:r>
      <w:r w:rsidR="00F24F89">
        <w:rPr>
          <w:bCs/>
          <w:iCs/>
          <w:lang w:eastAsia="hu-HU"/>
        </w:rPr>
        <w:t xml:space="preserve"> </w:t>
      </w:r>
      <w:r w:rsidR="00F24F89" w:rsidRPr="00B71C0C">
        <w:rPr>
          <w:bCs/>
          <w:iCs/>
          <w:lang w:eastAsia="hu-HU"/>
        </w:rPr>
        <w:t>Berettyóújfaluban”</w:t>
      </w:r>
      <w:r w:rsidR="00F24F89">
        <w:rPr>
          <w:bCs/>
          <w:iCs/>
          <w:lang w:eastAsia="hu-HU"/>
        </w:rPr>
        <w:t xml:space="preserve"> </w:t>
      </w:r>
      <w:r w:rsidR="00F24F89" w:rsidRPr="00B71C0C">
        <w:rPr>
          <w:bCs/>
          <w:iCs/>
          <w:lang w:eastAsia="hu-HU"/>
        </w:rPr>
        <w:t>címmel pályázat benyújtására</w:t>
      </w:r>
      <w:r w:rsidRPr="00B71C0C">
        <w:rPr>
          <w:bCs/>
          <w:iCs/>
          <w:lang w:eastAsia="hu-HU"/>
        </w:rPr>
        <w:t xml:space="preserve"> (2.)</w:t>
      </w:r>
    </w:p>
    <w:p w14:paraId="39C682E8" w14:textId="77777777" w:rsidR="0010260F" w:rsidRPr="00B71C0C" w:rsidRDefault="0010260F" w:rsidP="0010260F">
      <w:pPr>
        <w:widowControl w:val="0"/>
        <w:rPr>
          <w:rFonts w:eastAsia="SimSun"/>
          <w:lang w:bidi="hi-IN"/>
        </w:rPr>
      </w:pPr>
      <w:r w:rsidRPr="00B71C0C">
        <w:rPr>
          <w:rFonts w:eastAsia="SimSun"/>
          <w:lang w:bidi="hi-IN"/>
        </w:rPr>
        <w:tab/>
      </w:r>
      <w:r w:rsidRPr="00B71C0C">
        <w:rPr>
          <w:rFonts w:eastAsia="SimSun"/>
          <w:b/>
          <w:bCs/>
          <w:u w:val="single"/>
          <w:lang w:bidi="hi-IN"/>
        </w:rPr>
        <w:t>Előterjesztő:</w:t>
      </w:r>
      <w:r w:rsidRPr="00B71C0C">
        <w:rPr>
          <w:rFonts w:eastAsia="SimSun"/>
          <w:lang w:bidi="hi-IN"/>
        </w:rPr>
        <w:tab/>
      </w:r>
      <w:r w:rsidRPr="00B71C0C">
        <w:rPr>
          <w:rFonts w:eastAsia="SimSun"/>
          <w:lang w:bidi="hi-IN"/>
        </w:rPr>
        <w:tab/>
        <w:t>Muraközi István polgármester</w:t>
      </w:r>
    </w:p>
    <w:p w14:paraId="0F98C46B" w14:textId="77777777" w:rsidR="0010260F" w:rsidRPr="00B71C0C" w:rsidRDefault="0010260F" w:rsidP="0010260F">
      <w:pPr>
        <w:jc w:val="both"/>
        <w:rPr>
          <w:bCs/>
          <w:lang w:eastAsia="ar-SA"/>
        </w:rPr>
      </w:pPr>
    </w:p>
    <w:p w14:paraId="72B3F0F2" w14:textId="5BB8A68C" w:rsidR="0010260F" w:rsidRPr="00B71C0C" w:rsidRDefault="0010260F" w:rsidP="000F7C2C">
      <w:pPr>
        <w:widowControl w:val="0"/>
        <w:ind w:left="705" w:hanging="705"/>
        <w:jc w:val="both"/>
        <w:rPr>
          <w:rFonts w:eastAsia="SimSun"/>
          <w:lang w:bidi="hi-IN"/>
        </w:rPr>
      </w:pPr>
      <w:r w:rsidRPr="00B71C0C">
        <w:rPr>
          <w:rFonts w:eastAsia="SimSun"/>
          <w:lang w:bidi="hi-IN"/>
        </w:rPr>
        <w:t>3./</w:t>
      </w:r>
      <w:r w:rsidRPr="00B71C0C">
        <w:rPr>
          <w:rFonts w:eastAsia="SimSun"/>
          <w:lang w:bidi="hi-IN"/>
        </w:rPr>
        <w:tab/>
      </w:r>
      <w:r w:rsidR="000F7C2C" w:rsidRPr="00B71C0C">
        <w:rPr>
          <w:rFonts w:eastAsia="SimSun"/>
          <w:lang w:bidi="hi-IN"/>
        </w:rPr>
        <w:t xml:space="preserve">Előterjesztés </w:t>
      </w:r>
      <w:r w:rsidR="000F7C2C" w:rsidRPr="00B71C0C">
        <w:t xml:space="preserve">a </w:t>
      </w:r>
      <w:r w:rsidR="000F7C2C" w:rsidRPr="00B71C0C">
        <w:rPr>
          <w:bCs/>
          <w:iCs/>
        </w:rPr>
        <w:t xml:space="preserve">TOP Plusz 2.1.1-21 azonosítószámú, „Önkormányzati épületek energetikai korszerűsítése” megnevezésű felhívásra, „Energetikai fejlesztések Berettyóújfaluban” </w:t>
      </w:r>
      <w:r w:rsidR="000F7C2C" w:rsidRPr="00B71C0C">
        <w:rPr>
          <w:bCs/>
          <w:iCs/>
        </w:rPr>
        <w:lastRenderedPageBreak/>
        <w:t>címmel pályázat benyújtására</w:t>
      </w:r>
      <w:r w:rsidRPr="00B71C0C">
        <w:rPr>
          <w:bCs/>
          <w:iCs/>
        </w:rPr>
        <w:t xml:space="preserve"> (3.)</w:t>
      </w:r>
    </w:p>
    <w:p w14:paraId="62D201AA" w14:textId="7C2F56F7" w:rsidR="0081315F" w:rsidRPr="0081315F" w:rsidRDefault="0010260F" w:rsidP="0010260F">
      <w:pPr>
        <w:widowControl w:val="0"/>
        <w:ind w:firstLine="705"/>
        <w:jc w:val="both"/>
      </w:pPr>
      <w:r w:rsidRPr="00B71C0C">
        <w:rPr>
          <w:rFonts w:eastAsia="SimSun"/>
          <w:lang w:bidi="hi-IN"/>
        </w:rPr>
        <w:tab/>
      </w:r>
      <w:r w:rsidRPr="00B71C0C">
        <w:rPr>
          <w:rFonts w:eastAsia="SimSun"/>
          <w:b/>
          <w:bCs/>
          <w:u w:val="single"/>
          <w:lang w:bidi="hi-IN"/>
        </w:rPr>
        <w:t>Előterjesztő:</w:t>
      </w:r>
      <w:r w:rsidRPr="00B71C0C">
        <w:rPr>
          <w:rFonts w:eastAsia="SimSun"/>
          <w:lang w:bidi="hi-IN"/>
        </w:rPr>
        <w:tab/>
      </w:r>
      <w:r w:rsidRPr="00B71C0C">
        <w:rPr>
          <w:rFonts w:eastAsia="SimSun"/>
          <w:lang w:bidi="hi-IN"/>
        </w:rPr>
        <w:tab/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0A30A481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10260F" w:rsidRPr="00B71C0C">
        <w:rPr>
          <w:rFonts w:eastAsia="SimSun"/>
          <w:lang w:bidi="hi-IN"/>
        </w:rPr>
        <w:t xml:space="preserve">Előterjesztés </w:t>
      </w:r>
      <w:r w:rsidR="0010260F" w:rsidRPr="00B71C0C">
        <w:rPr>
          <w:lang w:eastAsia="hu-HU"/>
        </w:rPr>
        <w:t xml:space="preserve">a </w:t>
      </w:r>
      <w:r w:rsidR="0010260F" w:rsidRPr="00B71C0C">
        <w:rPr>
          <w:bCs/>
          <w:iCs/>
          <w:lang w:eastAsia="hu-HU"/>
        </w:rPr>
        <w:t>TOP_Plusz-1.2.1-21 azonosítószámú, „Élhető települések” megnevezésű felhívásra, „Csapadékvíz elvezetés Berettyóújfaluban” címmel</w:t>
      </w:r>
      <w:r w:rsidR="0010260F">
        <w:rPr>
          <w:bCs/>
          <w:iCs/>
          <w:lang w:eastAsia="hu-HU"/>
        </w:rPr>
        <w:t xml:space="preserve"> </w:t>
      </w:r>
      <w:r w:rsidR="0010260F" w:rsidRPr="00B71C0C">
        <w:rPr>
          <w:bCs/>
          <w:iCs/>
          <w:lang w:eastAsia="hu-HU"/>
        </w:rPr>
        <w:t>pályázat benyújtására</w:t>
      </w:r>
    </w:p>
    <w:p w14:paraId="6B4DE1F5" w14:textId="5194CF43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54E02710" w14:textId="6CFE9565" w:rsidR="00586B22" w:rsidRPr="002D10EC" w:rsidRDefault="002D10EC" w:rsidP="003360F8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a mai rendkívüli bizottsági, illetve az azt követő képviselő-testületi ülésre azért kerül sor, mert a TOP-Plusz pályázatok első körének beadására január 14-ig van lehetőség. A városfejlesztési iroda prezentációt készített a pályázatokról, ezeket meg fogják nézni, majd pedig a pályázatokról egyenként kell döntést hozni. Ezt követően megkérte a városfejlesztési iroda jelen lévő tagjait, hogy mutassák be a pályázatokat.</w:t>
      </w:r>
    </w:p>
    <w:p w14:paraId="738D6308" w14:textId="121D314E" w:rsidR="0010260F" w:rsidRDefault="0010260F" w:rsidP="003360F8">
      <w:pPr>
        <w:pStyle w:val="Listaszerbekezds1"/>
        <w:ind w:left="0"/>
        <w:jc w:val="both"/>
      </w:pPr>
    </w:p>
    <w:p w14:paraId="04F93982" w14:textId="799E2DF0" w:rsidR="0010260F" w:rsidRPr="002D10EC" w:rsidRDefault="002D10EC" w:rsidP="003360F8">
      <w:pPr>
        <w:pStyle w:val="Listaszerbekezds1"/>
        <w:ind w:left="0"/>
        <w:jc w:val="both"/>
      </w:pPr>
      <w:r>
        <w:rPr>
          <w:b/>
          <w:bCs/>
        </w:rPr>
        <w:t>Demény Zsolt</w:t>
      </w:r>
      <w:r>
        <w:t xml:space="preserve"> </w:t>
      </w:r>
      <w:r w:rsidR="008A0200">
        <w:t>szóban hozzátette, hogy néhány mondatban bemutatná ezeket a pályázatokat, melyek tavaly november végén kerültek kiírásra.</w:t>
      </w:r>
      <w:r w:rsidR="005176A0">
        <w:t xml:space="preserve"> </w:t>
      </w:r>
      <w:r w:rsidR="002A6C04">
        <w:t>Az Élhető települések pályázat egy összefoglaló név, több témában lehet pályázatokat benyújtani. Ennek keretében az önkormányzat három pályázatot kíván beadni. Az első ilyen pályázat a „Csapadékvíz elvezetés Berettyóújfaluban”.</w:t>
      </w:r>
      <w:r w:rsidR="00DE6EC4">
        <w:t xml:space="preserve"> Ennek a fejlesztésnek az alapja, hogy TOP-Plusz-os forrásból lehetőség lesz belterületi utak fejlesztésére.</w:t>
      </w:r>
      <w:r w:rsidR="00037B5B">
        <w:t xml:space="preserve"> A belvízelvezetés szisztémája úgy fog kinézni, hogy nem egy városrész kerül fejlesztésre, hanem azoknak az utaknak a csapadékvíz-hálózata, melyeket a belterületi utak fejlesztése pályázatban kíván szerepeltetni az önkormányzat.</w:t>
      </w:r>
      <w:r w:rsidR="008F6774">
        <w:t xml:space="preserve"> A legkorábbi egyeztetés az utak vonatkozásában indult el, megkeresték az önkormányzati képviselőket, hogy mondják meg, hogy a körzetükben melyik utat szeretnék beadni a pályázatba. Az egyeztetéseket követően az alábbi nyolc </w:t>
      </w:r>
      <w:r w:rsidR="00CB627F">
        <w:t>terület</w:t>
      </w:r>
      <w:r w:rsidR="008F6774">
        <w:t xml:space="preserve"> maradt meg: a Batthyány utca, a Kinizsi utca, a Bessenyei utca, a Török Bálint</w:t>
      </w:r>
      <w:r w:rsidR="00CB627F">
        <w:t xml:space="preserve"> és az Egressy Béni</w:t>
      </w:r>
      <w:r w:rsidR="008F6774">
        <w:t xml:space="preserve"> ut</w:t>
      </w:r>
      <w:r w:rsidR="00CB627F">
        <w:t>ca</w:t>
      </w:r>
      <w:r w:rsidR="008F6774">
        <w:t>, a Nagyváradi utca, a Malom utca</w:t>
      </w:r>
      <w:r w:rsidR="007A5902">
        <w:t>,</w:t>
      </w:r>
      <w:r w:rsidR="008F6774">
        <w:t xml:space="preserve"> a Csikász utca</w:t>
      </w:r>
      <w:r w:rsidR="007A5902">
        <w:t xml:space="preserve"> és a Sport utca.</w:t>
      </w:r>
      <w:r w:rsidR="008F6774">
        <w:t xml:space="preserve"> </w:t>
      </w:r>
      <w:r w:rsidR="00CB627F">
        <w:t>Ennek a pályázatnak április vége felé lesz a beadása, addig még dolgoznak rajta.</w:t>
      </w:r>
      <w:r w:rsidR="00F67D4C">
        <w:t xml:space="preserve"> A felsorolt utcák csapadékvíz elvezetését fogják megoldani, ami azt jelenti, hogy a meglévő hálózat rekonstrukciójára kerül majd sor. </w:t>
      </w:r>
      <w:r w:rsidR="004A174E">
        <w:t xml:space="preserve">A Malom utca ebben a pályázatban nem is szerepel, mert ennek az utcának a csapadékvíz elvezetése nagyon jó állapotú, hiszen 2015-ben került felújításra. </w:t>
      </w:r>
      <w:r w:rsidR="00DD1593">
        <w:t>Vannak olyan utcák, melyek viszonylag jó állapotban vannak, de bizonyos szakaszát meg kell csinálni, ilyen például a Batthyány utca, ahol nagyjából 100 méteren kell ezt megoldani.</w:t>
      </w:r>
      <w:r w:rsidR="00A833BB">
        <w:t xml:space="preserve"> A pályázat általában a nyílt csapadékvíz elvezető csatorna kialakítását támogatja, de ahol szűk a keresztmetszet, ott lehetőség van zárt szakasz kiépítésére. Durván 1,6 km zárt</w:t>
      </w:r>
      <w:r w:rsidR="00F74364">
        <w:t xml:space="preserve"> szakaszt</w:t>
      </w:r>
      <w:r w:rsidR="00A833BB">
        <w:t>, illetve 1,2 km burkolt csatornát</w:t>
      </w:r>
      <w:r w:rsidR="00F74364">
        <w:t xml:space="preserve"> és 38 átereszt fognak építeni.</w:t>
      </w:r>
      <w:r w:rsidR="00C13B13">
        <w:t xml:space="preserve"> A pályázatok beadására a holnapi napon fog sor kerülni.</w:t>
      </w:r>
    </w:p>
    <w:p w14:paraId="299D6B81" w14:textId="17320730" w:rsidR="0010260F" w:rsidRDefault="0010260F" w:rsidP="003360F8">
      <w:pPr>
        <w:pStyle w:val="Listaszerbekezds1"/>
        <w:ind w:left="0"/>
        <w:jc w:val="both"/>
      </w:pPr>
    </w:p>
    <w:p w14:paraId="754A6F50" w14:textId="3C89B979" w:rsidR="0010260F" w:rsidRPr="00D4319A" w:rsidRDefault="00D4319A" w:rsidP="003360F8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</w:t>
      </w:r>
      <w:r w:rsidR="0027470A">
        <w:t>kérdést tett fel arra vonatkozóan, hogy jól érti-e, hogy 2,8 km csapadékvíz elvezető csatorna</w:t>
      </w:r>
      <w:r w:rsidR="00715E04">
        <w:t>, árok, satöbbi</w:t>
      </w:r>
      <w:r w:rsidR="0027470A">
        <w:t xml:space="preserve"> fog 350 millió forintba kerülni? 1 km csatorna 125 millió forintba kerül?</w:t>
      </w:r>
      <w:r w:rsidR="00715E04">
        <w:t xml:space="preserve"> </w:t>
      </w:r>
    </w:p>
    <w:p w14:paraId="0148DEA1" w14:textId="6391794A" w:rsidR="0010260F" w:rsidRDefault="0010260F" w:rsidP="003360F8">
      <w:pPr>
        <w:pStyle w:val="Listaszerbekezds1"/>
        <w:ind w:left="0"/>
        <w:jc w:val="both"/>
      </w:pPr>
    </w:p>
    <w:p w14:paraId="5EE6EB91" w14:textId="30325B74" w:rsidR="0010260F" w:rsidRPr="00715E04" w:rsidRDefault="00715E04" w:rsidP="003360F8">
      <w:pPr>
        <w:pStyle w:val="Listaszerbekezds1"/>
        <w:ind w:left="0"/>
        <w:jc w:val="both"/>
      </w:pPr>
      <w:r>
        <w:rPr>
          <w:b/>
          <w:bCs/>
        </w:rPr>
        <w:t>Demény Zsolt</w:t>
      </w:r>
      <w:r>
        <w:t xml:space="preserve"> válaszában elmondta, hogy nem csak a hossz számít, az átereszeket is át kell építeni, illetve ezt követően fogják majd az felmérni, hogy pontosan milyen beavatkozások </w:t>
      </w:r>
      <w:r w:rsidR="00CD5627">
        <w:t>szükségesek</w:t>
      </w:r>
      <w:r w:rsidR="00E60D8A">
        <w:t xml:space="preserve">. </w:t>
      </w:r>
    </w:p>
    <w:p w14:paraId="6DEB8FCF" w14:textId="00F8F94E" w:rsidR="0010260F" w:rsidRDefault="0010260F" w:rsidP="003360F8">
      <w:pPr>
        <w:pStyle w:val="Listaszerbekezds1"/>
        <w:ind w:left="0"/>
        <w:jc w:val="both"/>
      </w:pPr>
    </w:p>
    <w:p w14:paraId="6A80D79C" w14:textId="6BE2DB3C" w:rsidR="0010260F" w:rsidRDefault="00E60D8A" w:rsidP="003360F8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az 1 km-re vonatkoztatott ár tartalmazza a földmunkát, a technikai kivitelezési dolgokat, átereszt stb. </w:t>
      </w:r>
    </w:p>
    <w:p w14:paraId="6181C242" w14:textId="67E8F728" w:rsidR="00E60D8A" w:rsidRPr="00DA4A45" w:rsidRDefault="00DA4A45" w:rsidP="003360F8">
      <w:pPr>
        <w:pStyle w:val="Listaszerbekezds1"/>
        <w:ind w:left="0"/>
        <w:jc w:val="both"/>
      </w:pPr>
      <w:r>
        <w:rPr>
          <w:b/>
          <w:bCs/>
        </w:rPr>
        <w:lastRenderedPageBreak/>
        <w:t xml:space="preserve">Demény Zsolt </w:t>
      </w:r>
      <w:r>
        <w:t xml:space="preserve">elmondta, hogy </w:t>
      </w:r>
      <w:r w:rsidR="00331B67">
        <w:t>ha a kiviteli tervek elkészülnek, akkor fog ez tisztázódni. Nyílt közbeszerzési eljárás lesz, akkor fogják majd azt látni, hogy ezek az árak élnek-e. Sőt, nem is valószínű, hogy ezt a pályázatot az idei évben meg tudják valósítani. Lehetséges, hogy a beruházás megvalósítására 2023-ban vagy adott esetben 2024-ben kerül sor, most viszont az inflációt és az akkori árakat nem tudják meghatározni. Ezeket a pályázat beadásánál amennyire csak lehet, figyelemmel kell kísérni.</w:t>
      </w:r>
    </w:p>
    <w:p w14:paraId="03D9C567" w14:textId="5476C0C8" w:rsidR="0010260F" w:rsidRDefault="0010260F" w:rsidP="003360F8">
      <w:pPr>
        <w:pStyle w:val="Listaszerbekezds1"/>
        <w:ind w:left="0"/>
        <w:jc w:val="both"/>
      </w:pPr>
    </w:p>
    <w:p w14:paraId="6ACE939E" w14:textId="4BC59B8F" w:rsidR="0010260F" w:rsidRPr="00141C04" w:rsidRDefault="00141C04" w:rsidP="003360F8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nem kritikát fogalmazott meg az árral kapcsolatban, hanem pont azok jutottak eszébe, amit Demény Zsolt elmondott. Ebbe az árba bele kell kalkulálni mindent, ami a kivitelezés során pluszban felmerülhet.</w:t>
      </w:r>
    </w:p>
    <w:p w14:paraId="720E8A05" w14:textId="32D1E2FE" w:rsidR="0010260F" w:rsidRDefault="0010260F" w:rsidP="003360F8">
      <w:pPr>
        <w:pStyle w:val="Listaszerbekezds1"/>
        <w:ind w:left="0"/>
        <w:jc w:val="both"/>
      </w:pPr>
    </w:p>
    <w:p w14:paraId="38FE09CF" w14:textId="384FC3D4" w:rsidR="0010260F" w:rsidRPr="00141C04" w:rsidRDefault="00141C04" w:rsidP="003360F8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a TOP-Plusz pályázat lehetőséget fog adni belterületi utak felújítására. Amikor ezt a pályázatot előkészítették, már akkor tudták, hogy soha nem látott összegű forrás fog rendelkezésre állni belterületi utak felújítására.</w:t>
      </w:r>
      <w:r w:rsidR="009E47C1">
        <w:t xml:space="preserve"> Majd mikor ezt a pályázatot beadják, akkor már ezzel a 350 millió forinttal beljebb vannak, mert azokat a munkákat, melyeket a csapadékvíz elvezetés pályázatban megcsinálnak, azokat nem az útfelújításos pályázatból kell majd megcsinálni.</w:t>
      </w:r>
    </w:p>
    <w:p w14:paraId="7DD9A055" w14:textId="20E8C794" w:rsidR="0010260F" w:rsidRDefault="0010260F" w:rsidP="003360F8">
      <w:pPr>
        <w:pStyle w:val="Listaszerbekezds1"/>
        <w:ind w:left="0"/>
        <w:jc w:val="both"/>
      </w:pPr>
    </w:p>
    <w:p w14:paraId="1D3D456B" w14:textId="56C6D6F8" w:rsidR="0010260F" w:rsidRPr="009E47C1" w:rsidRDefault="009E47C1" w:rsidP="003360F8">
      <w:pPr>
        <w:pStyle w:val="Listaszerbekezds1"/>
        <w:ind w:left="0"/>
        <w:jc w:val="both"/>
      </w:pPr>
      <w:r>
        <w:rPr>
          <w:b/>
          <w:bCs/>
        </w:rPr>
        <w:t xml:space="preserve">Vitányi Ferenc képviselő </w:t>
      </w:r>
      <w:r>
        <w:t xml:space="preserve">szóban hozzátette, hogy a csapadékvíz elvezetés is fontos, itt most a Nagyváradi utcára koncentrál, ami nemrégiben, néhány éve lett felújítva, de ott a városlakók sokkal jobban örülnének, ha nem lennének fél méteres kátyúk </w:t>
      </w:r>
      <w:r w:rsidR="00847FFE">
        <w:t xml:space="preserve">az utcán. </w:t>
      </w:r>
    </w:p>
    <w:p w14:paraId="218D1722" w14:textId="3CBD452C" w:rsidR="00141C04" w:rsidRDefault="00141C04" w:rsidP="003360F8">
      <w:pPr>
        <w:pStyle w:val="Listaszerbekezds1"/>
        <w:ind w:left="0"/>
        <w:jc w:val="both"/>
      </w:pPr>
    </w:p>
    <w:p w14:paraId="44139050" w14:textId="267C2D2E" w:rsidR="00141C04" w:rsidRPr="0034427B" w:rsidRDefault="0034427B" w:rsidP="003360F8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elmondta, hogy az utas pályázatnak a része a csapadékvíz elvezetés. Néhány hét múlva fogja az önkormányzat a belterületi utas pályázatot beadni, de ez ugyanúgy a képviselő-testület elé fog kerülni, ebben a pályázatban a Nagyváradi utca nem aszfaltos része benne van</w:t>
      </w:r>
      <w:r w:rsidR="002254C5">
        <w:t>, magyarán az utca aszfaltozásra kerül a pályázat keretében, de ezt megelőzően a csapadékvíz elvezetést kell megvalósítani.</w:t>
      </w:r>
    </w:p>
    <w:p w14:paraId="54FAF23B" w14:textId="3A2B9820" w:rsidR="000619C8" w:rsidRDefault="000619C8" w:rsidP="003360F8">
      <w:pPr>
        <w:pStyle w:val="Listaszerbekezds1"/>
        <w:ind w:left="0"/>
        <w:jc w:val="both"/>
      </w:pPr>
    </w:p>
    <w:p w14:paraId="5360C56D" w14:textId="271A0DC5" w:rsidR="000619C8" w:rsidRDefault="000619C8" w:rsidP="000619C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6A0CD24A" w14:textId="77777777" w:rsidR="000619C8" w:rsidRDefault="000619C8" w:rsidP="000619C8">
      <w:pPr>
        <w:pStyle w:val="Listaszerbekezds1"/>
        <w:ind w:left="0"/>
        <w:jc w:val="both"/>
      </w:pPr>
    </w:p>
    <w:p w14:paraId="64536B84" w14:textId="77777777" w:rsidR="00156BC4" w:rsidRDefault="00156BC4" w:rsidP="00156BC4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6F508715" w14:textId="77777777" w:rsidR="00156BC4" w:rsidRDefault="00156BC4" w:rsidP="00156BC4">
      <w:pPr>
        <w:jc w:val="both"/>
        <w:rPr>
          <w:b/>
          <w:u w:val="single"/>
        </w:rPr>
      </w:pPr>
    </w:p>
    <w:p w14:paraId="7F5B328D" w14:textId="5A79B3F2" w:rsidR="00156BC4" w:rsidRDefault="00B66AC0" w:rsidP="00156BC4">
      <w:pPr>
        <w:ind w:left="708"/>
        <w:jc w:val="both"/>
      </w:pPr>
      <w:r>
        <w:rPr>
          <w:b/>
          <w:u w:val="single"/>
        </w:rPr>
        <w:t>1</w:t>
      </w:r>
      <w:r w:rsidR="00156BC4">
        <w:rPr>
          <w:b/>
          <w:u w:val="single"/>
        </w:rPr>
        <w:t>/202</w:t>
      </w:r>
      <w:r w:rsidR="00126198">
        <w:rPr>
          <w:b/>
          <w:u w:val="single"/>
        </w:rPr>
        <w:t>2</w:t>
      </w:r>
      <w:r w:rsidR="00156BC4">
        <w:rPr>
          <w:b/>
          <w:u w:val="single"/>
        </w:rPr>
        <w:t xml:space="preserve">. (I. </w:t>
      </w:r>
      <w:r w:rsidR="00126198">
        <w:rPr>
          <w:b/>
          <w:u w:val="single"/>
        </w:rPr>
        <w:t>13</w:t>
      </w:r>
      <w:r w:rsidR="00156BC4">
        <w:rPr>
          <w:b/>
          <w:u w:val="single"/>
        </w:rPr>
        <w:t>.) Pénzügyi Bizottsági Határozat</w:t>
      </w:r>
    </w:p>
    <w:p w14:paraId="68AF4A39" w14:textId="48C84913" w:rsidR="00156BC4" w:rsidRDefault="00156BC4" w:rsidP="00156BC4">
      <w:pPr>
        <w:ind w:left="708"/>
        <w:jc w:val="both"/>
      </w:pPr>
      <w:r>
        <w:t xml:space="preserve">A Pénzügyi Bizottság </w:t>
      </w:r>
      <w:r w:rsidR="00943AB9">
        <w:t>az alábbi határozati javaslat elfogadását javasolja a Képviselő-testületnek:</w:t>
      </w:r>
    </w:p>
    <w:p w14:paraId="2F3D79E3" w14:textId="7434500A" w:rsidR="00126198" w:rsidRPr="00394032" w:rsidRDefault="00126198" w:rsidP="00126198">
      <w:pPr>
        <w:tabs>
          <w:tab w:val="left" w:pos="0"/>
        </w:tabs>
        <w:ind w:left="708"/>
        <w:jc w:val="both"/>
      </w:pPr>
      <w:r>
        <w:tab/>
      </w:r>
      <w:r w:rsidRPr="00394032">
        <w:t>Berettyóújfalu Város Önkormányzata Képviselő-testülete támogatja az „</w:t>
      </w:r>
      <w:r w:rsidRPr="00394032">
        <w:rPr>
          <w:bCs/>
          <w:iCs/>
        </w:rPr>
        <w:t>Élhető települések</w:t>
      </w:r>
      <w:r w:rsidRPr="00394032">
        <w:rPr>
          <w:bCs/>
        </w:rPr>
        <w:t xml:space="preserve">” </w:t>
      </w:r>
      <w:r w:rsidRPr="00394032">
        <w:t>elnevezésű pályázati felhívásra, „Csapadékvíz elvezetés Berettyóújfaluban” címmel támogatási kérelem benyújtását csapadékvíz elvezetése megvalósítása céljából a következő finanszírozási feltételekkel:</w:t>
      </w:r>
    </w:p>
    <w:p w14:paraId="6479D76C" w14:textId="77777777" w:rsidR="00126198" w:rsidRPr="00394032" w:rsidRDefault="00126198" w:rsidP="00126198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659"/>
      </w:tblGrid>
      <w:tr w:rsidR="00126198" w:rsidRPr="00394032" w14:paraId="00528748" w14:textId="77777777" w:rsidTr="00126198">
        <w:trPr>
          <w:trHeight w:val="354"/>
        </w:trPr>
        <w:tc>
          <w:tcPr>
            <w:tcW w:w="4394" w:type="dxa"/>
          </w:tcPr>
          <w:p w14:paraId="314A41E5" w14:textId="77777777" w:rsidR="00126198" w:rsidRPr="00394032" w:rsidRDefault="00126198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3659" w:type="dxa"/>
          </w:tcPr>
          <w:p w14:paraId="08CECB1B" w14:textId="77777777" w:rsidR="00126198" w:rsidRPr="00394032" w:rsidRDefault="00126198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94032">
              <w:rPr>
                <w:sz w:val="24"/>
                <w:szCs w:val="24"/>
              </w:rPr>
              <w:t>350 000 000 Ft</w:t>
            </w:r>
          </w:p>
        </w:tc>
      </w:tr>
      <w:tr w:rsidR="00126198" w:rsidRPr="00394032" w14:paraId="586361D1" w14:textId="77777777" w:rsidTr="00126198">
        <w:trPr>
          <w:trHeight w:val="354"/>
        </w:trPr>
        <w:tc>
          <w:tcPr>
            <w:tcW w:w="4394" w:type="dxa"/>
          </w:tcPr>
          <w:p w14:paraId="791C78AB" w14:textId="77777777" w:rsidR="00126198" w:rsidRPr="00394032" w:rsidRDefault="00126198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3659" w:type="dxa"/>
          </w:tcPr>
          <w:p w14:paraId="544E3C12" w14:textId="77777777" w:rsidR="00126198" w:rsidRPr="00394032" w:rsidRDefault="00126198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94032">
              <w:rPr>
                <w:sz w:val="24"/>
                <w:szCs w:val="24"/>
              </w:rPr>
              <w:t>350 000 000 Ft</w:t>
            </w:r>
          </w:p>
        </w:tc>
      </w:tr>
      <w:tr w:rsidR="00126198" w:rsidRPr="00394032" w14:paraId="30AC371F" w14:textId="77777777" w:rsidTr="00126198">
        <w:trPr>
          <w:trHeight w:val="365"/>
        </w:trPr>
        <w:tc>
          <w:tcPr>
            <w:tcW w:w="4394" w:type="dxa"/>
          </w:tcPr>
          <w:p w14:paraId="77AC829D" w14:textId="77777777" w:rsidR="00126198" w:rsidRPr="00394032" w:rsidRDefault="00126198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3659" w:type="dxa"/>
          </w:tcPr>
          <w:p w14:paraId="301BAC42" w14:textId="77777777" w:rsidR="00126198" w:rsidRPr="00394032" w:rsidRDefault="00126198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394032">
                <w:rPr>
                  <w:bCs/>
                  <w:iCs/>
                  <w:sz w:val="24"/>
                  <w:szCs w:val="24"/>
                </w:rPr>
                <w:t>0 Ft</w:t>
              </w:r>
            </w:smartTag>
          </w:p>
        </w:tc>
      </w:tr>
    </w:tbl>
    <w:p w14:paraId="46A83BB6" w14:textId="36756C84" w:rsidR="00943AB9" w:rsidRPr="006319A6" w:rsidRDefault="00943AB9" w:rsidP="00F24F89">
      <w:pPr>
        <w:jc w:val="both"/>
      </w:pPr>
    </w:p>
    <w:p w14:paraId="27BF686A" w14:textId="7254D167" w:rsidR="00156BC4" w:rsidRDefault="00156BC4" w:rsidP="00156BC4">
      <w:pPr>
        <w:ind w:left="708"/>
        <w:jc w:val="both"/>
      </w:pPr>
      <w:r>
        <w:rPr>
          <w:b/>
          <w:u w:val="single"/>
        </w:rPr>
        <w:t>Határidő:</w:t>
      </w:r>
      <w:r>
        <w:t xml:space="preserve"> 202</w:t>
      </w:r>
      <w:r w:rsidR="00F24F89">
        <w:t>2. január 13.</w:t>
      </w:r>
    </w:p>
    <w:p w14:paraId="75158013" w14:textId="77777777" w:rsidR="00156BC4" w:rsidRPr="008776FD" w:rsidRDefault="00156BC4" w:rsidP="00156BC4">
      <w:pPr>
        <w:pStyle w:val="Listaszerbekezds1"/>
        <w:ind w:left="0"/>
        <w:jc w:val="both"/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140D2D6" w14:textId="77777777" w:rsidR="00156BC4" w:rsidRDefault="00156BC4" w:rsidP="000619C8">
      <w:pPr>
        <w:pStyle w:val="Listaszerbekezds1"/>
        <w:ind w:left="0"/>
        <w:jc w:val="both"/>
      </w:pPr>
    </w:p>
    <w:p w14:paraId="08EC3F25" w14:textId="7C7C8D2C" w:rsidR="000619C8" w:rsidRDefault="000619C8" w:rsidP="000619C8">
      <w:pPr>
        <w:pStyle w:val="Listaszerbekezds1"/>
        <w:ind w:left="0"/>
        <w:jc w:val="both"/>
      </w:pPr>
      <w:r>
        <w:t>Az Ügyrendi, Közrendvédelmi és Településfejlesztési Bizottság 4 igen, 0 nem, 0 tartózkodás mellett az alábbi határozatot hozta:</w:t>
      </w:r>
    </w:p>
    <w:p w14:paraId="6A3F353F" w14:textId="77777777" w:rsidR="000619C8" w:rsidRDefault="000619C8" w:rsidP="000619C8">
      <w:pPr>
        <w:jc w:val="both"/>
        <w:rPr>
          <w:b/>
          <w:u w:val="single"/>
        </w:rPr>
      </w:pPr>
    </w:p>
    <w:p w14:paraId="15EAA4AE" w14:textId="1AC30A38" w:rsidR="000619C8" w:rsidRDefault="00B66AC0" w:rsidP="000619C8">
      <w:pPr>
        <w:ind w:left="708"/>
        <w:jc w:val="both"/>
      </w:pPr>
      <w:r>
        <w:rPr>
          <w:b/>
          <w:u w:val="single"/>
        </w:rPr>
        <w:t>1</w:t>
      </w:r>
      <w:r w:rsidR="000619C8">
        <w:rPr>
          <w:b/>
          <w:u w:val="single"/>
        </w:rPr>
        <w:t>/202</w:t>
      </w:r>
      <w:r w:rsidR="00F24F89">
        <w:rPr>
          <w:b/>
          <w:u w:val="single"/>
        </w:rPr>
        <w:t>2</w:t>
      </w:r>
      <w:r w:rsidR="000619C8">
        <w:rPr>
          <w:b/>
          <w:u w:val="single"/>
        </w:rPr>
        <w:t xml:space="preserve">. (I. </w:t>
      </w:r>
      <w:r w:rsidR="0092143E">
        <w:rPr>
          <w:b/>
          <w:u w:val="single"/>
        </w:rPr>
        <w:t>1</w:t>
      </w:r>
      <w:r w:rsidR="000619C8">
        <w:rPr>
          <w:b/>
          <w:u w:val="single"/>
        </w:rPr>
        <w:t>3.) Ügyrendi, Közrendvédelmi és Településfejlesztési Bizottsági Határozat</w:t>
      </w:r>
    </w:p>
    <w:p w14:paraId="289CE8EB" w14:textId="77777777" w:rsidR="00943AB9" w:rsidRDefault="000619C8" w:rsidP="00943AB9">
      <w:pPr>
        <w:ind w:left="708"/>
        <w:jc w:val="both"/>
      </w:pPr>
      <w:r>
        <w:t xml:space="preserve">Az Ügyrendi, Közrendvédelmi és Településfejlesztési Bizottság </w:t>
      </w:r>
      <w:r w:rsidR="00943AB9">
        <w:t>az alábbi határozati javaslat elfogadását javasolja a Képviselő-testületnek:</w:t>
      </w:r>
    </w:p>
    <w:p w14:paraId="01C25BF3" w14:textId="77777777" w:rsidR="00F24F89" w:rsidRPr="00394032" w:rsidRDefault="00F24F89" w:rsidP="00F24F89">
      <w:pPr>
        <w:tabs>
          <w:tab w:val="left" w:pos="0"/>
        </w:tabs>
        <w:ind w:left="708"/>
        <w:jc w:val="both"/>
      </w:pPr>
      <w:r>
        <w:tab/>
      </w:r>
      <w:r w:rsidRPr="00394032">
        <w:t>Berettyóújfalu Város Önkormányzata Képviselő-testülete támogatja az „</w:t>
      </w:r>
      <w:r w:rsidRPr="00394032">
        <w:rPr>
          <w:bCs/>
          <w:iCs/>
        </w:rPr>
        <w:t>Élhető települések</w:t>
      </w:r>
      <w:r w:rsidRPr="00394032">
        <w:rPr>
          <w:bCs/>
        </w:rPr>
        <w:t xml:space="preserve">” </w:t>
      </w:r>
      <w:r w:rsidRPr="00394032">
        <w:t>elnevezésű pályázati felhívásra, „Csapadékvíz elvezetés Berettyóújfaluban” címmel támogatási kérelem benyújtását csapadékvíz elvezetése megvalósítása céljából a következő finanszírozási feltételekkel:</w:t>
      </w:r>
    </w:p>
    <w:p w14:paraId="184E3CB7" w14:textId="77777777" w:rsidR="00F24F89" w:rsidRPr="00394032" w:rsidRDefault="00F24F89" w:rsidP="00F24F89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659"/>
      </w:tblGrid>
      <w:tr w:rsidR="00F24F89" w:rsidRPr="00394032" w14:paraId="13AF16DC" w14:textId="77777777" w:rsidTr="001A5E31">
        <w:trPr>
          <w:trHeight w:val="354"/>
        </w:trPr>
        <w:tc>
          <w:tcPr>
            <w:tcW w:w="4394" w:type="dxa"/>
          </w:tcPr>
          <w:p w14:paraId="0C7BFE3F" w14:textId="77777777" w:rsidR="00F24F89" w:rsidRPr="00394032" w:rsidRDefault="00F24F89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3659" w:type="dxa"/>
          </w:tcPr>
          <w:p w14:paraId="0BD55F20" w14:textId="77777777" w:rsidR="00F24F89" w:rsidRPr="00394032" w:rsidRDefault="00F24F89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94032">
              <w:rPr>
                <w:sz w:val="24"/>
                <w:szCs w:val="24"/>
              </w:rPr>
              <w:t>350 000 000 Ft</w:t>
            </w:r>
          </w:p>
        </w:tc>
      </w:tr>
      <w:tr w:rsidR="00F24F89" w:rsidRPr="00394032" w14:paraId="773D5E45" w14:textId="77777777" w:rsidTr="001A5E31">
        <w:trPr>
          <w:trHeight w:val="354"/>
        </w:trPr>
        <w:tc>
          <w:tcPr>
            <w:tcW w:w="4394" w:type="dxa"/>
          </w:tcPr>
          <w:p w14:paraId="3F0CAD4B" w14:textId="77777777" w:rsidR="00F24F89" w:rsidRPr="00394032" w:rsidRDefault="00F24F89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3659" w:type="dxa"/>
          </w:tcPr>
          <w:p w14:paraId="6460F900" w14:textId="77777777" w:rsidR="00F24F89" w:rsidRPr="00394032" w:rsidRDefault="00F24F89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94032">
              <w:rPr>
                <w:sz w:val="24"/>
                <w:szCs w:val="24"/>
              </w:rPr>
              <w:t>350 000 000 Ft</w:t>
            </w:r>
          </w:p>
        </w:tc>
      </w:tr>
      <w:tr w:rsidR="00F24F89" w:rsidRPr="00394032" w14:paraId="46954792" w14:textId="77777777" w:rsidTr="001A5E31">
        <w:trPr>
          <w:trHeight w:val="365"/>
        </w:trPr>
        <w:tc>
          <w:tcPr>
            <w:tcW w:w="4394" w:type="dxa"/>
          </w:tcPr>
          <w:p w14:paraId="08568524" w14:textId="77777777" w:rsidR="00F24F89" w:rsidRPr="00394032" w:rsidRDefault="00F24F89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3659" w:type="dxa"/>
          </w:tcPr>
          <w:p w14:paraId="7A3E6428" w14:textId="77777777" w:rsidR="00F24F89" w:rsidRPr="00394032" w:rsidRDefault="00F24F89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394032">
                <w:rPr>
                  <w:bCs/>
                  <w:iCs/>
                  <w:sz w:val="24"/>
                  <w:szCs w:val="24"/>
                </w:rPr>
                <w:t>0 Ft</w:t>
              </w:r>
            </w:smartTag>
          </w:p>
        </w:tc>
      </w:tr>
    </w:tbl>
    <w:p w14:paraId="65BC652D" w14:textId="5282DF6E" w:rsidR="000619C8" w:rsidRPr="006319A6" w:rsidRDefault="000619C8" w:rsidP="00F24F89">
      <w:pPr>
        <w:jc w:val="both"/>
      </w:pPr>
    </w:p>
    <w:p w14:paraId="07825182" w14:textId="7EC32864" w:rsidR="000619C8" w:rsidRDefault="000619C8" w:rsidP="000619C8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49599E">
        <w:t>2022. január 13.</w:t>
      </w:r>
    </w:p>
    <w:p w14:paraId="2D7D99C1" w14:textId="77777777" w:rsidR="000619C8" w:rsidRDefault="000619C8" w:rsidP="000619C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1198CD2D" w14:textId="20B0B589" w:rsidR="00AB7B19" w:rsidRDefault="00AB7B19" w:rsidP="006333DE">
      <w:pPr>
        <w:pStyle w:val="Listaszerbekezds1"/>
        <w:ind w:left="0"/>
        <w:jc w:val="both"/>
        <w:rPr>
          <w:bCs/>
        </w:rPr>
      </w:pPr>
    </w:p>
    <w:p w14:paraId="4E5C1640" w14:textId="3A0C95EE" w:rsidR="00AB7B19" w:rsidRDefault="00AB7B19" w:rsidP="006333DE">
      <w:pPr>
        <w:pStyle w:val="Listaszerbekezds1"/>
        <w:ind w:left="0"/>
        <w:jc w:val="both"/>
        <w:rPr>
          <w:rFonts w:eastAsia="SimSun" w:cs="Mangal"/>
          <w:bCs/>
          <w:lang w:bidi="hi-IN"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F24F89" w:rsidRPr="00B71C0C">
        <w:rPr>
          <w:rFonts w:eastAsia="SimSun"/>
          <w:lang w:bidi="hi-IN"/>
        </w:rPr>
        <w:t xml:space="preserve">Előterjesztés </w:t>
      </w:r>
      <w:r w:rsidR="00F24F89" w:rsidRPr="00B71C0C">
        <w:rPr>
          <w:lang w:eastAsia="hu-HU"/>
        </w:rPr>
        <w:t xml:space="preserve">a </w:t>
      </w:r>
      <w:r w:rsidR="00F24F89" w:rsidRPr="00B71C0C">
        <w:rPr>
          <w:bCs/>
          <w:iCs/>
          <w:lang w:eastAsia="hu-HU"/>
        </w:rPr>
        <w:t>TOP_Plusz-1.2.1-21 azonosítószámú, „Élhető települések” megnevezésű felhívásra, „Kertvárosi Zöld Infrastruktúra fejlesztése</w:t>
      </w:r>
      <w:r w:rsidR="00F24F89">
        <w:rPr>
          <w:bCs/>
          <w:iCs/>
          <w:lang w:eastAsia="hu-HU"/>
        </w:rPr>
        <w:t xml:space="preserve"> </w:t>
      </w:r>
      <w:r w:rsidR="00F24F89" w:rsidRPr="00B71C0C">
        <w:rPr>
          <w:bCs/>
          <w:iCs/>
          <w:lang w:eastAsia="hu-HU"/>
        </w:rPr>
        <w:t>Berettyóújfaluban”</w:t>
      </w:r>
      <w:r w:rsidR="00F24F89">
        <w:rPr>
          <w:bCs/>
          <w:iCs/>
          <w:lang w:eastAsia="hu-HU"/>
        </w:rPr>
        <w:t xml:space="preserve"> </w:t>
      </w:r>
      <w:r w:rsidR="00F24F89" w:rsidRPr="00B71C0C">
        <w:rPr>
          <w:bCs/>
          <w:iCs/>
          <w:lang w:eastAsia="hu-HU"/>
        </w:rPr>
        <w:t>címmel pályázat benyújtására</w:t>
      </w:r>
    </w:p>
    <w:p w14:paraId="1A64B2FF" w14:textId="694773E5" w:rsidR="00C85F51" w:rsidRDefault="00572B1A" w:rsidP="007F2CE0">
      <w:pPr>
        <w:pStyle w:val="NormlWeb"/>
        <w:jc w:val="both"/>
      </w:pPr>
      <w:r>
        <w:rPr>
          <w:b/>
        </w:rPr>
        <w:t xml:space="preserve">Demény Zsolt </w:t>
      </w:r>
      <w:r>
        <w:rPr>
          <w:bCs/>
        </w:rPr>
        <w:t xml:space="preserve">szóbeli kiegészítésében elmondta, hogy </w:t>
      </w:r>
      <w:r w:rsidR="00123182">
        <w:rPr>
          <w:bCs/>
        </w:rPr>
        <w:t>a kertvárosi zöld infrastruktúra fejlesztésén belül két témakörben egyszerre kerül beadásra a pályázat. Az előző képviselő-testületi ülésen a városfejlesztési irodavezető részletesen bemutatta, hogy a pályázat keretében milyen zöld felületeket szeretnének felújítani. A képviselő-testületi ülésen elhangzott kérések figyelembe lettek véve, azokat jelen kiegészítésében még egyszer nem kívánja bemutatni.</w:t>
      </w:r>
      <w:r w:rsidR="002007F2">
        <w:rPr>
          <w:bCs/>
        </w:rPr>
        <w:t xml:space="preserve"> A pályázat másik ága a parkolók fejlesztése. </w:t>
      </w:r>
      <w:r w:rsidR="002D7737">
        <w:rPr>
          <w:bCs/>
        </w:rPr>
        <w:t xml:space="preserve">Ennek keretében három fejlesztési helyszín lett megvizsgálva. Az egyik a Művelődési Ház melletti területen parkolók megépítése. Itt 50 db normál parkolót, illetve 2 db mozgáskorlátozott parkoló kialakítását tervezik. </w:t>
      </w:r>
      <w:r w:rsidR="00502A73">
        <w:rPr>
          <w:bCs/>
        </w:rPr>
        <w:t>Ennek a fejlesztésnek a megvalósítása során a közvilágítás, illetve az árnyékolás is meg lesz oldva, hiszen 4-5 parkolónként kötelező fák telepítése.</w:t>
      </w:r>
      <w:r w:rsidR="00123182">
        <w:rPr>
          <w:bCs/>
        </w:rPr>
        <w:t xml:space="preserve"> </w:t>
      </w:r>
      <w:r w:rsidR="00502A73">
        <w:rPr>
          <w:bCs/>
        </w:rPr>
        <w:t>Ezen a területen</w:t>
      </w:r>
      <w:r w:rsidR="00E35705">
        <w:rPr>
          <w:bCs/>
        </w:rPr>
        <w:t xml:space="preserve"> kamerákat is szeretnének felszerelni, illetve az egyik legfontosabb a csapadékvíz elvezetés, mivel ez egy nagyon lejtős terület. </w:t>
      </w:r>
      <w:r w:rsidR="004D27F2">
        <w:rPr>
          <w:bCs/>
        </w:rPr>
        <w:t>A csapadékvíz elvezetését a strand alatt futó csatornába történő elvezetésével tudnák megoldani.</w:t>
      </w:r>
      <w:r w:rsidR="0045459A">
        <w:rPr>
          <w:bCs/>
        </w:rPr>
        <w:t xml:space="preserve"> </w:t>
      </w:r>
      <w:r w:rsidR="00882B90">
        <w:t>A másik parkolófejlesztés a Berettyóújfalu Város Polgármesteri Hivatal mögötti meglévő parkolójának a bővítését tenné lehetővé, a hátsó régi pénzszállító parkolóját alakítanák úgy át, hogy arról merőlegesen 6 db parkolót tudnának elhelyezni, illetve annak folytatásaként további 7 db parkolót tudnának kialakítani. Összesen 13 db parkolóval lehetne bővíteni a meglévő 49 db parkolót. Itt is vannak további parkoló bővítési lehetőségek, ami a Zsinagóga belső udvarának a felújításával oldható meg. Az udvarnak három tulajdonosa van, de mindenki a saját részét vállalja, hogy felújítja. Ezzel közel 10 db parkolóhely kialakítása valósulhat meg. A harmadik helyszínen egy közösségi tér felújítását kívánj</w:t>
      </w:r>
      <w:r w:rsidR="00DC4BFA">
        <w:t>á</w:t>
      </w:r>
      <w:r w:rsidR="00882B90">
        <w:t xml:space="preserve">k megvalósítani, ami a Berettyó Áruház előtti teret érinti. Itt az Áruház és a META Divat közötti rész </w:t>
      </w:r>
      <w:r w:rsidR="00DC4BFA">
        <w:t>felújítása történne meg</w:t>
      </w:r>
      <w:r w:rsidR="00882B90">
        <w:t xml:space="preserve">. </w:t>
      </w:r>
      <w:r w:rsidR="007F2CE0">
        <w:t xml:space="preserve">A jelenlegi burkolatot </w:t>
      </w:r>
      <w:r w:rsidR="007F2CE0">
        <w:lastRenderedPageBreak/>
        <w:t>a talajig teljesen visszabontanák és onnan kapna új burkolatot. Az új műszaki tartalom során sétányok, zöldfelületek épülnének ki. A főutat egy növénysávval választják el, amihez padok kerülnek kihelyezésre, hulladéktárolókkal és kerékpártárolókkal együtt. A térkövet többféle rakásmintával és több fajta térkővel próbálják hangulatosabbá tenni. Ennek a pályázatnak is 2022. január 14.-én van a beadási határideje, a támogatás intenzitása 100%, önerőt nem igényel.</w:t>
      </w:r>
    </w:p>
    <w:p w14:paraId="75360D74" w14:textId="6CB97200" w:rsidR="00C85F51" w:rsidRDefault="00C85F51" w:rsidP="007F2CE0">
      <w:pPr>
        <w:pStyle w:val="NormlWeb"/>
        <w:jc w:val="both"/>
      </w:pPr>
      <w:r>
        <w:rPr>
          <w:b/>
          <w:bCs/>
        </w:rPr>
        <w:t>Dr. Zákány Zsolt képviselő</w:t>
      </w:r>
      <w:r>
        <w:t xml:space="preserve"> hozzátette, hogy az áruház előtti térrel kapcsolatban lenne egy véleménye és egy kérdése. Az áruház sarkától az Ilona butikig úgy tudja, hogy az magánterület.</w:t>
      </w:r>
      <w:r w:rsidR="009E3DC9">
        <w:t xml:space="preserve"> Elmondta továbbá, hogy ennek a kinézetével kapcsolatban nagyon szkeptikus. </w:t>
      </w:r>
      <w:r w:rsidR="005E2524">
        <w:t>Nem is tudja, hogy minek nevezze ezt a városképet az áruházzal, a volt ruhaipari szövetkezettel, az Ilona-butikkal, az új társasházzal. Ez valami iszonyatos káosz, véleménye szerint erre kár pénzt költeni</w:t>
      </w:r>
      <w:r w:rsidR="0027249B">
        <w:t xml:space="preserve">, nem lesz vele szebb és jobb. </w:t>
      </w:r>
    </w:p>
    <w:p w14:paraId="37F40B8A" w14:textId="2F83CB0A" w:rsidR="00C85F51" w:rsidRDefault="00C85F51" w:rsidP="007F2CE0">
      <w:pPr>
        <w:pStyle w:val="NormlWeb"/>
        <w:jc w:val="both"/>
      </w:pPr>
      <w:r>
        <w:rPr>
          <w:b/>
          <w:bCs/>
        </w:rPr>
        <w:t>Muraközi István polgármester</w:t>
      </w:r>
      <w:r>
        <w:t xml:space="preserve"> elmondta, hogy ezt a területet az önkormányzat már megvásárolta, így az már az önkormányzat tulajdona.</w:t>
      </w:r>
      <w:r w:rsidR="0027249B">
        <w:t xml:space="preserve"> Ennek a területnek a betondzsungel jellegét véleménye szerint valamilyen szinten oldani kell. Ehhez az önkormányzat azzal tud hozzájárulni, hogy ezen a területen zöldfelületeket alakít ki, térkövezés lesz, valamivel komfortosabbá</w:t>
      </w:r>
      <w:r w:rsidR="00A63206">
        <w:t xml:space="preserve"> válna így ez a rész.</w:t>
      </w:r>
    </w:p>
    <w:p w14:paraId="3E2B394F" w14:textId="77777777" w:rsidR="0053513B" w:rsidRDefault="00652BC7" w:rsidP="007F2CE0">
      <w:pPr>
        <w:pStyle w:val="NormlWeb"/>
        <w:jc w:val="both"/>
      </w:pPr>
      <w:r>
        <w:rPr>
          <w:b/>
          <w:bCs/>
        </w:rPr>
        <w:t>Dr. Zákány Zsolt képviselő</w:t>
      </w:r>
      <w:r>
        <w:t xml:space="preserve"> kiegészítésében elmondta, hogy ez valóban nagyon szemet szúró, városközponti rész, de elsősorban úgy látja, hogy az áruház épülete, illetve az épületegyüttes az, ami kaotikus. </w:t>
      </w:r>
      <w:r w:rsidR="003523DC">
        <w:t xml:space="preserve">Ha az önkormányzat rendezi azokat a területeket, akkor hosszabb távon a vendéglátóknak ilyen kiülő helyeket lehetne engedélyezni, bérleti díj ellenében, ami szintén nagyon sokat javítani a városképen. </w:t>
      </w:r>
      <w:r w:rsidR="00776FCC">
        <w:t>Úgy tudja, hogy erre adott esetben lenne is igény.</w:t>
      </w:r>
    </w:p>
    <w:p w14:paraId="5BBD0222" w14:textId="25BC231C" w:rsidR="0053513B" w:rsidRPr="0053513B" w:rsidRDefault="0053513B" w:rsidP="007F2CE0">
      <w:pPr>
        <w:pStyle w:val="NormlWeb"/>
        <w:jc w:val="both"/>
      </w:pPr>
      <w:r>
        <w:rPr>
          <w:b/>
          <w:bCs/>
        </w:rPr>
        <w:t>Muraközi István polgármester</w:t>
      </w:r>
      <w:r>
        <w:t xml:space="preserve"> elmondta, hogy ezt nagyjából egy éve, amikor az önkormányzat ezt a területet megvásárolta, már akkor fel lett ilyen célra ajánlva a vendéglátóhely tulajdonosának, viszont azóta nem történt semmi. Sokkal többet ettől az önkormányzat nem tud tenni.</w:t>
      </w:r>
    </w:p>
    <w:p w14:paraId="056CE241" w14:textId="2F3C32A1" w:rsidR="00652BC7" w:rsidRDefault="003D41F2" w:rsidP="007F2CE0">
      <w:pPr>
        <w:pStyle w:val="NormlWeb"/>
        <w:jc w:val="both"/>
      </w:pPr>
      <w:r>
        <w:rPr>
          <w:b/>
          <w:bCs/>
        </w:rPr>
        <w:t>Vitányi Ferenc képviselő</w:t>
      </w:r>
      <w:r>
        <w:t xml:space="preserve"> szóban hozzátette, hogy az épületek vonatkozásában valóban találkozik a régi és az új, de például egy elszármazott, ha a városba látogat, láthatja a város fejlődésének történetét. </w:t>
      </w:r>
      <w:r w:rsidR="00D2554E">
        <w:t>Egy dolgot észrevételezne még, ez az ún. Konrád féle vasbolt. Méltóbb lett volna a Konrád család alkotásaiból, irományaiból egy állandó, nem is igazán klubhelyiséget kialakítani, hanem inkább egy olvasó kört, ahol a szimpatizánsok, érdeklődők megjelenhettek volna.</w:t>
      </w:r>
      <w:r w:rsidR="00A516BD">
        <w:t xml:space="preserve"> Hogy mit hoz a jövő, azt nem tudja senki, de ezeket a pályázatokat nem szabad kihagyni, mert ezek a város fejlődését szolgálják.</w:t>
      </w:r>
    </w:p>
    <w:p w14:paraId="336F22AE" w14:textId="1CE28249" w:rsidR="00FD5703" w:rsidRPr="00652BC7" w:rsidRDefault="00FD5703" w:rsidP="007F2CE0">
      <w:pPr>
        <w:pStyle w:val="NormlWeb"/>
        <w:jc w:val="both"/>
      </w:pPr>
      <w:r>
        <w:t>Csarkó Imre képviselő a napirendi pont tárgyalása közben elhagyta az ülést, így a Pénzügyi Bizottság jelen lévő tagjainak létszáma 2 főre változott. A határozati javaslatról a Pénzügyi Bizottság nem szavazott.</w:t>
      </w:r>
    </w:p>
    <w:p w14:paraId="13EA0194" w14:textId="2BC13C8A" w:rsidR="007F2CE0" w:rsidRDefault="007F2CE0" w:rsidP="007F2CE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  <w:r w:rsidR="00D75927">
        <w:t xml:space="preserve"> </w:t>
      </w:r>
    </w:p>
    <w:p w14:paraId="134B3660" w14:textId="77777777" w:rsidR="007F2CE0" w:rsidRDefault="007F2CE0" w:rsidP="007F2CE0">
      <w:pPr>
        <w:pStyle w:val="Listaszerbekezds1"/>
        <w:ind w:left="0"/>
        <w:jc w:val="both"/>
      </w:pPr>
    </w:p>
    <w:p w14:paraId="41188874" w14:textId="77777777" w:rsidR="007F2CE0" w:rsidRDefault="007F2CE0" w:rsidP="007F2CE0">
      <w:pPr>
        <w:pStyle w:val="Listaszerbekezds1"/>
        <w:ind w:left="0"/>
        <w:jc w:val="both"/>
      </w:pPr>
      <w:r>
        <w:t>Az Ügyrendi, Közrendvédelmi és Településfejlesztési Bizottság 4 igen, 0 nem, 0 tartózkodás mellett az alábbi határozatot hozta:</w:t>
      </w:r>
    </w:p>
    <w:p w14:paraId="6537A5A0" w14:textId="77777777" w:rsidR="007F2CE0" w:rsidRDefault="007F2CE0" w:rsidP="007F2CE0">
      <w:pPr>
        <w:jc w:val="both"/>
        <w:rPr>
          <w:b/>
          <w:u w:val="single"/>
        </w:rPr>
      </w:pPr>
    </w:p>
    <w:p w14:paraId="22D9E303" w14:textId="0B3779CB" w:rsidR="007F2CE0" w:rsidRDefault="00B66AC0" w:rsidP="007F2CE0">
      <w:pPr>
        <w:ind w:left="708"/>
        <w:jc w:val="both"/>
      </w:pPr>
      <w:r>
        <w:rPr>
          <w:b/>
          <w:u w:val="single"/>
        </w:rPr>
        <w:t>2</w:t>
      </w:r>
      <w:r w:rsidR="007F2CE0">
        <w:rPr>
          <w:b/>
          <w:u w:val="single"/>
        </w:rPr>
        <w:t xml:space="preserve">/2022. (I. </w:t>
      </w:r>
      <w:r w:rsidR="0092143E">
        <w:rPr>
          <w:b/>
          <w:u w:val="single"/>
        </w:rPr>
        <w:t>1</w:t>
      </w:r>
      <w:r w:rsidR="007F2CE0">
        <w:rPr>
          <w:b/>
          <w:u w:val="single"/>
        </w:rPr>
        <w:t>3.) Ügyrendi, Közrendvédelmi és Településfejlesztési Bizottsági Határozat</w:t>
      </w:r>
    </w:p>
    <w:p w14:paraId="1BE6B58C" w14:textId="77777777" w:rsidR="007F2CE0" w:rsidRDefault="007F2CE0" w:rsidP="007F2CE0">
      <w:pPr>
        <w:ind w:left="708"/>
        <w:jc w:val="both"/>
      </w:pPr>
      <w:r>
        <w:t>Az Ügyrendi, Közrendvédelmi és Településfejlesztési Bizottság az alábbi határozati javaslat elfogadását javasolja a Képviselő-testületnek:</w:t>
      </w:r>
    </w:p>
    <w:p w14:paraId="7CCF6BF6" w14:textId="6081CB98" w:rsidR="007F2CE0" w:rsidRPr="00394032" w:rsidRDefault="007F2CE0" w:rsidP="007F2CE0">
      <w:pPr>
        <w:tabs>
          <w:tab w:val="left" w:pos="0"/>
        </w:tabs>
        <w:ind w:left="708"/>
        <w:jc w:val="both"/>
      </w:pPr>
      <w:r>
        <w:tab/>
      </w:r>
      <w:r w:rsidR="00D23B24" w:rsidRPr="005C2D1C">
        <w:t>Berettyóújfalu Város Önkormányzata Képviselő-testülete támogatja az „</w:t>
      </w:r>
      <w:r w:rsidR="00D23B24" w:rsidRPr="005C2D1C">
        <w:rPr>
          <w:bCs/>
          <w:iCs/>
        </w:rPr>
        <w:t>Élhető települések</w:t>
      </w:r>
      <w:r w:rsidR="00D23B24" w:rsidRPr="005C2D1C">
        <w:rPr>
          <w:bCs/>
        </w:rPr>
        <w:t xml:space="preserve">” </w:t>
      </w:r>
      <w:r w:rsidR="00D23B24" w:rsidRPr="005C2D1C">
        <w:t>elnevezésű pályázati felhívásra, „Kertvárosi Zöld Infrastruktúra fejlesztése Berettyóújfaluban” címmel támogatási kérelem benyújtását a következő finanszírozási feltételekkel:</w:t>
      </w:r>
    </w:p>
    <w:p w14:paraId="3C6DADBC" w14:textId="77777777" w:rsidR="007F2CE0" w:rsidRPr="00394032" w:rsidRDefault="007F2CE0" w:rsidP="007F2CE0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659"/>
      </w:tblGrid>
      <w:tr w:rsidR="007F2CE0" w:rsidRPr="00394032" w14:paraId="653A5C31" w14:textId="77777777" w:rsidTr="001A5E31">
        <w:trPr>
          <w:trHeight w:val="354"/>
        </w:trPr>
        <w:tc>
          <w:tcPr>
            <w:tcW w:w="4394" w:type="dxa"/>
          </w:tcPr>
          <w:p w14:paraId="56AED864" w14:textId="77777777" w:rsidR="007F2CE0" w:rsidRPr="00394032" w:rsidRDefault="007F2CE0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3659" w:type="dxa"/>
          </w:tcPr>
          <w:p w14:paraId="0CB05F08" w14:textId="6B4D3F9D" w:rsidR="007F2CE0" w:rsidRPr="00394032" w:rsidRDefault="00D23B24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2CE0" w:rsidRPr="00394032">
              <w:rPr>
                <w:sz w:val="24"/>
                <w:szCs w:val="24"/>
              </w:rPr>
              <w:t>50 000 000 Ft</w:t>
            </w:r>
          </w:p>
        </w:tc>
      </w:tr>
      <w:tr w:rsidR="007F2CE0" w:rsidRPr="00394032" w14:paraId="21F4B6D4" w14:textId="77777777" w:rsidTr="001A5E31">
        <w:trPr>
          <w:trHeight w:val="354"/>
        </w:trPr>
        <w:tc>
          <w:tcPr>
            <w:tcW w:w="4394" w:type="dxa"/>
          </w:tcPr>
          <w:p w14:paraId="0AEFBD0A" w14:textId="77777777" w:rsidR="007F2CE0" w:rsidRPr="00394032" w:rsidRDefault="007F2CE0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3659" w:type="dxa"/>
          </w:tcPr>
          <w:p w14:paraId="2A33D810" w14:textId="2A63855C" w:rsidR="007F2CE0" w:rsidRPr="00394032" w:rsidRDefault="00D23B24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2CE0" w:rsidRPr="00394032">
              <w:rPr>
                <w:sz w:val="24"/>
                <w:szCs w:val="24"/>
              </w:rPr>
              <w:t>50 000 000 Ft</w:t>
            </w:r>
          </w:p>
        </w:tc>
      </w:tr>
      <w:tr w:rsidR="007F2CE0" w:rsidRPr="00394032" w14:paraId="3DCCD7A2" w14:textId="77777777" w:rsidTr="001A5E31">
        <w:trPr>
          <w:trHeight w:val="365"/>
        </w:trPr>
        <w:tc>
          <w:tcPr>
            <w:tcW w:w="4394" w:type="dxa"/>
          </w:tcPr>
          <w:p w14:paraId="4416B4C3" w14:textId="77777777" w:rsidR="007F2CE0" w:rsidRPr="00394032" w:rsidRDefault="007F2CE0" w:rsidP="001A5E31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4032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3659" w:type="dxa"/>
          </w:tcPr>
          <w:p w14:paraId="36217D33" w14:textId="77777777" w:rsidR="007F2CE0" w:rsidRPr="00394032" w:rsidRDefault="007F2CE0" w:rsidP="001A5E31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394032">
                <w:rPr>
                  <w:bCs/>
                  <w:iCs/>
                  <w:sz w:val="24"/>
                  <w:szCs w:val="24"/>
                </w:rPr>
                <w:t>0 Ft</w:t>
              </w:r>
            </w:smartTag>
          </w:p>
        </w:tc>
      </w:tr>
    </w:tbl>
    <w:p w14:paraId="76792DFA" w14:textId="77777777" w:rsidR="007F2CE0" w:rsidRPr="006319A6" w:rsidRDefault="007F2CE0" w:rsidP="007F2CE0">
      <w:pPr>
        <w:jc w:val="both"/>
      </w:pPr>
    </w:p>
    <w:p w14:paraId="6E7CFE4A" w14:textId="649C1460" w:rsidR="000F7C2C" w:rsidRDefault="000F7C2C" w:rsidP="000F7C2C">
      <w:pPr>
        <w:ind w:left="708"/>
        <w:jc w:val="both"/>
      </w:pPr>
      <w:r>
        <w:rPr>
          <w:bCs/>
        </w:rPr>
        <w:tab/>
      </w:r>
      <w:r>
        <w:rPr>
          <w:b/>
          <w:u w:val="single"/>
        </w:rPr>
        <w:t>Határidő:</w:t>
      </w:r>
      <w:r>
        <w:t xml:space="preserve"> 202</w:t>
      </w:r>
      <w:r w:rsidR="0049599E">
        <w:t>2. január 13.</w:t>
      </w:r>
    </w:p>
    <w:p w14:paraId="36DCD875" w14:textId="4C34537E" w:rsidR="00042340" w:rsidRPr="00572B1A" w:rsidRDefault="000F7C2C" w:rsidP="000F7C2C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3ADA04A1" w14:textId="77777777" w:rsidR="00F24F89" w:rsidRDefault="00F24F89" w:rsidP="007B1190">
      <w:pPr>
        <w:pStyle w:val="Listaszerbekezds1"/>
        <w:ind w:left="0"/>
        <w:jc w:val="both"/>
        <w:rPr>
          <w:bCs/>
        </w:rPr>
      </w:pPr>
    </w:p>
    <w:p w14:paraId="3F36CC03" w14:textId="4B062E88" w:rsidR="00042340" w:rsidRDefault="00042340" w:rsidP="007B1190">
      <w:pPr>
        <w:pStyle w:val="Listaszerbekezds1"/>
        <w:ind w:left="0"/>
        <w:jc w:val="both"/>
      </w:pPr>
      <w:r>
        <w:rPr>
          <w:b/>
          <w:u w:val="single"/>
        </w:rPr>
        <w:t>3. Napirend:</w:t>
      </w:r>
      <w:r>
        <w:rPr>
          <w:bCs/>
        </w:rPr>
        <w:t xml:space="preserve"> </w:t>
      </w:r>
      <w:r w:rsidR="000F7C2C" w:rsidRPr="00B71C0C">
        <w:rPr>
          <w:rFonts w:eastAsia="SimSun"/>
          <w:lang w:bidi="hi-IN"/>
        </w:rPr>
        <w:t xml:space="preserve">Előterjesztés </w:t>
      </w:r>
      <w:r w:rsidR="000F7C2C" w:rsidRPr="00B71C0C">
        <w:t xml:space="preserve">a </w:t>
      </w:r>
      <w:r w:rsidR="000F7C2C" w:rsidRPr="00B71C0C">
        <w:rPr>
          <w:bCs/>
          <w:iCs/>
        </w:rPr>
        <w:t>TOP Plusz 2.1.1-21 azonosítószámú, „Önkormányzati épületek energetikai korszerűsítése” megnevezésű felhívásra, „Energetikai fejlesztések Berettyóújfaluban” címmel pályázat benyújtására</w:t>
      </w:r>
    </w:p>
    <w:p w14:paraId="4534A971" w14:textId="10551B29" w:rsidR="00042340" w:rsidRDefault="00042340" w:rsidP="007B1190">
      <w:pPr>
        <w:pStyle w:val="Listaszerbekezds1"/>
        <w:ind w:left="0"/>
        <w:jc w:val="both"/>
      </w:pPr>
    </w:p>
    <w:p w14:paraId="40B293CE" w14:textId="6EA34F96" w:rsidR="00293246" w:rsidRPr="000F7C2C" w:rsidRDefault="000F7C2C" w:rsidP="007B1190">
      <w:pPr>
        <w:pStyle w:val="Listaszerbekezds1"/>
        <w:ind w:left="0"/>
        <w:jc w:val="both"/>
      </w:pPr>
      <w:r>
        <w:rPr>
          <w:b/>
          <w:bCs/>
        </w:rPr>
        <w:t>Sólya László városfejlesztési irodavezető</w:t>
      </w:r>
      <w:r>
        <w:t xml:space="preserve"> szóbeli kiegészítésében elmondta, hogy </w:t>
      </w:r>
      <w:r w:rsidR="00353624">
        <w:t>a pályázat megvalósításához két épületet vizsgáltak meg. Az egyik a Rákóczi Tagóvoda épülete, a másik pedig a Berettyószentmárton, Puskin u. 48. sz. alatti épület, ahol a Posta épülete is van. Mindkét épület esetében a külső hőszigeteléseket és nyílászáró cseréjét</w:t>
      </w:r>
      <w:r w:rsidR="002D10FE">
        <w:t>, illetve a fűtési rendszer korszerűsítését</w:t>
      </w:r>
      <w:r w:rsidR="00353624">
        <w:t xml:space="preserve"> kívánja az önkormányzat megvalósítani a pályázat keretében.</w:t>
      </w:r>
      <w:r w:rsidR="002D10FE">
        <w:t xml:space="preserve"> A Berettyó-szentmártoni épületnél egy komplett kazán csere történne, az </w:t>
      </w:r>
      <w:r w:rsidR="00A83793">
        <w:t>ó</w:t>
      </w:r>
      <w:r w:rsidR="002D10FE">
        <w:t>voda épülete viszont távhővel van ellátva, ezért a radiátoroknak a termoszelepeit cserélik, illetve egyéb ilyen jellegű beavatkozások történnek.</w:t>
      </w:r>
      <w:r w:rsidR="00A83793">
        <w:t xml:space="preserve"> Az ilyen jellegű pályázatoknál az akadálymentesítés szempontjait érvényesíteni kell. A Puskin u. 48. szám alatti ingatlan 2004-ben akadálymentesítve lett, akkor elkészült a rámpa, belül pedig akadálymentes wc került kialakításra. Ennél az épületnél ezért kevesebb ilyen jellegű költséggel kell számolni, viszont az óvoda épületét komplex akadálymentesítéssel kell ellátni. </w:t>
      </w:r>
      <w:r w:rsidR="00607636">
        <w:t xml:space="preserve">A pályázati konstrukcióból kifolyólag vannak olyan tételek, amiket mindenképpen meg kell valósítani. A Berettyószentmártoni épület esetében a tetőhéjazat és a csatornarendszer is cserére szorul. Ha a nyílászárók kívül szigetelésre kerülnek, akkor le kell szedni a villámhárító-rendszert, majd vissza kell tenni, csatornát leszedni majd visszarakni, tehát van egy csomó olyan tétel, amit kénytelenek megcsinálni, viszont ezeket a pályázat nem finanszírozza. </w:t>
      </w:r>
      <w:r w:rsidR="001D22CD">
        <w:t>Az előterjesztésben emiatt meg is jelenik egy nagyobb összegű önerő, ami közel 60 millió forint.</w:t>
      </w:r>
    </w:p>
    <w:p w14:paraId="2FED169C" w14:textId="35892C86" w:rsidR="000F7C2C" w:rsidRDefault="000F7C2C" w:rsidP="007B1190">
      <w:pPr>
        <w:pStyle w:val="Listaszerbekezds1"/>
        <w:ind w:left="0"/>
        <w:jc w:val="both"/>
      </w:pPr>
    </w:p>
    <w:p w14:paraId="6A7DDFF4" w14:textId="04760909" w:rsidR="000F7C2C" w:rsidRPr="00895CDF" w:rsidRDefault="00895CDF" w:rsidP="007B1190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</w:t>
      </w:r>
      <w:r w:rsidR="00624771">
        <w:t>e</w:t>
      </w:r>
      <w:r>
        <w:t xml:space="preserve">, hogy a Rákóczi Tagóvoda teteje is beázik. </w:t>
      </w:r>
      <w:r w:rsidR="00624771">
        <w:t>A felső szinten van egy tornaszoba, ami beázik.</w:t>
      </w:r>
    </w:p>
    <w:p w14:paraId="3E488DB7" w14:textId="00718B9D" w:rsidR="000F7C2C" w:rsidRDefault="000F7C2C" w:rsidP="007B1190">
      <w:pPr>
        <w:pStyle w:val="Listaszerbekezds1"/>
        <w:ind w:left="0"/>
        <w:jc w:val="both"/>
      </w:pPr>
    </w:p>
    <w:p w14:paraId="1F05A941" w14:textId="7A5A7FA3" w:rsidR="000F7C2C" w:rsidRPr="00624771" w:rsidRDefault="00624771" w:rsidP="007B1190">
      <w:pPr>
        <w:pStyle w:val="Listaszerbekezds1"/>
        <w:ind w:left="0"/>
        <w:jc w:val="both"/>
      </w:pPr>
      <w:r>
        <w:rPr>
          <w:b/>
          <w:bCs/>
        </w:rPr>
        <w:t xml:space="preserve">Sólya László városfejlesztési irodavezető </w:t>
      </w:r>
      <w:r>
        <w:t xml:space="preserve">elmondta, hogy a beruházás kapcsán ezeket a hibákat természetesen ki fogják javítani. Annak a beázásnak az oka, hogy a belső udvari részen van egy elég rossz konstrukciójú lépcsőház, aminek a komplett átalakítását tervezik a beruházásból. </w:t>
      </w:r>
    </w:p>
    <w:p w14:paraId="695634F4" w14:textId="2B3A7345" w:rsidR="000F7C2C" w:rsidRDefault="000F7C2C" w:rsidP="007B1190">
      <w:pPr>
        <w:pStyle w:val="Listaszerbekezds1"/>
        <w:ind w:left="0"/>
        <w:jc w:val="both"/>
      </w:pPr>
    </w:p>
    <w:p w14:paraId="025FAF91" w14:textId="72CE0803" w:rsidR="000F7C2C" w:rsidRDefault="00582DBE" w:rsidP="007B1190">
      <w:pPr>
        <w:pStyle w:val="Listaszerbekezds1"/>
        <w:ind w:left="0"/>
        <w:jc w:val="both"/>
      </w:pPr>
      <w:r>
        <w:rPr>
          <w:b/>
          <w:bCs/>
        </w:rPr>
        <w:lastRenderedPageBreak/>
        <w:t>Gógán Péterné</w:t>
      </w:r>
      <w:r>
        <w:t xml:space="preserve"> kiegészítésében elmondta, hogy ennek a pályázatnak nagyon örül, támogatja a beruházás megvalósítását. </w:t>
      </w:r>
    </w:p>
    <w:p w14:paraId="22B543F1" w14:textId="57BBB331" w:rsidR="000F7C2C" w:rsidRDefault="000F7C2C" w:rsidP="007B1190">
      <w:pPr>
        <w:pStyle w:val="Listaszerbekezds1"/>
        <w:ind w:left="0"/>
        <w:jc w:val="both"/>
      </w:pPr>
    </w:p>
    <w:p w14:paraId="56D63784" w14:textId="62E3DBF2" w:rsidR="00B66AC0" w:rsidRDefault="00B66AC0" w:rsidP="007B1190">
      <w:pPr>
        <w:pStyle w:val="Listaszerbekezds1"/>
        <w:ind w:left="0"/>
        <w:jc w:val="both"/>
      </w:pPr>
      <w:r>
        <w:t>Az előterjesztés tárgyalása közben Csarkó Imre képviselő visszaérkezett, így a Pénzügyi Bizottság jelen lévő tagjainak létszáma 3 főre változott.</w:t>
      </w:r>
    </w:p>
    <w:p w14:paraId="24792CE2" w14:textId="77777777" w:rsidR="00B66AC0" w:rsidRDefault="00B66AC0" w:rsidP="007B1190">
      <w:pPr>
        <w:pStyle w:val="Listaszerbekezds1"/>
        <w:ind w:left="0"/>
        <w:jc w:val="both"/>
      </w:pPr>
    </w:p>
    <w:p w14:paraId="6AD850FA" w14:textId="77777777" w:rsidR="00293246" w:rsidRDefault="00293246" w:rsidP="00293246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4ABC3AC1" w14:textId="77777777" w:rsidR="0049599E" w:rsidRDefault="0049599E" w:rsidP="0049599E">
      <w:pPr>
        <w:pStyle w:val="Listaszerbekezds1"/>
        <w:ind w:left="0"/>
        <w:jc w:val="both"/>
      </w:pPr>
    </w:p>
    <w:p w14:paraId="3226C9DE" w14:textId="77777777" w:rsidR="0049599E" w:rsidRDefault="0049599E" w:rsidP="0049599E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151B15A1" w14:textId="77777777" w:rsidR="0049599E" w:rsidRDefault="0049599E" w:rsidP="0049599E">
      <w:pPr>
        <w:jc w:val="both"/>
        <w:rPr>
          <w:b/>
          <w:u w:val="single"/>
        </w:rPr>
      </w:pPr>
    </w:p>
    <w:p w14:paraId="4B197C02" w14:textId="0D65B6B4" w:rsidR="0049599E" w:rsidRDefault="00B66AC0" w:rsidP="0049599E">
      <w:pPr>
        <w:ind w:left="708"/>
        <w:jc w:val="both"/>
      </w:pPr>
      <w:r>
        <w:rPr>
          <w:b/>
          <w:u w:val="single"/>
        </w:rPr>
        <w:t>2</w:t>
      </w:r>
      <w:r w:rsidR="0049599E">
        <w:rPr>
          <w:b/>
          <w:u w:val="single"/>
        </w:rPr>
        <w:t>/2022. (I. 13.) Pénzügyi Bizottsági Határozat</w:t>
      </w:r>
    </w:p>
    <w:p w14:paraId="2BB72D3F" w14:textId="77777777" w:rsidR="0049599E" w:rsidRDefault="0049599E" w:rsidP="0049599E">
      <w:pPr>
        <w:ind w:left="708"/>
        <w:jc w:val="both"/>
      </w:pPr>
      <w:r>
        <w:t>A Pénzügyi Bizottság az alábbi határozati javaslat elfogadását javasolja a Képviselő-testületnek:</w:t>
      </w:r>
    </w:p>
    <w:p w14:paraId="3ED66D7B" w14:textId="77777777" w:rsidR="00D75927" w:rsidRPr="00034BD9" w:rsidRDefault="0049599E" w:rsidP="00D75927">
      <w:pPr>
        <w:tabs>
          <w:tab w:val="left" w:pos="0"/>
        </w:tabs>
        <w:ind w:left="708"/>
        <w:jc w:val="both"/>
      </w:pPr>
      <w:r>
        <w:tab/>
      </w:r>
      <w:r w:rsidR="00D75927" w:rsidRPr="00034BD9">
        <w:t xml:space="preserve">Berettyóújfalu Város Önkormányzata Képviselő-testülete támogatja az </w:t>
      </w:r>
      <w:r w:rsidR="00D75927" w:rsidRPr="00034BD9">
        <w:rPr>
          <w:bCs/>
          <w:iCs/>
        </w:rPr>
        <w:t>„Önkormányzati épületek energetikai korszerűsítése”</w:t>
      </w:r>
      <w:r w:rsidR="00D75927" w:rsidRPr="00034BD9">
        <w:rPr>
          <w:bCs/>
        </w:rPr>
        <w:t xml:space="preserve"> </w:t>
      </w:r>
      <w:r w:rsidR="00D75927" w:rsidRPr="00034BD9">
        <w:t xml:space="preserve">elnevezésű pályázati felhívásra, </w:t>
      </w:r>
      <w:r w:rsidR="00D75927" w:rsidRPr="00034BD9">
        <w:rPr>
          <w:bCs/>
          <w:iCs/>
        </w:rPr>
        <w:t xml:space="preserve">„Energetikai fejlesztések Berettyóújfaluban” </w:t>
      </w:r>
      <w:r w:rsidR="00D75927" w:rsidRPr="00034BD9">
        <w:t>címmel támogatási kérelem benyújtását következő finanszírozási feltételekkel:</w:t>
      </w:r>
    </w:p>
    <w:p w14:paraId="4332E498" w14:textId="77777777" w:rsidR="00D75927" w:rsidRPr="00034BD9" w:rsidRDefault="00D75927" w:rsidP="00D75927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00"/>
      </w:tblGrid>
      <w:tr w:rsidR="00D75927" w:rsidRPr="00034BD9" w14:paraId="17072B89" w14:textId="77777777" w:rsidTr="00D75927">
        <w:trPr>
          <w:trHeight w:val="354"/>
        </w:trPr>
        <w:tc>
          <w:tcPr>
            <w:tcW w:w="4253" w:type="dxa"/>
          </w:tcPr>
          <w:p w14:paraId="12787E0D" w14:textId="77777777" w:rsidR="00D75927" w:rsidRPr="00034BD9" w:rsidRDefault="00D75927" w:rsidP="00CB0B5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034BD9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3800" w:type="dxa"/>
          </w:tcPr>
          <w:p w14:paraId="3388829A" w14:textId="77777777" w:rsidR="00D75927" w:rsidRPr="00034BD9" w:rsidRDefault="00D75927" w:rsidP="00CB0B5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>259 997 482 Ft</w:t>
            </w:r>
          </w:p>
        </w:tc>
      </w:tr>
      <w:tr w:rsidR="00D75927" w:rsidRPr="00034BD9" w14:paraId="3BF8B4AA" w14:textId="77777777" w:rsidTr="00D75927">
        <w:trPr>
          <w:trHeight w:val="354"/>
        </w:trPr>
        <w:tc>
          <w:tcPr>
            <w:tcW w:w="4253" w:type="dxa"/>
          </w:tcPr>
          <w:p w14:paraId="091DD53B" w14:textId="77777777" w:rsidR="00D75927" w:rsidRPr="00034BD9" w:rsidRDefault="00D75927" w:rsidP="00CB0B5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034BD9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3800" w:type="dxa"/>
          </w:tcPr>
          <w:p w14:paraId="5889DD39" w14:textId="77777777" w:rsidR="00D75927" w:rsidRPr="00034BD9" w:rsidRDefault="00D75927" w:rsidP="00CB0B5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>200 000 000 Ft</w:t>
            </w:r>
          </w:p>
        </w:tc>
      </w:tr>
      <w:tr w:rsidR="00D75927" w:rsidRPr="00034BD9" w14:paraId="1D53C29A" w14:textId="77777777" w:rsidTr="00D75927">
        <w:trPr>
          <w:trHeight w:val="365"/>
        </w:trPr>
        <w:tc>
          <w:tcPr>
            <w:tcW w:w="4253" w:type="dxa"/>
          </w:tcPr>
          <w:p w14:paraId="4F37B93F" w14:textId="77777777" w:rsidR="00D75927" w:rsidRPr="00034BD9" w:rsidRDefault="00D75927" w:rsidP="00CB0B5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034BD9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3800" w:type="dxa"/>
          </w:tcPr>
          <w:p w14:paraId="27CA7769" w14:textId="77777777" w:rsidR="00D75927" w:rsidRPr="00034BD9" w:rsidRDefault="00D75927" w:rsidP="00CB0B55">
            <w:pPr>
              <w:pStyle w:val="Szvegtrzs"/>
              <w:jc w:val="right"/>
              <w:rPr>
                <w:bCs/>
                <w:iCs/>
                <w:sz w:val="24"/>
                <w:szCs w:val="24"/>
                <w:highlight w:val="yellow"/>
              </w:rPr>
            </w:pPr>
            <w:bookmarkStart w:id="0" w:name="_Hlk92878480"/>
            <w:r w:rsidRPr="00034BD9">
              <w:rPr>
                <w:bCs/>
                <w:iCs/>
                <w:sz w:val="24"/>
                <w:szCs w:val="24"/>
              </w:rPr>
              <w:t xml:space="preserve">59 997 482 </w:t>
            </w:r>
            <w:bookmarkEnd w:id="0"/>
            <w:r w:rsidRPr="00034BD9">
              <w:rPr>
                <w:bCs/>
                <w:iCs/>
                <w:sz w:val="24"/>
                <w:szCs w:val="24"/>
              </w:rPr>
              <w:t>Ft</w:t>
            </w:r>
          </w:p>
        </w:tc>
      </w:tr>
    </w:tbl>
    <w:p w14:paraId="315D3E0D" w14:textId="77777777" w:rsidR="00D75927" w:rsidRPr="00034BD9" w:rsidRDefault="00D75927" w:rsidP="00D75927">
      <w:pPr>
        <w:tabs>
          <w:tab w:val="left" w:pos="0"/>
        </w:tabs>
        <w:jc w:val="both"/>
      </w:pPr>
    </w:p>
    <w:p w14:paraId="35323EA6" w14:textId="4EF1BAD4" w:rsidR="0049599E" w:rsidRPr="006319A6" w:rsidRDefault="00D75927" w:rsidP="00D75927">
      <w:pPr>
        <w:tabs>
          <w:tab w:val="left" w:pos="0"/>
        </w:tabs>
        <w:ind w:left="708"/>
        <w:jc w:val="both"/>
      </w:pPr>
      <w:r w:rsidRPr="00034BD9">
        <w:rPr>
          <w:rFonts w:eastAsia="Lucida Sans Unicode" w:cs="Mangal"/>
          <w:lang w:bidi="hi-IN"/>
        </w:rPr>
        <w:t xml:space="preserve">A pályázat nyertessége esetén a bruttó </w:t>
      </w:r>
      <w:r w:rsidRPr="00034BD9">
        <w:rPr>
          <w:rFonts w:eastAsia="Lucida Sans Unicode" w:cs="Mangal"/>
          <w:bCs/>
          <w:iCs/>
          <w:lang w:bidi="hi-IN"/>
        </w:rPr>
        <w:t>59 997 482</w:t>
      </w:r>
      <w:r w:rsidRPr="00034BD9">
        <w:rPr>
          <w:rFonts w:eastAsia="Lucida Sans Unicode" w:cs="Mangal"/>
          <w:lang w:bidi="hi-IN"/>
        </w:rPr>
        <w:t xml:space="preserve"> forint önrészt Berettyóújfalu Város Önkormányzata a 2023. évi költségvetés terhére biztosítja</w:t>
      </w:r>
      <w:r>
        <w:rPr>
          <w:rFonts w:eastAsia="Lucida Sans Unicode" w:cs="Mangal"/>
          <w:lang w:bidi="hi-IN"/>
        </w:rPr>
        <w:t>.</w:t>
      </w:r>
    </w:p>
    <w:p w14:paraId="639A3F2B" w14:textId="77777777" w:rsidR="0049599E" w:rsidRDefault="0049599E" w:rsidP="0049599E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január 13.</w:t>
      </w:r>
    </w:p>
    <w:p w14:paraId="2F763ECC" w14:textId="77777777" w:rsidR="0049599E" w:rsidRPr="008776FD" w:rsidRDefault="0049599E" w:rsidP="0049599E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653DA58" w14:textId="77777777" w:rsidR="0049599E" w:rsidRDefault="0049599E" w:rsidP="0049599E">
      <w:pPr>
        <w:pStyle w:val="Listaszerbekezds1"/>
        <w:ind w:left="0"/>
        <w:jc w:val="both"/>
      </w:pPr>
    </w:p>
    <w:p w14:paraId="39EC51B0" w14:textId="77777777" w:rsidR="0049599E" w:rsidRDefault="0049599E" w:rsidP="0049599E">
      <w:pPr>
        <w:pStyle w:val="Listaszerbekezds1"/>
        <w:ind w:left="0"/>
        <w:jc w:val="both"/>
      </w:pPr>
      <w:r>
        <w:t>Az Ügyrendi, Közrendvédelmi és Településfejlesztési Bizottság 4 igen, 0 nem, 0 tartózkodás mellett az alábbi határozatot hozta:</w:t>
      </w:r>
    </w:p>
    <w:p w14:paraId="3A06A01C" w14:textId="77777777" w:rsidR="0049599E" w:rsidRDefault="0049599E" w:rsidP="0049599E">
      <w:pPr>
        <w:jc w:val="both"/>
        <w:rPr>
          <w:b/>
          <w:u w:val="single"/>
        </w:rPr>
      </w:pPr>
    </w:p>
    <w:p w14:paraId="2B391D7A" w14:textId="687674CF" w:rsidR="0049599E" w:rsidRDefault="00B66AC0" w:rsidP="0049599E">
      <w:pPr>
        <w:ind w:left="708"/>
        <w:jc w:val="both"/>
      </w:pPr>
      <w:r>
        <w:rPr>
          <w:b/>
          <w:u w:val="single"/>
        </w:rPr>
        <w:t>3</w:t>
      </w:r>
      <w:r w:rsidR="0049599E">
        <w:rPr>
          <w:b/>
          <w:u w:val="single"/>
        </w:rPr>
        <w:t xml:space="preserve">/2022. (I. </w:t>
      </w:r>
      <w:r w:rsidR="0092143E">
        <w:rPr>
          <w:b/>
          <w:u w:val="single"/>
        </w:rPr>
        <w:t>1</w:t>
      </w:r>
      <w:r w:rsidR="0049599E">
        <w:rPr>
          <w:b/>
          <w:u w:val="single"/>
        </w:rPr>
        <w:t>3.) Ügyrendi, Közrendvédelmi és Településfejlesztési Bizottsági Határozat</w:t>
      </w:r>
    </w:p>
    <w:p w14:paraId="492C99DA" w14:textId="77777777" w:rsidR="0049599E" w:rsidRDefault="0049599E" w:rsidP="0049599E">
      <w:pPr>
        <w:ind w:left="708"/>
        <w:jc w:val="both"/>
      </w:pPr>
      <w:r>
        <w:t>Az Ügyrendi, Közrendvédelmi és Településfejlesztési Bizottság az alábbi határozati javaslat elfogadását javasolja a Képviselő-testületnek:</w:t>
      </w:r>
    </w:p>
    <w:p w14:paraId="73C63DA0" w14:textId="6B08A598" w:rsidR="00D75927" w:rsidRPr="00034BD9" w:rsidRDefault="0049599E" w:rsidP="00D75927">
      <w:pPr>
        <w:tabs>
          <w:tab w:val="left" w:pos="0"/>
        </w:tabs>
        <w:ind w:left="708"/>
        <w:jc w:val="both"/>
      </w:pPr>
      <w:r>
        <w:tab/>
      </w:r>
      <w:r w:rsidR="00D75927" w:rsidRPr="00034BD9">
        <w:t xml:space="preserve">Berettyóújfalu Város Önkormányzata Képviselő-testülete támogatja az </w:t>
      </w:r>
      <w:r w:rsidR="00D75927" w:rsidRPr="00034BD9">
        <w:rPr>
          <w:bCs/>
          <w:iCs/>
        </w:rPr>
        <w:t>„Önkormányzati épületek energetikai korszerűsítése”</w:t>
      </w:r>
      <w:r w:rsidR="00D75927" w:rsidRPr="00034BD9">
        <w:rPr>
          <w:bCs/>
        </w:rPr>
        <w:t xml:space="preserve"> </w:t>
      </w:r>
      <w:r w:rsidR="00D75927" w:rsidRPr="00034BD9">
        <w:t xml:space="preserve">elnevezésű pályázati felhívásra, </w:t>
      </w:r>
      <w:r w:rsidR="00D75927" w:rsidRPr="00034BD9">
        <w:rPr>
          <w:bCs/>
          <w:iCs/>
        </w:rPr>
        <w:t xml:space="preserve">„Energetikai fejlesztések Berettyóújfaluban” </w:t>
      </w:r>
      <w:r w:rsidR="00D75927" w:rsidRPr="00034BD9">
        <w:t>címmel támogatási kérelem benyújtását következő finanszírozási feltételekkel:</w:t>
      </w:r>
    </w:p>
    <w:p w14:paraId="17371279" w14:textId="77777777" w:rsidR="00D75927" w:rsidRPr="00034BD9" w:rsidRDefault="00D75927" w:rsidP="00D75927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00"/>
      </w:tblGrid>
      <w:tr w:rsidR="00D75927" w:rsidRPr="00034BD9" w14:paraId="6290E266" w14:textId="77777777" w:rsidTr="00CB0B55">
        <w:trPr>
          <w:trHeight w:val="354"/>
        </w:trPr>
        <w:tc>
          <w:tcPr>
            <w:tcW w:w="4253" w:type="dxa"/>
          </w:tcPr>
          <w:p w14:paraId="36CC5C70" w14:textId="77777777" w:rsidR="00D75927" w:rsidRPr="00034BD9" w:rsidRDefault="00D75927" w:rsidP="00CB0B5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034BD9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3800" w:type="dxa"/>
          </w:tcPr>
          <w:p w14:paraId="5902FC2B" w14:textId="77777777" w:rsidR="00D75927" w:rsidRPr="00034BD9" w:rsidRDefault="00D75927" w:rsidP="00CB0B5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>259 997 482 Ft</w:t>
            </w:r>
          </w:p>
        </w:tc>
      </w:tr>
      <w:tr w:rsidR="00D75927" w:rsidRPr="00034BD9" w14:paraId="6B1D5E95" w14:textId="77777777" w:rsidTr="00CB0B55">
        <w:trPr>
          <w:trHeight w:val="354"/>
        </w:trPr>
        <w:tc>
          <w:tcPr>
            <w:tcW w:w="4253" w:type="dxa"/>
          </w:tcPr>
          <w:p w14:paraId="6B4A48A8" w14:textId="77777777" w:rsidR="00D75927" w:rsidRPr="00034BD9" w:rsidRDefault="00D75927" w:rsidP="00CB0B5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034BD9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3800" w:type="dxa"/>
          </w:tcPr>
          <w:p w14:paraId="1BD23A90" w14:textId="77777777" w:rsidR="00D75927" w:rsidRPr="00034BD9" w:rsidRDefault="00D75927" w:rsidP="00CB0B5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>200 000 000 Ft</w:t>
            </w:r>
          </w:p>
        </w:tc>
      </w:tr>
      <w:tr w:rsidR="00D75927" w:rsidRPr="00034BD9" w14:paraId="287D9944" w14:textId="77777777" w:rsidTr="00CB0B55">
        <w:trPr>
          <w:trHeight w:val="365"/>
        </w:trPr>
        <w:tc>
          <w:tcPr>
            <w:tcW w:w="4253" w:type="dxa"/>
          </w:tcPr>
          <w:p w14:paraId="60C263C7" w14:textId="77777777" w:rsidR="00D75927" w:rsidRPr="00034BD9" w:rsidRDefault="00D75927" w:rsidP="00CB0B5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034BD9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3800" w:type="dxa"/>
          </w:tcPr>
          <w:p w14:paraId="1C7AA7A1" w14:textId="77777777" w:rsidR="00D75927" w:rsidRPr="00034BD9" w:rsidRDefault="00D75927" w:rsidP="00CB0B55">
            <w:pPr>
              <w:pStyle w:val="Szvegtrzs"/>
              <w:jc w:val="right"/>
              <w:rPr>
                <w:bCs/>
                <w:iCs/>
                <w:sz w:val="24"/>
                <w:szCs w:val="24"/>
                <w:highlight w:val="yellow"/>
              </w:rPr>
            </w:pPr>
            <w:r w:rsidRPr="00034BD9">
              <w:rPr>
                <w:bCs/>
                <w:iCs/>
                <w:sz w:val="24"/>
                <w:szCs w:val="24"/>
              </w:rPr>
              <w:t>59 997 482 Ft</w:t>
            </w:r>
          </w:p>
        </w:tc>
      </w:tr>
    </w:tbl>
    <w:p w14:paraId="756D8E02" w14:textId="77777777" w:rsidR="00D75927" w:rsidRPr="00034BD9" w:rsidRDefault="00D75927" w:rsidP="00D75927">
      <w:pPr>
        <w:tabs>
          <w:tab w:val="left" w:pos="0"/>
        </w:tabs>
        <w:jc w:val="both"/>
      </w:pPr>
    </w:p>
    <w:p w14:paraId="0DE898EB" w14:textId="77777777" w:rsidR="00B66AC0" w:rsidRDefault="00D75927" w:rsidP="00D75927">
      <w:pPr>
        <w:tabs>
          <w:tab w:val="left" w:pos="0"/>
        </w:tabs>
        <w:ind w:left="708"/>
        <w:jc w:val="both"/>
        <w:rPr>
          <w:bCs/>
        </w:rPr>
      </w:pPr>
      <w:r w:rsidRPr="00034BD9">
        <w:rPr>
          <w:rFonts w:eastAsia="Lucida Sans Unicode" w:cs="Mangal"/>
          <w:lang w:bidi="hi-IN"/>
        </w:rPr>
        <w:lastRenderedPageBreak/>
        <w:t xml:space="preserve">A pályázat nyertessége esetén a bruttó </w:t>
      </w:r>
      <w:r w:rsidRPr="00034BD9">
        <w:rPr>
          <w:rFonts w:eastAsia="Lucida Sans Unicode" w:cs="Mangal"/>
          <w:bCs/>
          <w:iCs/>
          <w:lang w:bidi="hi-IN"/>
        </w:rPr>
        <w:t>59 997 482</w:t>
      </w:r>
      <w:r w:rsidRPr="00034BD9">
        <w:rPr>
          <w:rFonts w:eastAsia="Lucida Sans Unicode" w:cs="Mangal"/>
          <w:lang w:bidi="hi-IN"/>
        </w:rPr>
        <w:t xml:space="preserve"> forint önrészt Berettyóújfalu Város Önkormányzata a 2023. évi költségvetés terhére biztosítja</w:t>
      </w:r>
      <w:r>
        <w:rPr>
          <w:rFonts w:eastAsia="Lucida Sans Unicode" w:cs="Mangal"/>
          <w:lang w:bidi="hi-IN"/>
        </w:rPr>
        <w:t>.</w:t>
      </w:r>
      <w:r w:rsidR="0049599E">
        <w:rPr>
          <w:bCs/>
        </w:rPr>
        <w:tab/>
      </w:r>
    </w:p>
    <w:p w14:paraId="0D036A0B" w14:textId="0A663414" w:rsidR="0049599E" w:rsidRDefault="0049599E" w:rsidP="00D75927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202</w:t>
      </w:r>
      <w:r w:rsidR="001E2B73">
        <w:t>2. január 13.</w:t>
      </w:r>
    </w:p>
    <w:p w14:paraId="4496DE3B" w14:textId="5707EECD" w:rsidR="00293246" w:rsidRDefault="0049599E" w:rsidP="0049599E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1D01E638" w14:textId="6CE9A525" w:rsidR="00F6101C" w:rsidRDefault="00F6101C" w:rsidP="00293246">
      <w:pPr>
        <w:pStyle w:val="Listaszerbekezds1"/>
        <w:ind w:left="0"/>
        <w:jc w:val="both"/>
        <w:rPr>
          <w:bCs/>
        </w:rPr>
      </w:pPr>
    </w:p>
    <w:p w14:paraId="18B08DDF" w14:textId="6BE4DB8A" w:rsidR="00F9262E" w:rsidRDefault="00F9262E" w:rsidP="00F9262E">
      <w:pPr>
        <w:jc w:val="both"/>
      </w:pPr>
      <w:r>
        <w:t>A levezető elnök megköszönte a jelenlévők munkáját és az ülést 1</w:t>
      </w:r>
      <w:r w:rsidR="00F01F1C">
        <w:t>6</w:t>
      </w:r>
      <w:r w:rsidR="00F01F1C">
        <w:rPr>
          <w:vertAlign w:val="superscript"/>
        </w:rPr>
        <w:t>0</w:t>
      </w:r>
      <w:r w:rsidR="006A6BED">
        <w:rPr>
          <w:vertAlign w:val="superscript"/>
        </w:rPr>
        <w:t>2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7777777" w:rsidR="00F9262E" w:rsidRDefault="00F9262E" w:rsidP="00F9262E">
      <w:pPr>
        <w:jc w:val="center"/>
      </w:pPr>
      <w:r>
        <w:t>k.m.f.</w:t>
      </w:r>
    </w:p>
    <w:p w14:paraId="4D06A2E6" w14:textId="5594CD46" w:rsidR="00F9262E" w:rsidRDefault="00F9262E" w:rsidP="00F9262E">
      <w:pPr>
        <w:jc w:val="center"/>
      </w:pPr>
    </w:p>
    <w:p w14:paraId="4893E732" w14:textId="6D195129" w:rsidR="00066CC4" w:rsidRDefault="00066CC4" w:rsidP="00F9262E">
      <w:pPr>
        <w:jc w:val="center"/>
      </w:pPr>
    </w:p>
    <w:p w14:paraId="7F4B9697" w14:textId="77777777" w:rsidR="00066CC4" w:rsidRDefault="00066CC4" w:rsidP="00F9262E">
      <w:pPr>
        <w:jc w:val="center"/>
      </w:pPr>
    </w:p>
    <w:p w14:paraId="0557900C" w14:textId="4B08BCCD" w:rsidR="00F9262E" w:rsidRDefault="00F9262E" w:rsidP="00F9262E">
      <w:pPr>
        <w:jc w:val="both"/>
      </w:pPr>
      <w:r>
        <w:t xml:space="preserve">           </w:t>
      </w:r>
      <w:r>
        <w:tab/>
        <w:t xml:space="preserve">     Nagy Istvánné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17C">
        <w:t>Dr. Zákány Zsolt</w:t>
      </w:r>
    </w:p>
    <w:p w14:paraId="0B3DD78E" w14:textId="14032876" w:rsidR="00F9262E" w:rsidRDefault="00F9262E" w:rsidP="00F9262E">
      <w:pPr>
        <w:jc w:val="both"/>
      </w:pPr>
      <w:r>
        <w:t xml:space="preserve">     Ügyrendi, Közrendvédelmi és</w:t>
      </w:r>
      <w:r>
        <w:tab/>
      </w:r>
      <w:r>
        <w:tab/>
      </w:r>
      <w:r>
        <w:tab/>
        <w:t xml:space="preserve">         </w:t>
      </w:r>
      <w:r w:rsidR="0053117C">
        <w:t xml:space="preserve">        Pénzügyi Bizottság Elnöke</w:t>
      </w:r>
    </w:p>
    <w:p w14:paraId="5E832918" w14:textId="5834052B" w:rsidR="00F9262E" w:rsidRDefault="00F9262E" w:rsidP="00F9262E">
      <w:pPr>
        <w:jc w:val="both"/>
      </w:pPr>
      <w:r>
        <w:t>Településfejlesztési Bizottság Elnöke</w:t>
      </w:r>
      <w:r>
        <w:tab/>
      </w:r>
      <w:r>
        <w:tab/>
      </w:r>
      <w:r>
        <w:tab/>
        <w:t xml:space="preserve">    </w:t>
      </w:r>
    </w:p>
    <w:p w14:paraId="68CC54A2" w14:textId="77777777" w:rsidR="00F9262E" w:rsidRDefault="00F9262E" w:rsidP="00F9262E">
      <w:pPr>
        <w:jc w:val="center"/>
      </w:pPr>
    </w:p>
    <w:p w14:paraId="01D7BFAB" w14:textId="23FAF289" w:rsidR="00F9262E" w:rsidRDefault="00F9262E" w:rsidP="00F9262E">
      <w:pPr>
        <w:jc w:val="center"/>
      </w:pPr>
    </w:p>
    <w:p w14:paraId="6D3747DC" w14:textId="32331F14" w:rsidR="0053117C" w:rsidRDefault="0053117C" w:rsidP="00F9262E">
      <w:pPr>
        <w:jc w:val="center"/>
      </w:pPr>
    </w:p>
    <w:p w14:paraId="6E3C1489" w14:textId="11ECB68C" w:rsidR="00A55767" w:rsidRDefault="00A55767" w:rsidP="00F9262E">
      <w:pPr>
        <w:jc w:val="center"/>
      </w:pPr>
    </w:p>
    <w:p w14:paraId="4123C631" w14:textId="77777777" w:rsidR="00A55767" w:rsidRDefault="00A55767" w:rsidP="00F9262E">
      <w:pPr>
        <w:jc w:val="center"/>
      </w:pPr>
    </w:p>
    <w:p w14:paraId="54B467D3" w14:textId="32030759" w:rsidR="0053117C" w:rsidRDefault="0053117C" w:rsidP="0053117C">
      <w:r>
        <w:tab/>
        <w:t xml:space="preserve">     Vitányi Ferenc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Csarkó Imre</w:t>
      </w:r>
    </w:p>
    <w:p w14:paraId="1FFD9C7B" w14:textId="09B25817" w:rsidR="0053117C" w:rsidRDefault="0053117C" w:rsidP="0053117C">
      <w:r>
        <w:t xml:space="preserve">     Ügyrendi, Közrendvédelmi és</w:t>
      </w:r>
      <w:r>
        <w:tab/>
      </w:r>
      <w:r>
        <w:tab/>
      </w:r>
      <w:r>
        <w:tab/>
      </w:r>
      <w:r>
        <w:tab/>
        <w:t xml:space="preserve">      Pénzügyi Bizottság Tagja</w:t>
      </w:r>
    </w:p>
    <w:p w14:paraId="54F2F2F5" w14:textId="2572EC2F" w:rsidR="0053117C" w:rsidRDefault="0053117C" w:rsidP="0053117C">
      <w:r>
        <w:t>Településfejlesztési Bizottság Tagja</w:t>
      </w:r>
    </w:p>
    <w:p w14:paraId="53CF5FA3" w14:textId="11DD1313" w:rsidR="00066CC4" w:rsidRDefault="00066CC4" w:rsidP="00F9262E">
      <w:pPr>
        <w:jc w:val="center"/>
      </w:pPr>
    </w:p>
    <w:p w14:paraId="693168E3" w14:textId="77777777" w:rsidR="00066CC4" w:rsidRDefault="00066CC4" w:rsidP="00F9262E">
      <w:pPr>
        <w:jc w:val="center"/>
      </w:pPr>
    </w:p>
    <w:p w14:paraId="3EE0C186" w14:textId="2791B404" w:rsidR="00F9262E" w:rsidRDefault="00F9262E" w:rsidP="00F9262E">
      <w:pPr>
        <w:jc w:val="both"/>
      </w:pPr>
    </w:p>
    <w:p w14:paraId="1BB3D858" w14:textId="77777777" w:rsidR="00066CC4" w:rsidRDefault="00066CC4" w:rsidP="00F9262E">
      <w:pPr>
        <w:jc w:val="both"/>
      </w:pPr>
    </w:p>
    <w:p w14:paraId="4F6D133C" w14:textId="77777777" w:rsidR="00F9262E" w:rsidRDefault="00F9262E" w:rsidP="00F9262E">
      <w:pPr>
        <w:jc w:val="both"/>
      </w:pPr>
    </w:p>
    <w:p w14:paraId="2687D1AB" w14:textId="77777777" w:rsidR="00F9262E" w:rsidRDefault="00F9262E" w:rsidP="00F9262E">
      <w:pPr>
        <w:jc w:val="center"/>
      </w:pPr>
      <w:r>
        <w:t>Mile Sándor</w:t>
      </w:r>
    </w:p>
    <w:p w14:paraId="5A715C20" w14:textId="621A3195" w:rsidR="00F6101C" w:rsidRPr="005777D3" w:rsidRDefault="00F9262E" w:rsidP="00F9262E">
      <w:pPr>
        <w:ind w:left="2880" w:firstLine="720"/>
        <w:jc w:val="both"/>
      </w:pPr>
      <w:r>
        <w:t xml:space="preserve">   jegyzőkönyvvezető</w:t>
      </w: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F6E8" w14:textId="77777777" w:rsidR="001939EA" w:rsidRDefault="001939EA" w:rsidP="006E1870">
      <w:r>
        <w:separator/>
      </w:r>
    </w:p>
  </w:endnote>
  <w:endnote w:type="continuationSeparator" w:id="0">
    <w:p w14:paraId="6800318C" w14:textId="77777777" w:rsidR="001939EA" w:rsidRDefault="001939EA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C036" w14:textId="77777777" w:rsidR="001939EA" w:rsidRDefault="001939EA" w:rsidP="006E1870">
      <w:r>
        <w:separator/>
      </w:r>
    </w:p>
  </w:footnote>
  <w:footnote w:type="continuationSeparator" w:id="0">
    <w:p w14:paraId="6E8CC23E" w14:textId="77777777" w:rsidR="001939EA" w:rsidRDefault="001939EA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3C013C4"/>
    <w:multiLevelType w:val="hybridMultilevel"/>
    <w:tmpl w:val="ED94CFF2"/>
    <w:lvl w:ilvl="0" w:tplc="32426870">
      <w:start w:val="1"/>
      <w:numFmt w:val="lowerLetter"/>
      <w:lvlText w:val="%1)"/>
      <w:lvlJc w:val="left"/>
      <w:pPr>
        <w:ind w:left="1140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7A2128B"/>
    <w:multiLevelType w:val="hybridMultilevel"/>
    <w:tmpl w:val="95F20264"/>
    <w:lvl w:ilvl="0" w:tplc="FFFFFFFF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D62"/>
    <w:multiLevelType w:val="hybridMultilevel"/>
    <w:tmpl w:val="527E0A44"/>
    <w:lvl w:ilvl="0" w:tplc="FFFFFFFF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AD7437"/>
    <w:multiLevelType w:val="hybridMultilevel"/>
    <w:tmpl w:val="95F20264"/>
    <w:lvl w:ilvl="0" w:tplc="6DD284F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71DF"/>
    <w:multiLevelType w:val="hybridMultilevel"/>
    <w:tmpl w:val="527E0A44"/>
    <w:lvl w:ilvl="0" w:tplc="C6B211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7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681"/>
    <w:rsid w:val="000366B7"/>
    <w:rsid w:val="00036C8D"/>
    <w:rsid w:val="0003788F"/>
    <w:rsid w:val="00037B5B"/>
    <w:rsid w:val="00037BAA"/>
    <w:rsid w:val="000401AD"/>
    <w:rsid w:val="00040B6F"/>
    <w:rsid w:val="00040DDA"/>
    <w:rsid w:val="000410A0"/>
    <w:rsid w:val="000411D0"/>
    <w:rsid w:val="000412DD"/>
    <w:rsid w:val="00041488"/>
    <w:rsid w:val="00041DF3"/>
    <w:rsid w:val="00042181"/>
    <w:rsid w:val="00042340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A65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0F7C2C"/>
    <w:rsid w:val="00101452"/>
    <w:rsid w:val="00102064"/>
    <w:rsid w:val="0010260F"/>
    <w:rsid w:val="0010274E"/>
    <w:rsid w:val="0010285F"/>
    <w:rsid w:val="00102A4B"/>
    <w:rsid w:val="0010321C"/>
    <w:rsid w:val="00103356"/>
    <w:rsid w:val="001035D3"/>
    <w:rsid w:val="001042D6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ED6"/>
    <w:rsid w:val="00124F72"/>
    <w:rsid w:val="0012556A"/>
    <w:rsid w:val="001258CE"/>
    <w:rsid w:val="00126198"/>
    <w:rsid w:val="001269C0"/>
    <w:rsid w:val="00126FA9"/>
    <w:rsid w:val="00127196"/>
    <w:rsid w:val="001272BD"/>
    <w:rsid w:val="00127DC2"/>
    <w:rsid w:val="001301F5"/>
    <w:rsid w:val="00130732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1B7"/>
    <w:rsid w:val="00137410"/>
    <w:rsid w:val="001419F0"/>
    <w:rsid w:val="00141A4F"/>
    <w:rsid w:val="00141C04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B23"/>
    <w:rsid w:val="00155FE8"/>
    <w:rsid w:val="0015652E"/>
    <w:rsid w:val="00156BC4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223"/>
    <w:rsid w:val="00166B66"/>
    <w:rsid w:val="00166B6D"/>
    <w:rsid w:val="00170D00"/>
    <w:rsid w:val="00171513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39EA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C0B73"/>
    <w:rsid w:val="001C16D0"/>
    <w:rsid w:val="001C1AFE"/>
    <w:rsid w:val="001C1E4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2CD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2B73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1F7CD2"/>
    <w:rsid w:val="002000DF"/>
    <w:rsid w:val="002005D1"/>
    <w:rsid w:val="002007F2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F34"/>
    <w:rsid w:val="00225FCE"/>
    <w:rsid w:val="00226604"/>
    <w:rsid w:val="00226F6C"/>
    <w:rsid w:val="00227AE8"/>
    <w:rsid w:val="00227FE1"/>
    <w:rsid w:val="00230622"/>
    <w:rsid w:val="002311DD"/>
    <w:rsid w:val="00232DCD"/>
    <w:rsid w:val="002335CB"/>
    <w:rsid w:val="0023428B"/>
    <w:rsid w:val="00234401"/>
    <w:rsid w:val="0023488F"/>
    <w:rsid w:val="00234C06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66D68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465"/>
    <w:rsid w:val="002A3513"/>
    <w:rsid w:val="002A36A8"/>
    <w:rsid w:val="002A39AD"/>
    <w:rsid w:val="002A42E7"/>
    <w:rsid w:val="002A4B0D"/>
    <w:rsid w:val="002A4BAF"/>
    <w:rsid w:val="002A5460"/>
    <w:rsid w:val="002A6C04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737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B08"/>
    <w:rsid w:val="00327EE9"/>
    <w:rsid w:val="00327FB0"/>
    <w:rsid w:val="003300BB"/>
    <w:rsid w:val="00330627"/>
    <w:rsid w:val="00331013"/>
    <w:rsid w:val="00331085"/>
    <w:rsid w:val="003310B2"/>
    <w:rsid w:val="00331B67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3DC"/>
    <w:rsid w:val="00352E87"/>
    <w:rsid w:val="00353091"/>
    <w:rsid w:val="00353624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1F2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394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CA6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74E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4C2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E7"/>
    <w:rsid w:val="004D0B14"/>
    <w:rsid w:val="004D0EDF"/>
    <w:rsid w:val="004D133E"/>
    <w:rsid w:val="004D166A"/>
    <w:rsid w:val="004D27F2"/>
    <w:rsid w:val="004D32A5"/>
    <w:rsid w:val="004D41C7"/>
    <w:rsid w:val="004D4647"/>
    <w:rsid w:val="004D5339"/>
    <w:rsid w:val="004D5D24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60C"/>
    <w:rsid w:val="005029AF"/>
    <w:rsid w:val="005029EC"/>
    <w:rsid w:val="00502A73"/>
    <w:rsid w:val="00502BFB"/>
    <w:rsid w:val="0050309D"/>
    <w:rsid w:val="00503D69"/>
    <w:rsid w:val="00503F12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EE7"/>
    <w:rsid w:val="005175CC"/>
    <w:rsid w:val="005176A0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05E"/>
    <w:rsid w:val="005274ED"/>
    <w:rsid w:val="005279FE"/>
    <w:rsid w:val="00527E6D"/>
    <w:rsid w:val="00530955"/>
    <w:rsid w:val="00531148"/>
    <w:rsid w:val="0053117C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3B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11C0"/>
    <w:rsid w:val="00581A01"/>
    <w:rsid w:val="00582277"/>
    <w:rsid w:val="005827A1"/>
    <w:rsid w:val="00582DBE"/>
    <w:rsid w:val="00583AC6"/>
    <w:rsid w:val="00583C74"/>
    <w:rsid w:val="005848D3"/>
    <w:rsid w:val="00584AFD"/>
    <w:rsid w:val="00584B24"/>
    <w:rsid w:val="00584C59"/>
    <w:rsid w:val="0058583A"/>
    <w:rsid w:val="00586B22"/>
    <w:rsid w:val="00587A88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7FD"/>
    <w:rsid w:val="00597092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524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77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3DE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7A9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E04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07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DEB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5902"/>
    <w:rsid w:val="007A61F0"/>
    <w:rsid w:val="007A6C24"/>
    <w:rsid w:val="007A6E02"/>
    <w:rsid w:val="007A71B6"/>
    <w:rsid w:val="007B0148"/>
    <w:rsid w:val="007B033C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2CE0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47FFE"/>
    <w:rsid w:val="00850637"/>
    <w:rsid w:val="008511D8"/>
    <w:rsid w:val="00851D2A"/>
    <w:rsid w:val="00852205"/>
    <w:rsid w:val="0085311F"/>
    <w:rsid w:val="00854A0D"/>
    <w:rsid w:val="0085506E"/>
    <w:rsid w:val="0085542C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5E5"/>
    <w:rsid w:val="00865E9B"/>
    <w:rsid w:val="00866E3E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776FD"/>
    <w:rsid w:val="008801D2"/>
    <w:rsid w:val="0088024F"/>
    <w:rsid w:val="00880E2E"/>
    <w:rsid w:val="008811EC"/>
    <w:rsid w:val="008814D1"/>
    <w:rsid w:val="00881606"/>
    <w:rsid w:val="00881A9F"/>
    <w:rsid w:val="00882B90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E4E"/>
    <w:rsid w:val="00890B6C"/>
    <w:rsid w:val="00890BF2"/>
    <w:rsid w:val="008919F1"/>
    <w:rsid w:val="00891E29"/>
    <w:rsid w:val="00891EA0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CDF"/>
    <w:rsid w:val="00895E69"/>
    <w:rsid w:val="0089639C"/>
    <w:rsid w:val="00897083"/>
    <w:rsid w:val="00897313"/>
    <w:rsid w:val="0089758E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774"/>
    <w:rsid w:val="008F6913"/>
    <w:rsid w:val="008F7048"/>
    <w:rsid w:val="008F70D0"/>
    <w:rsid w:val="008F7173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AB9"/>
    <w:rsid w:val="00943DEB"/>
    <w:rsid w:val="00943E65"/>
    <w:rsid w:val="00944B1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65F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5C3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5FE4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05"/>
    <w:rsid w:val="00A5127E"/>
    <w:rsid w:val="00A516BD"/>
    <w:rsid w:val="00A51BF7"/>
    <w:rsid w:val="00A52490"/>
    <w:rsid w:val="00A53064"/>
    <w:rsid w:val="00A536FB"/>
    <w:rsid w:val="00A5374D"/>
    <w:rsid w:val="00A53B40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B7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D5B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6A2"/>
    <w:rsid w:val="00B15A06"/>
    <w:rsid w:val="00B15C0F"/>
    <w:rsid w:val="00B160F1"/>
    <w:rsid w:val="00B163D8"/>
    <w:rsid w:val="00B1641A"/>
    <w:rsid w:val="00B1684E"/>
    <w:rsid w:val="00B16D87"/>
    <w:rsid w:val="00B16EBF"/>
    <w:rsid w:val="00B20ADC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11"/>
    <w:rsid w:val="00B25FE4"/>
    <w:rsid w:val="00B2681F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AC0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4A38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7329"/>
    <w:rsid w:val="00C80165"/>
    <w:rsid w:val="00C80376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5F51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C2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3C4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27F"/>
    <w:rsid w:val="00CB6710"/>
    <w:rsid w:val="00CB704D"/>
    <w:rsid w:val="00CB7B12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5627"/>
    <w:rsid w:val="00CD6032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F3D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1FBC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39A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52F0"/>
    <w:rsid w:val="00D252FB"/>
    <w:rsid w:val="00D254AF"/>
    <w:rsid w:val="00D2554E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4B67"/>
    <w:rsid w:val="00D35683"/>
    <w:rsid w:val="00D356D0"/>
    <w:rsid w:val="00D358A3"/>
    <w:rsid w:val="00D36D87"/>
    <w:rsid w:val="00D37404"/>
    <w:rsid w:val="00D375B0"/>
    <w:rsid w:val="00D41206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DBD"/>
    <w:rsid w:val="00D74F6F"/>
    <w:rsid w:val="00D75927"/>
    <w:rsid w:val="00D75C11"/>
    <w:rsid w:val="00D7624F"/>
    <w:rsid w:val="00D766B9"/>
    <w:rsid w:val="00D76876"/>
    <w:rsid w:val="00D804D7"/>
    <w:rsid w:val="00D8090D"/>
    <w:rsid w:val="00D81D14"/>
    <w:rsid w:val="00D82947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A82"/>
    <w:rsid w:val="00DC2C45"/>
    <w:rsid w:val="00DC30D6"/>
    <w:rsid w:val="00DC35DC"/>
    <w:rsid w:val="00DC4235"/>
    <w:rsid w:val="00DC45AF"/>
    <w:rsid w:val="00DC4672"/>
    <w:rsid w:val="00DC4BFA"/>
    <w:rsid w:val="00DC60C4"/>
    <w:rsid w:val="00DC7AEC"/>
    <w:rsid w:val="00DD0619"/>
    <w:rsid w:val="00DD0B7B"/>
    <w:rsid w:val="00DD10BC"/>
    <w:rsid w:val="00DD13CD"/>
    <w:rsid w:val="00DD1593"/>
    <w:rsid w:val="00DD2007"/>
    <w:rsid w:val="00DD2680"/>
    <w:rsid w:val="00DD2A92"/>
    <w:rsid w:val="00DD2B01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705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D8A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829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1E2A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34C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258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F12"/>
    <w:rsid w:val="00F601AD"/>
    <w:rsid w:val="00F6054A"/>
    <w:rsid w:val="00F60BF7"/>
    <w:rsid w:val="00F6101C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D4C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5F15"/>
    <w:rsid w:val="00F86B01"/>
    <w:rsid w:val="00F9069F"/>
    <w:rsid w:val="00F90776"/>
    <w:rsid w:val="00F90B7D"/>
    <w:rsid w:val="00F9262E"/>
    <w:rsid w:val="00F929C1"/>
    <w:rsid w:val="00F92B84"/>
    <w:rsid w:val="00F92DF6"/>
    <w:rsid w:val="00F93B1B"/>
    <w:rsid w:val="00F93B3A"/>
    <w:rsid w:val="00F94D65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semiHidden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13360</TotalTime>
  <Pages>10</Pages>
  <Words>2684</Words>
  <Characters>18520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2205</cp:revision>
  <cp:lastPrinted>2020-03-09T08:11:00Z</cp:lastPrinted>
  <dcterms:created xsi:type="dcterms:W3CDTF">2019-02-25T08:58:00Z</dcterms:created>
  <dcterms:modified xsi:type="dcterms:W3CDTF">2022-01-25T08:42:00Z</dcterms:modified>
</cp:coreProperties>
</file>