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013467AC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5123EC">
        <w:rPr>
          <w:b/>
        </w:rPr>
        <w:t>10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AC4D13">
        <w:rPr>
          <w:b/>
        </w:rPr>
        <w:t>I</w:t>
      </w:r>
      <w:r w:rsidR="0099247D">
        <w:rPr>
          <w:b/>
        </w:rPr>
        <w:t>X</w:t>
      </w:r>
      <w:r w:rsidR="005416FD">
        <w:rPr>
          <w:b/>
        </w:rPr>
        <w:t xml:space="preserve">. </w:t>
      </w:r>
      <w:r w:rsidR="005123EC">
        <w:rPr>
          <w:b/>
        </w:rPr>
        <w:t>29</w:t>
      </w:r>
      <w:r>
        <w:rPr>
          <w:b/>
        </w:rPr>
        <w:t>.)</w:t>
      </w:r>
      <w:r>
        <w:tab/>
      </w:r>
      <w:r w:rsidR="005123EC">
        <w:t>A</w:t>
      </w:r>
      <w:r w:rsidR="005123EC" w:rsidRPr="0020353F">
        <w:rPr>
          <w:color w:val="000000"/>
        </w:rPr>
        <w:t xml:space="preserve"> Berettyóújfalu, Tardy u. 8. szám alatti ingatlanon lévő óvodaépület egyes részeinek a Szivárvány Református Óvoda részére történő használatba adás</w:t>
      </w:r>
      <w:r w:rsidR="005123EC">
        <w:rPr>
          <w:color w:val="000000"/>
        </w:rPr>
        <w:t>ának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A2955C2" w14:textId="77777777" w:rsidR="005123EC" w:rsidRDefault="005123EC" w:rsidP="005123EC"/>
    <w:p w14:paraId="6ECBAAC5" w14:textId="0BFB9911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11</w:t>
      </w:r>
      <w:r>
        <w:rPr>
          <w:b/>
        </w:rPr>
        <w:t>/2021. (IX. 29.)</w:t>
      </w:r>
      <w:r>
        <w:tab/>
      </w:r>
      <w:r w:rsidR="006C1473">
        <w:t>A</w:t>
      </w:r>
      <w:r w:rsidR="006C1473" w:rsidRPr="0020353F">
        <w:t xml:space="preserve"> TOP-4.3.1-16-HB1-2017-00007 azonosítószámú</w:t>
      </w:r>
      <w:r w:rsidR="006C1473" w:rsidRPr="0020353F">
        <w:rPr>
          <w:lang w:val="en-US"/>
        </w:rPr>
        <w:t xml:space="preserve"> „Leromlott városrész rehabilitációja Berettyóújfaluban” című </w:t>
      </w:r>
      <w:r w:rsidR="006C1473" w:rsidRPr="0020353F">
        <w:t xml:space="preserve">pályázat keretében megvalósítandó beruházás </w:t>
      </w:r>
      <w:r w:rsidR="006C1473" w:rsidRPr="0020353F">
        <w:rPr>
          <w:iCs/>
        </w:rPr>
        <w:t>többletköltségének biztosításá</w:t>
      </w:r>
      <w:r w:rsidR="006C1473">
        <w:rPr>
          <w:iCs/>
        </w:rPr>
        <w:t>nak javaslata</w:t>
      </w:r>
    </w:p>
    <w:p w14:paraId="166349B8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A0FDEF3" w14:textId="77777777" w:rsidR="005123EC" w:rsidRDefault="005123EC" w:rsidP="005123EC"/>
    <w:p w14:paraId="4DE8F894" w14:textId="25B4F9CA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12</w:t>
      </w:r>
      <w:r>
        <w:rPr>
          <w:b/>
        </w:rPr>
        <w:t>/2021. (IX. 29.)</w:t>
      </w:r>
      <w:r>
        <w:tab/>
      </w:r>
      <w:r w:rsidR="00EE0338">
        <w:t>A</w:t>
      </w:r>
      <w:r w:rsidR="00EE0338" w:rsidRPr="00EF215A">
        <w:t xml:space="preserve"> Berettyóújfalu 11-12788-1-001-00-10 jelű ivóvíz víziközmű rendszer vonatkozásában a 202</w:t>
      </w:r>
      <w:r w:rsidR="00EE0338">
        <w:t>2</w:t>
      </w:r>
      <w:r w:rsidR="00EE0338" w:rsidRPr="00EF215A">
        <w:t>-203</w:t>
      </w:r>
      <w:r w:rsidR="00EE0338">
        <w:t>6</w:t>
      </w:r>
      <w:r w:rsidR="00EE0338" w:rsidRPr="00EF215A">
        <w:t xml:space="preserve">. időtávra vonatkozó gördülő fejlesztési terv </w:t>
      </w:r>
      <w:r w:rsidR="00EE0338" w:rsidRPr="00EF215A">
        <w:rPr>
          <w:b/>
        </w:rPr>
        <w:t xml:space="preserve">felújítási-pótlási </w:t>
      </w:r>
      <w:r w:rsidR="00EE0338" w:rsidRPr="00EF215A">
        <w:t>rész</w:t>
      </w:r>
      <w:r w:rsidR="00EE0338">
        <w:t xml:space="preserve">e </w:t>
      </w:r>
      <w:r w:rsidR="00EE0338" w:rsidRPr="00EF215A">
        <w:t>jóváhag</w:t>
      </w:r>
      <w:r w:rsidR="00EE0338">
        <w:t>yásának javaslata</w:t>
      </w:r>
    </w:p>
    <w:p w14:paraId="7D95199B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C045953" w14:textId="77777777" w:rsidR="005123EC" w:rsidRDefault="005123EC" w:rsidP="005123EC"/>
    <w:p w14:paraId="2DE3B579" w14:textId="085857E3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13</w:t>
      </w:r>
      <w:r>
        <w:rPr>
          <w:b/>
        </w:rPr>
        <w:t>/2021. (IX. 29.)</w:t>
      </w:r>
      <w:r>
        <w:tab/>
      </w:r>
      <w:r w:rsidR="00EE0338">
        <w:t>A</w:t>
      </w:r>
      <w:r w:rsidR="00EE0338" w:rsidRPr="00EF215A">
        <w:t xml:space="preserve"> Berettyóújfalu 21-12788-1-001-00-06 jelű szennyvíz víziközmű rendszer vonatkozásában a 202</w:t>
      </w:r>
      <w:r w:rsidR="00EE0338">
        <w:t>2</w:t>
      </w:r>
      <w:r w:rsidR="00EE0338" w:rsidRPr="00EF215A">
        <w:t>-203</w:t>
      </w:r>
      <w:r w:rsidR="00EE0338">
        <w:t>6</w:t>
      </w:r>
      <w:r w:rsidR="00EE0338" w:rsidRPr="00EF215A">
        <w:t xml:space="preserve">. időtávra vonatkozó gördülő fejlesztési terv </w:t>
      </w:r>
      <w:r w:rsidR="00EE0338" w:rsidRPr="00EF215A">
        <w:rPr>
          <w:b/>
        </w:rPr>
        <w:t xml:space="preserve">felújítási-pótlási </w:t>
      </w:r>
      <w:r w:rsidR="00EE0338" w:rsidRPr="00EF215A">
        <w:t>rész</w:t>
      </w:r>
      <w:r w:rsidR="00EE0338">
        <w:t>e</w:t>
      </w:r>
      <w:r w:rsidR="00EE0338" w:rsidRPr="00EF215A">
        <w:t xml:space="preserve"> jóváhagy</w:t>
      </w:r>
      <w:r w:rsidR="00EE0338">
        <w:t>ásának javaslata</w:t>
      </w:r>
    </w:p>
    <w:p w14:paraId="13B5A127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9F3FF81" w14:textId="77777777" w:rsidR="005123EC" w:rsidRDefault="005123EC" w:rsidP="005123EC"/>
    <w:p w14:paraId="609DC364" w14:textId="0730A72F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14</w:t>
      </w:r>
      <w:r>
        <w:rPr>
          <w:b/>
        </w:rPr>
        <w:t>/2021. (IX. 29.)</w:t>
      </w:r>
      <w:r>
        <w:tab/>
      </w:r>
      <w:r w:rsidR="00D41823">
        <w:t>A</w:t>
      </w:r>
      <w:r w:rsidR="00D41823" w:rsidRPr="00EF215A">
        <w:t xml:space="preserve"> Berettyóújfalu 11-12788-1-001-00-10 jelű ivóvíz víziközmű rendszer vonatkozásában a 202</w:t>
      </w:r>
      <w:r w:rsidR="00D41823">
        <w:t>2</w:t>
      </w:r>
      <w:r w:rsidR="00D41823" w:rsidRPr="00EF215A">
        <w:t>-203</w:t>
      </w:r>
      <w:r w:rsidR="00D41823">
        <w:t>6</w:t>
      </w:r>
      <w:r w:rsidR="00D41823" w:rsidRPr="00EF215A">
        <w:t xml:space="preserve">. időtávra vonatkozó gördülő fejlesztési terv </w:t>
      </w:r>
      <w:r w:rsidR="00D41823" w:rsidRPr="00EF215A">
        <w:rPr>
          <w:b/>
        </w:rPr>
        <w:t>beruházási</w:t>
      </w:r>
      <w:r w:rsidR="00D41823" w:rsidRPr="00EF215A">
        <w:t xml:space="preserve"> rész</w:t>
      </w:r>
      <w:r w:rsidR="00D41823">
        <w:t>e</w:t>
      </w:r>
      <w:r w:rsidR="00D41823" w:rsidRPr="00EF215A">
        <w:t xml:space="preserve"> jóváhagy</w:t>
      </w:r>
      <w:r w:rsidR="00D41823">
        <w:t>ásának javaslata</w:t>
      </w:r>
    </w:p>
    <w:p w14:paraId="1F5DB0C4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8531615" w14:textId="77777777" w:rsidR="005123EC" w:rsidRDefault="005123EC" w:rsidP="005123EC"/>
    <w:p w14:paraId="56831D63" w14:textId="7DE0ED1E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15</w:t>
      </w:r>
      <w:r>
        <w:rPr>
          <w:b/>
        </w:rPr>
        <w:t>/2021. (IX. 29.)</w:t>
      </w:r>
      <w:r>
        <w:tab/>
      </w:r>
      <w:r w:rsidR="00923A9F">
        <w:t>A</w:t>
      </w:r>
      <w:r w:rsidR="00923A9F" w:rsidRPr="00EF215A">
        <w:t xml:space="preserve"> Berettyóújfalu 21-12788-1-001-00-06 jelű szennyvíz víziközmű rendszer vonatkozásában a 202</w:t>
      </w:r>
      <w:r w:rsidR="00923A9F">
        <w:t>2</w:t>
      </w:r>
      <w:r w:rsidR="00923A9F" w:rsidRPr="00EF215A">
        <w:t>-203</w:t>
      </w:r>
      <w:r w:rsidR="00923A9F">
        <w:t>6</w:t>
      </w:r>
      <w:r w:rsidR="00923A9F" w:rsidRPr="00EF215A">
        <w:t xml:space="preserve">. időtávra vonatkozó gördülő fejlesztési terv </w:t>
      </w:r>
      <w:r w:rsidR="00923A9F" w:rsidRPr="00EF215A">
        <w:rPr>
          <w:b/>
        </w:rPr>
        <w:t>beruházási</w:t>
      </w:r>
      <w:r w:rsidR="00923A9F" w:rsidRPr="00EF215A">
        <w:t xml:space="preserve"> rész</w:t>
      </w:r>
      <w:r w:rsidR="00923A9F">
        <w:t>e</w:t>
      </w:r>
      <w:r w:rsidR="00923A9F" w:rsidRPr="00EF215A">
        <w:t xml:space="preserve"> jóváhagy</w:t>
      </w:r>
      <w:r w:rsidR="00923A9F">
        <w:t>ásának javaslata</w:t>
      </w:r>
    </w:p>
    <w:p w14:paraId="7F0B3F2B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D835D83" w14:textId="77777777" w:rsidR="005123EC" w:rsidRDefault="005123EC" w:rsidP="005123EC"/>
    <w:p w14:paraId="63A76565" w14:textId="29E819F3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16</w:t>
      </w:r>
      <w:r>
        <w:rPr>
          <w:b/>
        </w:rPr>
        <w:t>/2021. (IX. 29.)</w:t>
      </w:r>
      <w:r>
        <w:tab/>
      </w:r>
      <w:r w:rsidR="0038213C">
        <w:t>A</w:t>
      </w:r>
      <w:r w:rsidR="0038213C" w:rsidRPr="0020353F">
        <w:t>z önkormányzat 2021. évi költségvetéséről szóló 5/2021. (II.18.)</w:t>
      </w:r>
      <w:r w:rsidR="0038213C">
        <w:t xml:space="preserve"> </w:t>
      </w:r>
      <w:r w:rsidR="0038213C" w:rsidRPr="0020353F">
        <w:t>önkormányzati rendelet módosításá</w:t>
      </w:r>
      <w:r w:rsidR="0038213C">
        <w:t>nak javaslata</w:t>
      </w:r>
    </w:p>
    <w:p w14:paraId="27E9C8CE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EC95D01" w14:textId="77777777" w:rsidR="005123EC" w:rsidRDefault="005123EC" w:rsidP="005123EC"/>
    <w:p w14:paraId="1E01C4DC" w14:textId="671A5B56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lastRenderedPageBreak/>
        <w:t xml:space="preserve">A20               </w:t>
      </w:r>
      <w:r>
        <w:rPr>
          <w:b/>
        </w:rPr>
        <w:t>17</w:t>
      </w:r>
      <w:r>
        <w:rPr>
          <w:b/>
        </w:rPr>
        <w:t>/2021. (IX. 29.)</w:t>
      </w:r>
      <w:r>
        <w:tab/>
      </w:r>
      <w:r w:rsidR="006C72DD">
        <w:t xml:space="preserve">Javaslat </w:t>
      </w:r>
      <w:r w:rsidR="006C72DD" w:rsidRPr="0020353F">
        <w:t>az Önkormányzat 2021. I. félévi gazdálkodásáról</w:t>
      </w:r>
    </w:p>
    <w:p w14:paraId="44E9E910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C9EED0B" w14:textId="77777777" w:rsidR="005123EC" w:rsidRDefault="005123EC" w:rsidP="005123EC"/>
    <w:p w14:paraId="57F89DDB" w14:textId="39FE6243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18</w:t>
      </w:r>
      <w:r>
        <w:rPr>
          <w:b/>
        </w:rPr>
        <w:t>/2021. (IX. 29.)</w:t>
      </w:r>
      <w:r>
        <w:tab/>
      </w:r>
      <w:r w:rsidR="006C72DD">
        <w:t>A</w:t>
      </w:r>
      <w:r w:rsidR="006C72DD" w:rsidRPr="0020353F">
        <w:t xml:space="preserve"> „Berettyóújfalu Város Önkormányzata közvilágítási célú 2022. évi villamos energia beszerzése” tárgyú közbeszerzési eljárás megindításá</w:t>
      </w:r>
      <w:r w:rsidR="006C72DD">
        <w:t>nak javaslata</w:t>
      </w:r>
    </w:p>
    <w:p w14:paraId="77CCB2BF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4AC375C" w14:textId="77777777" w:rsidR="005123EC" w:rsidRDefault="005123EC" w:rsidP="005123EC"/>
    <w:p w14:paraId="0DD4C899" w14:textId="600DB58C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9</w:t>
      </w:r>
      <w:r>
        <w:rPr>
          <w:b/>
        </w:rPr>
        <w:t>/2021. (IX. 29.)</w:t>
      </w:r>
      <w:r>
        <w:tab/>
      </w:r>
      <w:r w:rsidR="00A56895">
        <w:t>A</w:t>
      </w:r>
      <w:r w:rsidR="00A56895" w:rsidRPr="0020353F">
        <w:t xml:space="preserve"> berettyóújfalui 0711. hrsz-ú, közös tulajdonban álló földre</w:t>
      </w:r>
      <w:r w:rsidR="00A56895">
        <w:t xml:space="preserve"> </w:t>
      </w:r>
      <w:r w:rsidR="00A56895" w:rsidRPr="0020353F">
        <w:t>vonatkozó</w:t>
      </w:r>
      <w:r w:rsidR="00A56895">
        <w:t xml:space="preserve"> </w:t>
      </w:r>
      <w:r w:rsidR="00A56895" w:rsidRPr="0020353F">
        <w:t>többlethasználati megállapodás megkötésé</w:t>
      </w:r>
      <w:r w:rsidR="00A56895">
        <w:t>nek javaslata</w:t>
      </w:r>
    </w:p>
    <w:p w14:paraId="372058F2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F00FAB4" w14:textId="77777777" w:rsidR="005123EC" w:rsidRDefault="005123EC" w:rsidP="005123EC"/>
    <w:p w14:paraId="139EAD7A" w14:textId="2BA26003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20</w:t>
      </w:r>
      <w:r>
        <w:rPr>
          <w:b/>
        </w:rPr>
        <w:t>/2021. (IX. 29.)</w:t>
      </w:r>
      <w:r>
        <w:tab/>
      </w:r>
      <w:r w:rsidR="00A56895">
        <w:t>A</w:t>
      </w:r>
      <w:r w:rsidR="00A56895" w:rsidRPr="00D42D0F">
        <w:t xml:space="preserve"> hátrányos szociális helyzetű felsőoktatási hallgatók, illetőleg felsőoktatási tanulmányokat kezdő fiatalok támogatására létrehozott </w:t>
      </w:r>
      <w:r w:rsidR="00A56895" w:rsidRPr="00D42D0F">
        <w:rPr>
          <w:iCs/>
        </w:rPr>
        <w:t>Bursa Hungarica</w:t>
      </w:r>
      <w:r w:rsidR="00A56895" w:rsidRPr="00D42D0F">
        <w:t xml:space="preserve"> Felsőoktatási Önkormányzati Ösztöndíjrendszer 202</w:t>
      </w:r>
      <w:r w:rsidR="00A56895">
        <w:t>2</w:t>
      </w:r>
      <w:r w:rsidR="00A56895" w:rsidRPr="00D42D0F">
        <w:t>. évi fordulójához</w:t>
      </w:r>
      <w:r w:rsidR="00A56895">
        <w:t xml:space="preserve"> történő csatlakozás javaslata</w:t>
      </w:r>
    </w:p>
    <w:p w14:paraId="4971CBF4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DAA370B" w14:textId="77777777" w:rsidR="005123EC" w:rsidRDefault="005123EC" w:rsidP="005123EC"/>
    <w:p w14:paraId="760E6DF2" w14:textId="21E06A51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21</w:t>
      </w:r>
      <w:r>
        <w:rPr>
          <w:b/>
        </w:rPr>
        <w:t>/2021. (IX. 29.)</w:t>
      </w:r>
      <w:r>
        <w:tab/>
      </w:r>
      <w:r w:rsidR="00A56895">
        <w:t>A</w:t>
      </w:r>
      <w:r w:rsidR="00A56895" w:rsidRPr="00D42D0F">
        <w:t xml:space="preserve"> BURSA HUNGARICA „A” típusú pályázat</w:t>
      </w:r>
      <w:r w:rsidR="00A56895">
        <w:t xml:space="preserve"> 2021. évre történő meghirdetésének javaslata</w:t>
      </w:r>
    </w:p>
    <w:p w14:paraId="229CCBA9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43DD7DA" w14:textId="77777777" w:rsidR="005123EC" w:rsidRDefault="005123EC" w:rsidP="005123EC"/>
    <w:p w14:paraId="038EAEA6" w14:textId="0647EFA0" w:rsidR="005123EC" w:rsidRDefault="005123EC" w:rsidP="005123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22</w:t>
      </w:r>
      <w:r>
        <w:rPr>
          <w:b/>
        </w:rPr>
        <w:t>/2021. (IX. 29.)</w:t>
      </w:r>
      <w:r>
        <w:tab/>
      </w:r>
      <w:r w:rsidR="00A56895">
        <w:t>A</w:t>
      </w:r>
      <w:r w:rsidR="00A56895" w:rsidRPr="00D42D0F">
        <w:t xml:space="preserve"> BURSA HUNGARICA „</w:t>
      </w:r>
      <w:r w:rsidR="00A56895">
        <w:t>B</w:t>
      </w:r>
      <w:r w:rsidR="00A56895" w:rsidRPr="00D42D0F">
        <w:t>” típusú pályázat</w:t>
      </w:r>
      <w:r w:rsidR="00A56895">
        <w:t xml:space="preserve"> 2021. évre történő meghirdetésének javaslata</w:t>
      </w:r>
    </w:p>
    <w:p w14:paraId="13CED1E0" w14:textId="77777777" w:rsidR="005123EC" w:rsidRDefault="005123EC" w:rsidP="005123E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E805CCD" w14:textId="77777777" w:rsidR="0099247D" w:rsidRDefault="0099247D" w:rsidP="0099247D"/>
    <w:p w14:paraId="41E286A3" w14:textId="2A53F069" w:rsidR="00C1410B" w:rsidRDefault="00C1410B" w:rsidP="00C1410B"/>
    <w:p w14:paraId="713AB3C6" w14:textId="740FA5A4" w:rsidR="00C1410B" w:rsidRDefault="00C1410B" w:rsidP="00C1410B"/>
    <w:p w14:paraId="17528861" w14:textId="5446B832" w:rsidR="00C1410B" w:rsidRDefault="00C1410B" w:rsidP="00C1410B"/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4AD5E78F" w14:textId="3B8FBEB0" w:rsidR="00C1410B" w:rsidRDefault="00C1410B" w:rsidP="00C1410B"/>
    <w:p w14:paraId="1186F980" w14:textId="77777777" w:rsidR="00C1410B" w:rsidRPr="00C1410B" w:rsidRDefault="00C1410B" w:rsidP="00C1410B"/>
    <w:p w14:paraId="7801F35A" w14:textId="7D318122" w:rsidR="0099685F" w:rsidRDefault="0099685F" w:rsidP="003544BC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79F325CE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</w:t>
      </w:r>
      <w:r w:rsidR="00EB5776">
        <w:rPr>
          <w:lang w:bidi="hu-HU"/>
        </w:rPr>
        <w:t>1</w:t>
      </w:r>
      <w:r w:rsidR="004528A7">
        <w:rPr>
          <w:lang w:bidi="hu-HU"/>
        </w:rPr>
        <w:t xml:space="preserve">. </w:t>
      </w:r>
      <w:r w:rsidR="000D4905">
        <w:rPr>
          <w:lang w:bidi="hu-HU"/>
        </w:rPr>
        <w:t xml:space="preserve">szeptember </w:t>
      </w:r>
      <w:r w:rsidR="00C443C4">
        <w:rPr>
          <w:lang w:bidi="hu-HU"/>
        </w:rPr>
        <w:t>29</w:t>
      </w:r>
      <w:r w:rsidR="000D4905">
        <w:rPr>
          <w:lang w:bidi="hu-HU"/>
        </w:rPr>
        <w:t>-én</w:t>
      </w:r>
      <w:r>
        <w:rPr>
          <w:lang w:bidi="hu-HU"/>
        </w:rPr>
        <w:t xml:space="preserve"> megtartott Pénzügyi Bizottság</w:t>
      </w:r>
      <w:r w:rsidR="004736FF">
        <w:rPr>
          <w:lang w:bidi="hu-HU"/>
        </w:rPr>
        <w:t>i</w:t>
      </w:r>
      <w:r w:rsidR="00FC0E78">
        <w:rPr>
          <w:lang w:bidi="hu-HU"/>
        </w:rPr>
        <w:t xml:space="preserve"> ülés</w:t>
      </w:r>
      <w:r w:rsidR="004736FF">
        <w:rPr>
          <w:lang w:bidi="hu-HU"/>
        </w:rPr>
        <w:t>e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468D4353" w14:textId="73E6F8B3" w:rsidR="005E324F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120A01F7" w14:textId="167BECB4" w:rsidR="00C443C4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C443C4">
        <w:rPr>
          <w:lang w:bidi="hu-HU"/>
        </w:rPr>
        <w:t>Dr. Zákány Zsolt</w:t>
      </w:r>
      <w:r w:rsidR="00C443C4">
        <w:rPr>
          <w:lang w:bidi="hu-HU"/>
        </w:rPr>
        <w:tab/>
      </w:r>
      <w:r w:rsidR="00C443C4">
        <w:rPr>
          <w:lang w:bidi="hu-HU"/>
        </w:rPr>
        <w:tab/>
      </w:r>
      <w:r w:rsidR="00C443C4">
        <w:rPr>
          <w:lang w:bidi="hu-HU"/>
        </w:rPr>
        <w:tab/>
        <w:t>bizottsági elnök</w:t>
      </w:r>
    </w:p>
    <w:p w14:paraId="7B6A459C" w14:textId="38A7C2A9" w:rsidR="00D06804" w:rsidRDefault="00D06804" w:rsidP="00C443C4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 w:rsidR="005E324F">
        <w:rPr>
          <w:lang w:bidi="hu-HU"/>
        </w:rPr>
        <w:tab/>
      </w:r>
      <w:r w:rsidR="005E324F">
        <w:rPr>
          <w:lang w:bidi="hu-HU"/>
        </w:rPr>
        <w:tab/>
      </w:r>
      <w:r w:rsidR="005E324F">
        <w:rPr>
          <w:lang w:bidi="hu-HU"/>
        </w:rPr>
        <w:tab/>
      </w:r>
      <w:r w:rsidR="005E324F">
        <w:rPr>
          <w:lang w:bidi="hu-HU"/>
        </w:rPr>
        <w:tab/>
        <w:t>bizottsági tag</w:t>
      </w:r>
    </w:p>
    <w:p w14:paraId="3F620780" w14:textId="3E7E9643" w:rsidR="000D4905" w:rsidRDefault="000D4905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79319DCE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2213A532" w14:textId="588AB3CD" w:rsidR="00DA64AD" w:rsidRDefault="0099685F" w:rsidP="004736FF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75D3B8D" w14:textId="541FBB65" w:rsidR="0044701F" w:rsidRDefault="0044701F" w:rsidP="00481C7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19E9BF51" w:rsidR="00F407B8" w:rsidRDefault="00F407B8" w:rsidP="00481C7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798940A3" w14:textId="75782861" w:rsidR="004537DE" w:rsidRDefault="0085311F" w:rsidP="0044701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1DB202E8" w14:textId="3BD2F0E8" w:rsidR="00D02AE6" w:rsidRDefault="00D02AE6" w:rsidP="0044701F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36664BF3" w14:textId="014B0467" w:rsidR="00DA64AD" w:rsidRDefault="000506F5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7C9A7F0C" w14:textId="77777777" w:rsidR="00237429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4939E948" w14:textId="77777777" w:rsidR="00237429" w:rsidRDefault="00237429" w:rsidP="00481C7F">
      <w:pPr>
        <w:jc w:val="both"/>
        <w:rPr>
          <w:lang w:bidi="hu-HU"/>
        </w:rPr>
      </w:pPr>
    </w:p>
    <w:p w14:paraId="3FB853DC" w14:textId="77777777" w:rsidR="00237429" w:rsidRDefault="00237429" w:rsidP="00481C7F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4D4A9358" w14:textId="7B7173ED" w:rsidR="00C443C4" w:rsidRDefault="00237429" w:rsidP="00C443C4">
      <w:pPr>
        <w:jc w:val="both"/>
        <w:rPr>
          <w:lang w:bidi="hu-HU"/>
        </w:rPr>
      </w:pPr>
      <w:r>
        <w:rPr>
          <w:lang w:bidi="hu-HU"/>
        </w:rPr>
        <w:tab/>
      </w:r>
      <w:r w:rsidR="00C443C4">
        <w:rPr>
          <w:lang w:bidi="hu-HU"/>
        </w:rPr>
        <w:t>Gozsovics József</w:t>
      </w:r>
      <w:r w:rsidR="00C443C4">
        <w:rPr>
          <w:lang w:bidi="hu-HU"/>
        </w:rPr>
        <w:tab/>
      </w:r>
      <w:r w:rsidR="00C443C4">
        <w:rPr>
          <w:lang w:bidi="hu-HU"/>
        </w:rPr>
        <w:tab/>
      </w:r>
      <w:r w:rsidR="00C443C4">
        <w:rPr>
          <w:lang w:bidi="hu-HU"/>
        </w:rPr>
        <w:tab/>
        <w:t>Timépber Kft. képviseletében</w:t>
      </w:r>
    </w:p>
    <w:p w14:paraId="4A79580A" w14:textId="4BB47698" w:rsidR="00C443C4" w:rsidRDefault="00C443C4" w:rsidP="00C443C4">
      <w:pPr>
        <w:jc w:val="both"/>
        <w:rPr>
          <w:lang w:bidi="hu-HU"/>
        </w:rPr>
      </w:pPr>
      <w:r>
        <w:rPr>
          <w:lang w:bidi="hu-HU"/>
        </w:rPr>
        <w:tab/>
        <w:t>Tóth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HBVSZ Zrt. képviseletében</w:t>
      </w:r>
    </w:p>
    <w:p w14:paraId="65367C35" w14:textId="4AABF73A" w:rsidR="00C443C4" w:rsidRPr="004F1114" w:rsidRDefault="00C443C4" w:rsidP="00C443C4">
      <w:pPr>
        <w:jc w:val="both"/>
        <w:rPr>
          <w:lang w:bidi="hu-HU"/>
        </w:rPr>
      </w:pPr>
      <w:r>
        <w:rPr>
          <w:lang w:bidi="hu-HU"/>
        </w:rPr>
        <w:tab/>
        <w:t>Hegymegi Enikő</w:t>
      </w:r>
      <w:r w:rsidR="00900CB7">
        <w:rPr>
          <w:lang w:bidi="hu-HU"/>
        </w:rPr>
        <w:tab/>
      </w:r>
      <w:r w:rsidR="00900CB7">
        <w:rPr>
          <w:lang w:bidi="hu-HU"/>
        </w:rPr>
        <w:tab/>
      </w:r>
      <w:r w:rsidR="00900CB7">
        <w:rPr>
          <w:lang w:bidi="hu-HU"/>
        </w:rPr>
        <w:tab/>
        <w:t>Szivárvány Református Óvoda képviseletében</w:t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790481DE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3704C9"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</w:t>
      </w:r>
      <w:r w:rsidR="00900CB7">
        <w:rPr>
          <w:lang w:bidi="hu-HU"/>
        </w:rPr>
        <w:t>Dr. Zákány Zsolt</w:t>
      </w:r>
      <w:r w:rsidR="00A903C4">
        <w:rPr>
          <w:lang w:bidi="hu-HU"/>
        </w:rPr>
        <w:t xml:space="preserve"> volt. A levezető elnök köszöntötte a jelenlévőket, majd elmondta, hogy a Pénzügyi Bizottság </w:t>
      </w:r>
      <w:r w:rsidR="00070EC8">
        <w:rPr>
          <w:lang w:bidi="hu-HU"/>
        </w:rPr>
        <w:t>3</w:t>
      </w:r>
      <w:r w:rsidR="00A903C4">
        <w:rPr>
          <w:lang w:bidi="hu-HU"/>
        </w:rPr>
        <w:t xml:space="preserve"> fővel határozatképes.</w:t>
      </w:r>
      <w:r w:rsidR="00BC2EF3">
        <w:rPr>
          <w:lang w:bidi="hu-HU"/>
        </w:rPr>
        <w:t xml:space="preserve"> A levezető elnök</w:t>
      </w:r>
      <w:r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</w:t>
      </w:r>
      <w:r w:rsidR="001C688E">
        <w:rPr>
          <w:lang w:bidi="hu-HU"/>
        </w:rPr>
        <w:t xml:space="preserve">ülés meghívójában </w:t>
      </w:r>
      <w:r w:rsidR="00900CB7">
        <w:rPr>
          <w:lang w:bidi="hu-HU"/>
        </w:rPr>
        <w:t>8</w:t>
      </w:r>
      <w:r w:rsidR="001C688E">
        <w:rPr>
          <w:lang w:bidi="hu-HU"/>
        </w:rPr>
        <w:t xml:space="preserve"> napirendi pont </w:t>
      </w:r>
      <w:r w:rsidR="00070EC8">
        <w:rPr>
          <w:lang w:bidi="hu-HU"/>
        </w:rPr>
        <w:t>szerepel</w:t>
      </w:r>
      <w:r w:rsidR="00900CB7">
        <w:rPr>
          <w:lang w:bidi="hu-HU"/>
        </w:rPr>
        <w:t>, melyek közül a meghívott vendégekre tekintettel először a 3. számú, ezt követően a 8. számú, végül pedig a 4. számú előterjesztések tárgyalását a Bizottság előre venné, majd ezt követően sorrendben következnének a fennmaradó napirendi pontok.</w:t>
      </w:r>
      <w:r w:rsidR="00070EC8">
        <w:rPr>
          <w:lang w:bidi="hu-HU"/>
        </w:rPr>
        <w:t xml:space="preserve"> </w:t>
      </w:r>
      <w:r w:rsidR="00900CB7">
        <w:rPr>
          <w:lang w:bidi="hu-HU"/>
        </w:rPr>
        <w:t xml:space="preserve">A levezető elnök a </w:t>
      </w:r>
      <w:r w:rsidR="0009733C">
        <w:rPr>
          <w:lang w:bidi="hu-HU"/>
        </w:rPr>
        <w:t>napirend tervezetét szavazásr</w:t>
      </w:r>
      <w:r w:rsidR="00FC0E78">
        <w:rPr>
          <w:lang w:bidi="hu-HU"/>
        </w:rPr>
        <w:t>a bocsátotta, melyet a Bizottság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70AF305F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81315F">
        <w:t>6</w:t>
      </w:r>
      <w:r w:rsidR="0081315F">
        <w:rPr>
          <w:vertAlign w:val="superscript"/>
        </w:rPr>
        <w:t>0</w:t>
      </w:r>
      <w:r w:rsidR="00900CB7">
        <w:rPr>
          <w:vertAlign w:val="superscript"/>
        </w:rPr>
        <w:t>3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6C3E333C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63B828F3" w14:textId="0D2B096B" w:rsidR="00035060" w:rsidRPr="0020353F" w:rsidRDefault="00035060" w:rsidP="00035060">
      <w:pPr>
        <w:ind w:left="720" w:hanging="720"/>
        <w:jc w:val="both"/>
      </w:pPr>
      <w:r w:rsidRPr="0020353F">
        <w:t>1./</w:t>
      </w:r>
      <w:r w:rsidRPr="0020353F">
        <w:tab/>
        <w:t>Előterjesztés az önkormányzat 2021. évi költségvetéséről szóló 5/2021. (II.18.)</w:t>
      </w:r>
      <w:r>
        <w:t xml:space="preserve"> </w:t>
      </w:r>
      <w:r w:rsidRPr="0020353F">
        <w:t>önkormányzati rendelet módosítására (2.)</w:t>
      </w:r>
    </w:p>
    <w:p w14:paraId="2B07E6DE" w14:textId="77777777" w:rsidR="00035060" w:rsidRPr="0020353F" w:rsidRDefault="00035060" w:rsidP="00035060">
      <w:r w:rsidRPr="0020353F">
        <w:rPr>
          <w:b/>
        </w:rPr>
        <w:tab/>
      </w:r>
      <w:r w:rsidRPr="0020353F">
        <w:rPr>
          <w:b/>
          <w:u w:val="single"/>
        </w:rPr>
        <w:t>Előterjesztő:</w:t>
      </w:r>
      <w:r w:rsidRPr="0020353F">
        <w:tab/>
      </w:r>
      <w:r w:rsidRPr="0020353F">
        <w:tab/>
        <w:t>Muraközi István polgármester</w:t>
      </w:r>
    </w:p>
    <w:p w14:paraId="69309E66" w14:textId="77777777" w:rsidR="00035060" w:rsidRPr="0020353F" w:rsidRDefault="00035060" w:rsidP="00035060"/>
    <w:p w14:paraId="0939A166" w14:textId="77777777" w:rsidR="00035060" w:rsidRPr="0020353F" w:rsidRDefault="00035060" w:rsidP="00035060">
      <w:r w:rsidRPr="0020353F">
        <w:t>2./</w:t>
      </w:r>
      <w:r w:rsidRPr="0020353F">
        <w:tab/>
        <w:t>Előterjesztés az Önkormányzat 2021. I. félévi gazdálkodásáról (3.)</w:t>
      </w:r>
    </w:p>
    <w:p w14:paraId="02F18094" w14:textId="77777777" w:rsidR="00035060" w:rsidRPr="0020353F" w:rsidRDefault="00035060" w:rsidP="00035060">
      <w:r w:rsidRPr="0020353F">
        <w:rPr>
          <w:b/>
        </w:rPr>
        <w:tab/>
      </w:r>
      <w:r w:rsidRPr="0020353F">
        <w:rPr>
          <w:b/>
          <w:u w:val="single"/>
        </w:rPr>
        <w:t>Előterjesztő:</w:t>
      </w:r>
      <w:r w:rsidRPr="0020353F">
        <w:tab/>
      </w:r>
      <w:r w:rsidRPr="0020353F">
        <w:tab/>
        <w:t>Muraközi István polgármester</w:t>
      </w:r>
    </w:p>
    <w:p w14:paraId="05DE5BED" w14:textId="77777777" w:rsidR="00035060" w:rsidRPr="0020353F" w:rsidRDefault="00035060" w:rsidP="00035060">
      <w:pPr>
        <w:ind w:left="720" w:hanging="720"/>
        <w:jc w:val="both"/>
        <w:rPr>
          <w:color w:val="000000"/>
        </w:rPr>
      </w:pPr>
    </w:p>
    <w:p w14:paraId="3E794261" w14:textId="77777777" w:rsidR="00035060" w:rsidRPr="0020353F" w:rsidRDefault="00035060" w:rsidP="00035060">
      <w:pPr>
        <w:ind w:left="720" w:hanging="720"/>
        <w:jc w:val="both"/>
        <w:rPr>
          <w:color w:val="000000"/>
        </w:rPr>
      </w:pPr>
      <w:r w:rsidRPr="0020353F">
        <w:rPr>
          <w:color w:val="000000"/>
        </w:rPr>
        <w:t>3./</w:t>
      </w:r>
      <w:r w:rsidRPr="0020353F">
        <w:rPr>
          <w:color w:val="000000"/>
        </w:rPr>
        <w:tab/>
        <w:t>Előterjesztés a Berettyóújfalu, Tardy u. 8. szám alatti ingatlanon lévő óvodaépület egyes részeinek a Szivárvány Református Óvoda részére történő használatba adása tárgyában (7.)</w:t>
      </w:r>
    </w:p>
    <w:p w14:paraId="4CF4654F" w14:textId="77777777" w:rsidR="00035060" w:rsidRPr="0020353F" w:rsidRDefault="00035060" w:rsidP="00035060">
      <w:pPr>
        <w:rPr>
          <w:color w:val="000000"/>
        </w:rPr>
      </w:pPr>
      <w:r w:rsidRPr="0020353F">
        <w:rPr>
          <w:color w:val="000000"/>
        </w:rPr>
        <w:lastRenderedPageBreak/>
        <w:tab/>
      </w:r>
      <w:r w:rsidRPr="0020353F">
        <w:rPr>
          <w:b/>
          <w:color w:val="000000"/>
          <w:u w:val="single"/>
        </w:rPr>
        <w:t>Előterjesztő:</w:t>
      </w:r>
      <w:r w:rsidRPr="0020353F">
        <w:rPr>
          <w:b/>
          <w:color w:val="000000"/>
          <w:u w:val="single"/>
        </w:rPr>
        <w:tab/>
      </w:r>
      <w:r w:rsidRPr="0020353F">
        <w:rPr>
          <w:color w:val="000000"/>
        </w:rPr>
        <w:tab/>
        <w:t>Muraközi István polgármester</w:t>
      </w:r>
    </w:p>
    <w:p w14:paraId="56DF6FB3" w14:textId="77777777" w:rsidR="00035060" w:rsidRPr="0020353F" w:rsidRDefault="00035060" w:rsidP="00035060"/>
    <w:p w14:paraId="54CD045C" w14:textId="5BCC3209" w:rsidR="00035060" w:rsidRPr="0020353F" w:rsidRDefault="00035060" w:rsidP="00035060">
      <w:pPr>
        <w:jc w:val="both"/>
        <w:rPr>
          <w:i/>
          <w:color w:val="000000"/>
        </w:rPr>
      </w:pPr>
      <w:r w:rsidRPr="0020353F">
        <w:rPr>
          <w:color w:val="000000"/>
        </w:rPr>
        <w:t>4./</w:t>
      </w:r>
      <w:r w:rsidRPr="0020353F">
        <w:rPr>
          <w:color w:val="000000"/>
        </w:rPr>
        <w:tab/>
        <w:t>Előterjesztés a víziközmű rendszerek gördülő fejlesztési terveinek</w:t>
      </w:r>
      <w:r>
        <w:rPr>
          <w:color w:val="000000"/>
        </w:rPr>
        <w:t xml:space="preserve"> </w:t>
      </w:r>
      <w:r w:rsidRPr="0020353F">
        <w:rPr>
          <w:color w:val="000000"/>
        </w:rPr>
        <w:t>jóváhagyásáról (8.)</w:t>
      </w:r>
    </w:p>
    <w:p w14:paraId="582D318F" w14:textId="77777777" w:rsidR="00035060" w:rsidRPr="0020353F" w:rsidRDefault="00035060" w:rsidP="00035060">
      <w:pPr>
        <w:jc w:val="both"/>
        <w:rPr>
          <w:color w:val="000000"/>
        </w:rPr>
      </w:pPr>
      <w:r w:rsidRPr="0020353F">
        <w:rPr>
          <w:i/>
          <w:color w:val="000000"/>
        </w:rPr>
        <w:tab/>
      </w:r>
      <w:r w:rsidRPr="0020353F">
        <w:rPr>
          <w:b/>
          <w:color w:val="000000"/>
          <w:u w:val="single"/>
        </w:rPr>
        <w:t>Előterjesztő:</w:t>
      </w:r>
      <w:r w:rsidRPr="0020353F">
        <w:rPr>
          <w:b/>
          <w:color w:val="000000"/>
          <w:u w:val="single"/>
        </w:rPr>
        <w:tab/>
      </w:r>
      <w:r w:rsidRPr="0020353F">
        <w:rPr>
          <w:color w:val="000000"/>
        </w:rPr>
        <w:tab/>
        <w:t>Muraközi István polgármester</w:t>
      </w:r>
      <w:r w:rsidRPr="0020353F">
        <w:rPr>
          <w:color w:val="000000"/>
        </w:rPr>
        <w:tab/>
      </w:r>
    </w:p>
    <w:p w14:paraId="58D3299E" w14:textId="77777777" w:rsidR="00035060" w:rsidRPr="0020353F" w:rsidRDefault="00035060" w:rsidP="00035060"/>
    <w:p w14:paraId="37F0771A" w14:textId="77777777" w:rsidR="00035060" w:rsidRPr="0020353F" w:rsidRDefault="00035060" w:rsidP="00035060">
      <w:pPr>
        <w:ind w:left="705" w:hanging="705"/>
        <w:jc w:val="both"/>
      </w:pPr>
      <w:r w:rsidRPr="0020353F">
        <w:t>5./</w:t>
      </w:r>
      <w:r w:rsidRPr="0020353F">
        <w:tab/>
        <w:t>Előterjesztés a „Berettyóújfalu Város Önkormányzata közvilágítási célú 2022. évi villamos energia beszerzése” tárgyú közbeszerzési eljárás megindítására (11.)</w:t>
      </w:r>
    </w:p>
    <w:p w14:paraId="1F15FF15" w14:textId="77777777" w:rsidR="00035060" w:rsidRPr="0020353F" w:rsidRDefault="00035060" w:rsidP="00035060">
      <w:r w:rsidRPr="0020353F">
        <w:tab/>
      </w:r>
      <w:r w:rsidRPr="0020353F">
        <w:rPr>
          <w:b/>
          <w:u w:val="single"/>
        </w:rPr>
        <w:t>Előterjesztő:</w:t>
      </w:r>
      <w:r w:rsidRPr="0020353F">
        <w:tab/>
      </w:r>
      <w:r w:rsidRPr="0020353F">
        <w:tab/>
        <w:t>Muraközi István polgármester</w:t>
      </w:r>
    </w:p>
    <w:p w14:paraId="29E78BEB" w14:textId="77777777" w:rsidR="00035060" w:rsidRPr="0020353F" w:rsidRDefault="00035060" w:rsidP="00035060"/>
    <w:p w14:paraId="32EF6E32" w14:textId="2EE8970D" w:rsidR="00035060" w:rsidRPr="0020353F" w:rsidRDefault="00035060" w:rsidP="00035060">
      <w:pPr>
        <w:ind w:left="720" w:hanging="720"/>
        <w:jc w:val="both"/>
      </w:pPr>
      <w:r w:rsidRPr="0020353F">
        <w:t>6./</w:t>
      </w:r>
      <w:r w:rsidRPr="0020353F">
        <w:tab/>
        <w:t>Előterjesztés a berettyóújfalui 0711. hrsz-ú, közös tulajdonban álló földre</w:t>
      </w:r>
      <w:r w:rsidRPr="0020353F">
        <w:tab/>
        <w:t>vonatkozó</w:t>
      </w:r>
      <w:r>
        <w:t xml:space="preserve"> </w:t>
      </w:r>
      <w:r w:rsidRPr="0020353F">
        <w:t>többlethasználati megállapodás megkötésére (13.)</w:t>
      </w:r>
    </w:p>
    <w:p w14:paraId="26633401" w14:textId="77777777" w:rsidR="00035060" w:rsidRPr="0020353F" w:rsidRDefault="00035060" w:rsidP="00035060">
      <w:r w:rsidRPr="0020353F">
        <w:rPr>
          <w:b/>
        </w:rPr>
        <w:tab/>
      </w:r>
      <w:r w:rsidRPr="0020353F">
        <w:rPr>
          <w:b/>
          <w:u w:val="single"/>
        </w:rPr>
        <w:t>Előterjesztő:</w:t>
      </w:r>
      <w:r w:rsidRPr="0020353F">
        <w:tab/>
      </w:r>
      <w:r w:rsidRPr="0020353F">
        <w:tab/>
        <w:t>Muraközi István polgármester</w:t>
      </w:r>
    </w:p>
    <w:p w14:paraId="46CEDAE9" w14:textId="77777777" w:rsidR="00035060" w:rsidRPr="0020353F" w:rsidRDefault="00035060" w:rsidP="00035060"/>
    <w:p w14:paraId="08B1009A" w14:textId="77777777" w:rsidR="00035060" w:rsidRPr="0020353F" w:rsidRDefault="00035060" w:rsidP="00035060">
      <w:pPr>
        <w:keepNext/>
        <w:numPr>
          <w:ilvl w:val="1"/>
          <w:numId w:val="0"/>
        </w:numPr>
        <w:tabs>
          <w:tab w:val="num" w:pos="0"/>
        </w:tabs>
        <w:jc w:val="both"/>
        <w:outlineLvl w:val="1"/>
      </w:pPr>
      <w:r w:rsidRPr="0020353F">
        <w:t>7./</w:t>
      </w:r>
      <w:r w:rsidRPr="0020353F">
        <w:tab/>
        <w:t xml:space="preserve">Előterjesztés a BURSA HUNGARICA Felsőoktatási Önkormányzati </w:t>
      </w:r>
      <w:r w:rsidRPr="0020353F">
        <w:tab/>
        <w:t>Ösztöndíjpályázathoz való csatlakozás tárgyában (14.)</w:t>
      </w:r>
    </w:p>
    <w:p w14:paraId="0970D343" w14:textId="77777777" w:rsidR="00035060" w:rsidRPr="0020353F" w:rsidRDefault="00035060" w:rsidP="00035060">
      <w:pPr>
        <w:jc w:val="both"/>
        <w:rPr>
          <w:rFonts w:cs="Tms Rmn"/>
          <w:bCs/>
          <w:lang w:eastAsia="ar-SA"/>
        </w:rPr>
      </w:pPr>
      <w:r w:rsidRPr="0020353F">
        <w:rPr>
          <w:rFonts w:cs="Tms Rmn"/>
          <w:b/>
          <w:bCs/>
          <w:lang w:eastAsia="ar-SA"/>
        </w:rPr>
        <w:tab/>
      </w:r>
      <w:r w:rsidRPr="0020353F">
        <w:rPr>
          <w:rFonts w:cs="Tms Rmn"/>
          <w:b/>
          <w:bCs/>
          <w:u w:val="single"/>
          <w:lang w:eastAsia="ar-SA"/>
        </w:rPr>
        <w:t>Előterjesztő:</w:t>
      </w:r>
      <w:r w:rsidRPr="0020353F">
        <w:rPr>
          <w:rFonts w:cs="Tms Rmn"/>
          <w:bCs/>
          <w:lang w:eastAsia="ar-SA"/>
        </w:rPr>
        <w:tab/>
      </w:r>
      <w:r w:rsidRPr="0020353F">
        <w:rPr>
          <w:rFonts w:cs="Tms Rmn"/>
          <w:bCs/>
          <w:lang w:eastAsia="ar-SA"/>
        </w:rPr>
        <w:tab/>
        <w:t>Muraközi István polgármester</w:t>
      </w:r>
    </w:p>
    <w:p w14:paraId="184B00C0" w14:textId="77777777" w:rsidR="00035060" w:rsidRPr="0020353F" w:rsidRDefault="00035060" w:rsidP="00035060"/>
    <w:p w14:paraId="10687E53" w14:textId="77777777" w:rsidR="00035060" w:rsidRPr="0020353F" w:rsidRDefault="00035060" w:rsidP="00035060">
      <w:pPr>
        <w:ind w:left="720" w:hanging="720"/>
        <w:jc w:val="both"/>
        <w:rPr>
          <w:lang w:val="en-US"/>
        </w:rPr>
      </w:pPr>
      <w:r w:rsidRPr="0020353F">
        <w:t>8./</w:t>
      </w:r>
      <w:r w:rsidRPr="0020353F">
        <w:tab/>
        <w:t xml:space="preserve">Előterjesztés </w:t>
      </w:r>
      <w:bookmarkStart w:id="0" w:name="_Hlk65565774"/>
      <w:bookmarkStart w:id="1" w:name="_Hlk8215050"/>
      <w:bookmarkStart w:id="2" w:name="_Hlk504650962"/>
      <w:r w:rsidRPr="0020353F">
        <w:t xml:space="preserve">a </w:t>
      </w:r>
      <w:bookmarkStart w:id="3" w:name="_Hlk82591141"/>
      <w:r w:rsidRPr="0020353F">
        <w:t>TOP-4.3.1-16-HB1-2017-00007 azonosítószámú</w:t>
      </w:r>
      <w:r w:rsidRPr="0020353F">
        <w:rPr>
          <w:lang w:val="en-US"/>
        </w:rPr>
        <w:t xml:space="preserve"> „Leromlott városrész rehabilitációja Berettyóújfaluban” című </w:t>
      </w:r>
      <w:r w:rsidRPr="0020353F">
        <w:t xml:space="preserve">pályázat keretében megvalósítandó </w:t>
      </w:r>
      <w:bookmarkEnd w:id="0"/>
      <w:bookmarkEnd w:id="3"/>
      <w:r w:rsidRPr="0020353F">
        <w:t xml:space="preserve">beruházás </w:t>
      </w:r>
      <w:r w:rsidRPr="0020353F">
        <w:rPr>
          <w:iCs/>
        </w:rPr>
        <w:t xml:space="preserve">többletköltségének biztosításáról </w:t>
      </w:r>
      <w:bookmarkEnd w:id="1"/>
      <w:bookmarkEnd w:id="2"/>
      <w:r w:rsidRPr="0020353F">
        <w:rPr>
          <w:iCs/>
        </w:rPr>
        <w:t>(15.)</w:t>
      </w:r>
    </w:p>
    <w:p w14:paraId="62D201AA" w14:textId="13C2EEF3" w:rsidR="0081315F" w:rsidRPr="0081315F" w:rsidRDefault="00035060" w:rsidP="00035060">
      <w:pPr>
        <w:widowControl w:val="0"/>
        <w:ind w:firstLine="705"/>
        <w:jc w:val="both"/>
      </w:pPr>
      <w:r w:rsidRPr="0020353F">
        <w:rPr>
          <w:b/>
        </w:rPr>
        <w:tab/>
      </w:r>
      <w:r w:rsidRPr="0020353F">
        <w:rPr>
          <w:b/>
          <w:u w:val="single"/>
        </w:rPr>
        <w:t>Előterjesztő:</w:t>
      </w:r>
      <w:r w:rsidRPr="0020353F">
        <w:tab/>
      </w:r>
      <w:r w:rsidRPr="0020353F"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49F20D8F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035060" w:rsidRPr="0020353F">
        <w:rPr>
          <w:color w:val="000000"/>
        </w:rPr>
        <w:t>Előterjesztés a Berettyóújfalu, Tardy u. 8. szám alatti ingatlanon lévő óvodaépület egyes részeinek a Szivárvány Református Óvoda részére történő használatba adása tárgyában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5A6D225F" w14:textId="6B3AB0E2" w:rsidR="00035060" w:rsidRPr="00F25FBA" w:rsidRDefault="00F25FBA" w:rsidP="00FC20B0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</w:t>
      </w:r>
      <w:r w:rsidR="00B503B7">
        <w:t xml:space="preserve">a városi Zeneiskola műszaki átvétele folyamatban van, a Tankerületi Központ tájékoztatása szerint valószínűleg már november első napjaiban megtörténik. </w:t>
      </w:r>
      <w:r w:rsidR="000F2736">
        <w:t>A</w:t>
      </w:r>
      <w:r w:rsidR="00B21560">
        <w:t xml:space="preserve"> Zeneiskola</w:t>
      </w:r>
      <w:r w:rsidR="000F2736">
        <w:t xml:space="preserve"> mellett lévő ingatlant 1999 óta használja a Szivárvány Református Óvoda, azonban az óvodaépület egy részét a Zeneiskola használta irodaként.</w:t>
      </w:r>
      <w:r w:rsidR="0077099B">
        <w:t xml:space="preserve"> Ez az épületrész fel fog szabadulni, az Óvoda fenntartója pedig írásban kereste meg az Önkormányzatot, hogy addig az időpontig, amíg az új Óvoda elkészül, addig szeretnék használni ezt az épületrészt. </w:t>
      </w:r>
      <w:r w:rsidR="00BC7C26">
        <w:t>Úgy gondolja, hogy ennek semmilyen akadálya nincsen, az előterjesztés ezért készült el. Kérte a Bizottság tagjait, hogy támogassák a határozati javaslatban foglaltakat.</w:t>
      </w:r>
    </w:p>
    <w:p w14:paraId="3520A5AF" w14:textId="726F9348" w:rsidR="004F6CB1" w:rsidRDefault="004F6CB1" w:rsidP="00FC20B0">
      <w:pPr>
        <w:pStyle w:val="Listaszerbekezds1"/>
        <w:ind w:left="0"/>
        <w:jc w:val="both"/>
      </w:pPr>
    </w:p>
    <w:p w14:paraId="31BE1ABB" w14:textId="35CF5B5F" w:rsidR="004F6CB1" w:rsidRDefault="006319A6" w:rsidP="00FC20B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0C01EEE" w14:textId="49C18EEB" w:rsidR="00E74DAD" w:rsidRDefault="00E74DAD" w:rsidP="003360F8">
      <w:pPr>
        <w:pStyle w:val="Listaszerbekezds1"/>
        <w:ind w:left="0"/>
        <w:jc w:val="both"/>
      </w:pPr>
    </w:p>
    <w:p w14:paraId="62AD7E3D" w14:textId="41ADC0AA" w:rsidR="00922D18" w:rsidRDefault="00922D18" w:rsidP="00922D18">
      <w:pPr>
        <w:pStyle w:val="Listaszerbekezds1"/>
        <w:ind w:left="0"/>
        <w:jc w:val="both"/>
      </w:pPr>
      <w:r>
        <w:t xml:space="preserve">A Pénzügyi </w:t>
      </w:r>
      <w:r w:rsidR="0063007D">
        <w:t xml:space="preserve">Bizottság </w:t>
      </w:r>
      <w:r w:rsidR="00C447BD">
        <w:t>3</w:t>
      </w:r>
      <w:r>
        <w:t xml:space="preserve">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028EF143" w:rsidR="00922D18" w:rsidRDefault="00013B3F" w:rsidP="00922D18">
      <w:pPr>
        <w:ind w:left="708"/>
        <w:jc w:val="both"/>
      </w:pPr>
      <w:r>
        <w:rPr>
          <w:b/>
          <w:u w:val="single"/>
        </w:rPr>
        <w:t>10</w:t>
      </w:r>
      <w:r w:rsidR="0063007D">
        <w:rPr>
          <w:b/>
          <w:u w:val="single"/>
        </w:rPr>
        <w:t>/202</w:t>
      </w:r>
      <w:r w:rsidR="00146104">
        <w:rPr>
          <w:b/>
          <w:u w:val="single"/>
        </w:rPr>
        <w:t>1</w:t>
      </w:r>
      <w:r w:rsidR="0063007D">
        <w:rPr>
          <w:b/>
          <w:u w:val="single"/>
        </w:rPr>
        <w:t>. (</w:t>
      </w:r>
      <w:r w:rsidR="00146104">
        <w:rPr>
          <w:b/>
          <w:u w:val="single"/>
        </w:rPr>
        <w:t>I</w:t>
      </w:r>
      <w:r w:rsidR="00C447BD">
        <w:rPr>
          <w:b/>
          <w:u w:val="single"/>
        </w:rPr>
        <w:t>X</w:t>
      </w:r>
      <w:r w:rsidR="0063007D">
        <w:rPr>
          <w:b/>
          <w:u w:val="single"/>
        </w:rPr>
        <w:t xml:space="preserve">. </w:t>
      </w:r>
      <w:r w:rsidR="00A81E0A">
        <w:rPr>
          <w:b/>
          <w:u w:val="single"/>
        </w:rPr>
        <w:t>29</w:t>
      </w:r>
      <w:r w:rsidR="00922D18">
        <w:rPr>
          <w:b/>
          <w:u w:val="single"/>
        </w:rPr>
        <w:t>.) Pénzügyi Bizottsági Határozat</w:t>
      </w:r>
    </w:p>
    <w:p w14:paraId="1585923D" w14:textId="77777777" w:rsidR="00A81E0A" w:rsidRPr="006861EA" w:rsidRDefault="00922D18" w:rsidP="00A81E0A">
      <w:pPr>
        <w:ind w:left="708"/>
        <w:jc w:val="both"/>
        <w:rPr>
          <w:rFonts w:cs="Tahoma"/>
        </w:rPr>
      </w:pPr>
      <w:r>
        <w:t xml:space="preserve">A Pénzügyi Bizottság </w:t>
      </w:r>
      <w:r w:rsidR="00855E12" w:rsidRPr="00E476B0">
        <w:rPr>
          <w:color w:val="000000"/>
          <w:lang w:bidi="hi-IN"/>
        </w:rPr>
        <w:t xml:space="preserve">a </w:t>
      </w:r>
      <w:r w:rsidR="00A81E0A">
        <w:rPr>
          <w:color w:val="000000"/>
          <w:lang w:bidi="hi-IN"/>
        </w:rPr>
        <w:t xml:space="preserve">határozati javaslatot, mely szerint </w:t>
      </w:r>
      <w:r w:rsidR="00A81E0A" w:rsidRPr="006861EA">
        <w:rPr>
          <w:rFonts w:cs="Tahoma"/>
        </w:rPr>
        <w:t xml:space="preserve">Berettyóújfalu Város Önkormányzata Képviselő-testülete hozzájárul ahhoz, hogy az önkormányzati tulajdonú berettyóújfalui 792 hrsz.-ú, Tardy u. 8. szám alatti óvodaépület azon helyiségei (irodák, mosdó, folyosó), melyek eddig a Berettyóújfalui József Attila Általános Iskola Bihari Alapfokú Művészeti Iskolája használatában voltak, óvodai nevelés alapfeladat ellátása céljából kerüljenek a Tiszántúli Református Egyházkerület által fenntartott Szivárvány </w:t>
      </w:r>
      <w:r w:rsidR="00A81E0A" w:rsidRPr="006861EA">
        <w:rPr>
          <w:rFonts w:cs="Tahoma"/>
        </w:rPr>
        <w:lastRenderedPageBreak/>
        <w:t>Református Óvoda használatába. A használatba adott helyiségek használata során felmerülő összes rezsiköltséget a használó fizeti.</w:t>
      </w:r>
    </w:p>
    <w:p w14:paraId="4047FB90" w14:textId="77777777" w:rsidR="00A81E0A" w:rsidRPr="006861EA" w:rsidRDefault="00A81E0A" w:rsidP="00A81E0A">
      <w:pPr>
        <w:jc w:val="both"/>
        <w:rPr>
          <w:rFonts w:cs="Tahoma"/>
        </w:rPr>
      </w:pPr>
    </w:p>
    <w:p w14:paraId="248A8F24" w14:textId="77777777" w:rsidR="00A81E0A" w:rsidRPr="006861EA" w:rsidRDefault="00A81E0A" w:rsidP="00A81E0A">
      <w:pPr>
        <w:ind w:left="708"/>
        <w:jc w:val="both"/>
        <w:rPr>
          <w:rFonts w:cs="Tahoma"/>
        </w:rPr>
      </w:pPr>
      <w:r w:rsidRPr="006861EA">
        <w:rPr>
          <w:rFonts w:cs="Tahoma"/>
        </w:rPr>
        <w:t>A használati megállapodás megkötésére legkorábban a Berettyóújfalui József Attila Általános Iskola Bihari Alapfokú Művészeti Iskolája új telephelyre történő költözésével kerülhet sor.</w:t>
      </w:r>
    </w:p>
    <w:p w14:paraId="72A22B05" w14:textId="77777777" w:rsidR="00A81E0A" w:rsidRPr="006861EA" w:rsidRDefault="00A81E0A" w:rsidP="00A81E0A">
      <w:pPr>
        <w:ind w:left="708"/>
        <w:jc w:val="both"/>
        <w:rPr>
          <w:rFonts w:cs="Tahoma"/>
        </w:rPr>
      </w:pPr>
      <w:r w:rsidRPr="006861EA">
        <w:rPr>
          <w:rFonts w:cs="Tahoma"/>
        </w:rPr>
        <w:t xml:space="preserve">A helyiségekre vonatkozó használati jog addig áll fenn, amíg az ingatlanon a Szivárvány Református Óvoda óvodai nevelés alapfeladatot lát el.   </w:t>
      </w:r>
    </w:p>
    <w:p w14:paraId="525961F1" w14:textId="77777777" w:rsidR="00A81E0A" w:rsidRPr="006861EA" w:rsidRDefault="00A81E0A" w:rsidP="00A81E0A">
      <w:pPr>
        <w:jc w:val="both"/>
        <w:rPr>
          <w:rFonts w:cs="Tahoma"/>
        </w:rPr>
      </w:pPr>
    </w:p>
    <w:p w14:paraId="03125F6D" w14:textId="34BF5494" w:rsidR="00922D18" w:rsidRPr="006319A6" w:rsidRDefault="00A81E0A" w:rsidP="00A81E0A">
      <w:pPr>
        <w:ind w:left="708"/>
        <w:jc w:val="both"/>
      </w:pPr>
      <w:r w:rsidRPr="006861EA">
        <w:t>A Képviselő-testület felhatalmazza a polgármestert a használati megállapodás aláírására</w:t>
      </w:r>
      <w:r>
        <w:t>,</w:t>
      </w:r>
      <w:r w:rsidR="00922D18" w:rsidRPr="00146104">
        <w:rPr>
          <w:rFonts w:cs="Tahoma"/>
          <w:color w:val="000000"/>
        </w:rPr>
        <w:t xml:space="preserve"> </w:t>
      </w:r>
      <w:r w:rsidR="00922D18" w:rsidRPr="00146104">
        <w:rPr>
          <w:rFonts w:eastAsia="SimSun"/>
          <w:lang w:eastAsia="hi-IN" w:bidi="hi-IN"/>
        </w:rPr>
        <w:t>támogatja</w:t>
      </w:r>
      <w:r w:rsidR="00922D18" w:rsidRPr="001308E7">
        <w:rPr>
          <w:lang w:eastAsia="hu-HU"/>
        </w:rPr>
        <w:t xml:space="preserve"> </w:t>
      </w:r>
      <w:r w:rsidR="00922D18">
        <w:rPr>
          <w:rFonts w:eastAsia="Calibri"/>
          <w:lang w:eastAsia="ar-SA"/>
        </w:rPr>
        <w:t>és a Képviselő-testületnek elfogadásra javasolja.</w:t>
      </w:r>
    </w:p>
    <w:p w14:paraId="72E37E95" w14:textId="7190F411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F04B1E">
        <w:t xml:space="preserve">2021. </w:t>
      </w:r>
      <w:r w:rsidR="00855E12">
        <w:t xml:space="preserve">szeptember </w:t>
      </w:r>
      <w:r w:rsidR="001D3D9E">
        <w:t>30</w:t>
      </w:r>
      <w:r w:rsidR="00855E12">
        <w:t>.</w:t>
      </w:r>
    </w:p>
    <w:p w14:paraId="4F05D55E" w14:textId="53A77B52" w:rsidR="00E74DAD" w:rsidRDefault="00922D18" w:rsidP="00922D1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0A5913" w14:textId="6226B181" w:rsidR="00AC191D" w:rsidRDefault="00AC191D" w:rsidP="0099685F">
      <w:pPr>
        <w:jc w:val="both"/>
      </w:pPr>
    </w:p>
    <w:p w14:paraId="5FA8AA63" w14:textId="2F116D5B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EE2ED3" w:rsidRPr="0020353F">
        <w:t>Előterjesztés a TOP-4.3.1-16-HB1-2017-00007 azonosítószámú</w:t>
      </w:r>
      <w:r w:rsidR="00EE2ED3" w:rsidRPr="0020353F">
        <w:rPr>
          <w:lang w:val="en-US"/>
        </w:rPr>
        <w:t xml:space="preserve"> „Leromlott városrész rehabilitációja Berettyóújfaluban” című </w:t>
      </w:r>
      <w:r w:rsidR="00EE2ED3" w:rsidRPr="0020353F">
        <w:t xml:space="preserve">pályázat keretében megvalósítandó beruházás </w:t>
      </w:r>
      <w:r w:rsidR="00EE2ED3" w:rsidRPr="0020353F">
        <w:rPr>
          <w:iCs/>
        </w:rPr>
        <w:t>többletköltségének biztosításáról</w:t>
      </w:r>
    </w:p>
    <w:p w14:paraId="7CD9043A" w14:textId="77777777" w:rsidR="007B3DE8" w:rsidRDefault="007B3DE8" w:rsidP="003710F4">
      <w:pPr>
        <w:pStyle w:val="Listaszerbekezds1"/>
        <w:ind w:left="0"/>
        <w:jc w:val="both"/>
        <w:rPr>
          <w:b/>
          <w:bCs/>
        </w:rPr>
      </w:pPr>
    </w:p>
    <w:p w14:paraId="0788099F" w14:textId="191E5250" w:rsidR="00AD2ABF" w:rsidRPr="005C1DB8" w:rsidRDefault="005C1DB8" w:rsidP="00614A0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elmondta, hogy először fordul elő, hogy egy folyamatban lévő beruházásnál kerül olyan helyzetbe az Önkormányzat, illetve a kivitelező is, hogy a műszaki tartalom szerinti és a vállalt szerződés szerinti munka ellentételezése nem fedezi az elvégzendő munkát.</w:t>
      </w:r>
      <w:r w:rsidR="00F2431D">
        <w:t xml:space="preserve"> Ennek nagyon sok oka van, sokáig kivitelezőt sem talált az Önkormányzat a munkára, amikor pedig elkezdődött a kivitelezés, ott már lehetett látni, hogy az építőanyag árak elszabadultak, illetve alvállalkozót is nagyon nehéz találni. A vállalkozó megkereste az Önkormányzatot, hogy nehéz helyzetbe került. Erre azt tudta mondani, hogy ezt szakmailag alá kell támasztani.</w:t>
      </w:r>
      <w:r w:rsidR="0041283F">
        <w:t xml:space="preserve"> Az Önkormányzatnak nagyon fontos, hogy a vállalt műszaki tartalom kivitelezése minél előbb történjen meg, viszont a vállalkozót sem lehet kellemetlen helyzetbe hozni.</w:t>
      </w:r>
      <w:r w:rsidR="00D20A63">
        <w:t xml:space="preserve"> A többletköltségeket be kell építeni a költségvetésbe, de a jelenlegi ütemezést látva ez jövő év első negyedévében kerülhet felhasználásra.</w:t>
      </w:r>
    </w:p>
    <w:p w14:paraId="5F044B62" w14:textId="42CCD0E8" w:rsidR="00EE2ED3" w:rsidRDefault="00EE2ED3" w:rsidP="00614A0D">
      <w:pPr>
        <w:pStyle w:val="Listaszerbekezds1"/>
        <w:ind w:left="0"/>
        <w:jc w:val="both"/>
      </w:pPr>
    </w:p>
    <w:p w14:paraId="46773A1C" w14:textId="614846AD" w:rsidR="00EE2ED3" w:rsidRPr="00512BE8" w:rsidRDefault="00512BE8" w:rsidP="00614A0D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kiegészítésében hozzátette, hogy ott voltak, látták, hogy milyen rossz állapotban van ez az épület. </w:t>
      </w:r>
      <w:r w:rsidR="00A47880">
        <w:t xml:space="preserve">Amikor kimentek megnézni, még akkor is megdöbbentek, mert egészen katasztrofális az épület állapota. </w:t>
      </w:r>
      <w:r w:rsidR="009F10A9">
        <w:t>Az építőanyagárakat mondta polgármester úr, még azt látja, hogy tizen pár százalékos ez a többletköltség igény, viszont az építőanyagok árai csak az idén 30%-ot drágultak.</w:t>
      </w:r>
      <w:r w:rsidR="005A1117">
        <w:t xml:space="preserve"> Részéről ez nem lehet vita kérdése, támogatja a határozati javaslatban foglaltakat.</w:t>
      </w:r>
    </w:p>
    <w:p w14:paraId="1697D4B9" w14:textId="59C87AA6" w:rsidR="00EE2ED3" w:rsidRDefault="00EE2ED3" w:rsidP="00614A0D">
      <w:pPr>
        <w:pStyle w:val="Listaszerbekezds1"/>
        <w:ind w:left="0"/>
        <w:jc w:val="both"/>
      </w:pPr>
    </w:p>
    <w:p w14:paraId="590975B8" w14:textId="77777777" w:rsidR="001D3D9E" w:rsidRDefault="001D3D9E" w:rsidP="001D3D9E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AF5EA89" w14:textId="77777777" w:rsidR="001D3D9E" w:rsidRDefault="001D3D9E" w:rsidP="001D3D9E">
      <w:pPr>
        <w:pStyle w:val="Listaszerbekezds1"/>
        <w:ind w:left="0"/>
        <w:jc w:val="both"/>
      </w:pPr>
    </w:p>
    <w:p w14:paraId="273369AE" w14:textId="77777777" w:rsidR="001D3D9E" w:rsidRDefault="001D3D9E" w:rsidP="001D3D9E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7A69FEDD" w14:textId="77777777" w:rsidR="001D3D9E" w:rsidRDefault="001D3D9E" w:rsidP="001D3D9E">
      <w:pPr>
        <w:jc w:val="both"/>
        <w:rPr>
          <w:b/>
          <w:u w:val="single"/>
        </w:rPr>
      </w:pPr>
    </w:p>
    <w:p w14:paraId="4F636F80" w14:textId="2A1B3752" w:rsidR="001D3D9E" w:rsidRDefault="00013B3F" w:rsidP="001D3D9E">
      <w:pPr>
        <w:ind w:left="708"/>
        <w:jc w:val="both"/>
      </w:pPr>
      <w:r>
        <w:rPr>
          <w:b/>
          <w:u w:val="single"/>
        </w:rPr>
        <w:t>11</w:t>
      </w:r>
      <w:r w:rsidR="001D3D9E">
        <w:rPr>
          <w:b/>
          <w:u w:val="single"/>
        </w:rPr>
        <w:t>/2021. (IX. 29.) Pénzügyi Bizottsági Határozat</w:t>
      </w:r>
    </w:p>
    <w:p w14:paraId="3CD544F9" w14:textId="3C6D174D" w:rsidR="001D3D9E" w:rsidRPr="006319A6" w:rsidRDefault="001D3D9E" w:rsidP="00946315">
      <w:pPr>
        <w:ind w:left="708"/>
        <w:jc w:val="both"/>
      </w:pPr>
      <w:r>
        <w:t xml:space="preserve">A Pénzügyi Bizottság </w:t>
      </w:r>
      <w:r w:rsidRPr="00E476B0">
        <w:rPr>
          <w:color w:val="000000"/>
          <w:lang w:bidi="hi-IN"/>
        </w:rPr>
        <w:t xml:space="preserve">a </w:t>
      </w:r>
      <w:r>
        <w:rPr>
          <w:color w:val="000000"/>
          <w:lang w:bidi="hi-IN"/>
        </w:rPr>
        <w:t xml:space="preserve">határozati javaslatot, mely szerint </w:t>
      </w:r>
      <w:r w:rsidR="00946315" w:rsidRPr="003E3EAE">
        <w:t xml:space="preserve">Berettyóújfalu Város Önkormányzata Képviselő-testülete a TOP-4.3.1-16-HB1-2017-00007 azonosítószámú „Leromlott városrész rehabilitációja Berettyóújfaluban” című pályázat keretében megvalósítandó, Berettyóújfalu, Csalogány utca 10. szám alatti 6 lakásos sorház </w:t>
      </w:r>
      <w:r w:rsidR="00946315" w:rsidRPr="003E3EAE">
        <w:lastRenderedPageBreak/>
        <w:t xml:space="preserve">korszerűsítése, bővítése tárgyú építési beruházás során felmerülő – a műszaki ellenőri szakvéleményben részletezett és megindokolt – pótmunkák 9.996.790-Ft + ÁFA, azaz bruttó 12.695.923-Ft összegű ellenértékét, mint többletköltséget </w:t>
      </w:r>
      <w:r w:rsidR="00946315" w:rsidRPr="003E3EAE">
        <w:rPr>
          <w:rFonts w:eastAsia="Lucida Sans Unicode" w:cs="Tahoma"/>
          <w:bCs/>
          <w:color w:val="000000"/>
        </w:rPr>
        <w:t>önerőből, az Önkormányzat 2022. évi költségvetéséből biztosítja</w:t>
      </w:r>
      <w:r>
        <w:t>,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CC3CAAA" w14:textId="678FE3C9" w:rsidR="001D3D9E" w:rsidRDefault="001D3D9E" w:rsidP="001D3D9E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7B160A0B" w14:textId="5E42BD2A" w:rsidR="00EE2ED3" w:rsidRDefault="001D3D9E" w:rsidP="001D3D9E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CF78455" w14:textId="77777777" w:rsidR="00AE16DD" w:rsidRDefault="00AE16DD" w:rsidP="00AE16DD">
      <w:pPr>
        <w:jc w:val="both"/>
      </w:pPr>
    </w:p>
    <w:p w14:paraId="07072562" w14:textId="1E22F0D9" w:rsidR="00066DD0" w:rsidRPr="00457C10" w:rsidRDefault="00F705A6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3</w:t>
      </w:r>
      <w:r w:rsidR="00457C10">
        <w:rPr>
          <w:b/>
          <w:bCs/>
          <w:u w:val="single"/>
        </w:rPr>
        <w:t>. Napirend:</w:t>
      </w:r>
      <w:r w:rsidR="00457C10">
        <w:t xml:space="preserve"> </w:t>
      </w:r>
      <w:r w:rsidR="00EC0294" w:rsidRPr="0020353F">
        <w:rPr>
          <w:color w:val="000000"/>
        </w:rPr>
        <w:t>Előterjesztés a víziközmű rendszerek gördülő fejlesztési terveinek</w:t>
      </w:r>
      <w:r w:rsidR="00EC0294">
        <w:rPr>
          <w:color w:val="000000"/>
        </w:rPr>
        <w:t xml:space="preserve"> </w:t>
      </w:r>
      <w:r w:rsidR="00EC0294" w:rsidRPr="0020353F">
        <w:rPr>
          <w:color w:val="000000"/>
        </w:rPr>
        <w:t>jóváhagyásáról</w:t>
      </w:r>
    </w:p>
    <w:p w14:paraId="699C40B4" w14:textId="2A6B3087" w:rsidR="00066DD0" w:rsidRDefault="00066DD0" w:rsidP="003710F4">
      <w:pPr>
        <w:pStyle w:val="Listaszerbekezds1"/>
        <w:ind w:left="0"/>
        <w:jc w:val="both"/>
      </w:pPr>
    </w:p>
    <w:p w14:paraId="1E16A651" w14:textId="786ABCF1" w:rsidR="00614A0D" w:rsidRPr="00F7374C" w:rsidRDefault="00F7374C" w:rsidP="00824F11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elmondta,</w:t>
      </w:r>
      <w:r w:rsidR="00A046C7">
        <w:t xml:space="preserve"> hogy a fejlesztési terv</w:t>
      </w:r>
      <w:r>
        <w:t xml:space="preserve"> </w:t>
      </w:r>
      <w:r w:rsidR="00A046C7">
        <w:t>az ivóvíz-hálózat, illetve a szennyvíz-hálózat felújítási, beruházási terveit hivatott bemutatni.</w:t>
      </w:r>
      <w:r w:rsidR="00204A3A">
        <w:t xml:space="preserve"> Az előző évi tervhez képest nem sok változás van. A Hajdúkerületi és Bihari Víziközmű Szolgáltató Zrt. jelenleg 11 településen végez szolgáltatást. Ez a jogszabályi változások miatt nem optimális, illetve emiatt az Önkormányzatnak egy nagyobb szervezethez kell csatlakozni. </w:t>
      </w:r>
      <w:r w:rsidR="0077447F">
        <w:t xml:space="preserve">Itt két szervezet jöhet szóba, az állami, </w:t>
      </w:r>
      <w:r w:rsidR="00150812">
        <w:t>a Tiszamenti Regionális Vízművek</w:t>
      </w:r>
      <w:r w:rsidR="0077447F">
        <w:t xml:space="preserve"> vagy a Debreceni Vízművek.</w:t>
      </w:r>
      <w:r w:rsidR="00150812">
        <w:t xml:space="preserve"> Elsősorban a Társulás közgyűlésének kell ebben döntést hoznia, majd ezt követően minden tagönkormányzatnak. Többek között emiatt is érezhető, hogy a szolgáltató egy óvatosabb fejlesztési tervvel állt elő. </w:t>
      </w:r>
      <w:r w:rsidR="005947FD">
        <w:t xml:space="preserve">A szolgáltatónak karbantartási kötelezettsége, az Önkormányzatoknak pedig egyéb fejlesztési kötelezettsége van. </w:t>
      </w:r>
      <w:r w:rsidR="005712B3">
        <w:t>Látható, hogy a szolgáltató pénzügyi lehetőségei korlátozottak</w:t>
      </w:r>
      <w:r w:rsidR="00702050">
        <w:t xml:space="preserve">, mivel az Önkormányzatok felé nagy összegű bérleti díjat kell fizetnie, ami az ellehetetlenülést jelenti, </w:t>
      </w:r>
      <w:r w:rsidR="00C853AD">
        <w:t xml:space="preserve">a hiányzó fejlesztési forrásokat pedig a tulajdonos Önkormányzatoknak kellene betenni, ez viszont az Önkormányzatok ellehetetlenülésével járna. </w:t>
      </w:r>
    </w:p>
    <w:p w14:paraId="63F3929A" w14:textId="124C0D71" w:rsidR="00EC0294" w:rsidRDefault="00EC0294" w:rsidP="00824F11">
      <w:pPr>
        <w:pStyle w:val="Listaszerbekezds1"/>
        <w:ind w:left="0"/>
        <w:jc w:val="both"/>
      </w:pPr>
    </w:p>
    <w:p w14:paraId="0AAC6652" w14:textId="7DC44906" w:rsidR="00EC0294" w:rsidRDefault="00766149" w:rsidP="00824F11">
      <w:pPr>
        <w:pStyle w:val="Listaszerbekezds1"/>
        <w:ind w:left="0"/>
        <w:jc w:val="both"/>
      </w:pPr>
      <w:r>
        <w:rPr>
          <w:b/>
          <w:bCs/>
        </w:rPr>
        <w:t>Tóth Imre</w:t>
      </w:r>
      <w:r>
        <w:t xml:space="preserve"> kiegészítésében elmondta, hogy polgármester úr nagyon jól összefoglalta a jelenlegi helyzetet, a tegnapi bizottsági ülésen is elmondta, hogy azért nem tettek a tervbe komolyabb fejlesztési célokat, mert jelenleg nem tudják </w:t>
      </w:r>
      <w:r w:rsidR="009B57DD">
        <w:t>megmondani,</w:t>
      </w:r>
      <w:r>
        <w:t xml:space="preserve"> hogy mi lesz a jövőben. </w:t>
      </w:r>
      <w:r w:rsidR="009B57DD">
        <w:t>Véleménye szerint érdemes lenne a jövőben egy bizottságot összehívni</w:t>
      </w:r>
      <w:r w:rsidR="00D27D4E">
        <w:t>, ahol a jövőbeni fejlesztésekről és a pályázati lehetőségekről lehetne beszélni.</w:t>
      </w:r>
      <w:r w:rsidR="00BB246F">
        <w:t xml:space="preserve"> A legfontosabb a vákuumos szennyvízrendszer problémája</w:t>
      </w:r>
      <w:r w:rsidR="00784E3B">
        <w:t>, mely óriási veszteséggel üzemel. Pályázati források bevonásával 3-4 milliárd forintból véleménye szerint fejleszthető lenne a rendszer, amivel egy óriási probléma oldódna meg.</w:t>
      </w:r>
    </w:p>
    <w:p w14:paraId="6E32556D" w14:textId="1C042651" w:rsidR="00784E3B" w:rsidRDefault="00784E3B" w:rsidP="00824F11">
      <w:pPr>
        <w:pStyle w:val="Listaszerbekezds1"/>
        <w:ind w:left="0"/>
        <w:jc w:val="both"/>
      </w:pPr>
    </w:p>
    <w:p w14:paraId="663EC4AB" w14:textId="035AA093" w:rsidR="00784E3B" w:rsidRDefault="00782E7D" w:rsidP="00824F11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elhangzott a vákuumos szennyvízrendszer, ami tudható, hogy ezer sebből vérzik. Kérdést tett fel arra vonatkozóan, hogy jól értette-e, hogy 3-4 milliárd forintból át lehetne alakítani valamilyen más rendszerré, vagy ez csak megint toldozgatás lenne?</w:t>
      </w:r>
    </w:p>
    <w:p w14:paraId="46CEC72C" w14:textId="05BBBD6D" w:rsidR="00782E7D" w:rsidRDefault="00782E7D" w:rsidP="00824F11">
      <w:pPr>
        <w:pStyle w:val="Listaszerbekezds1"/>
        <w:ind w:left="0"/>
        <w:jc w:val="both"/>
      </w:pPr>
    </w:p>
    <w:p w14:paraId="0E5EBB4B" w14:textId="621F3CC5" w:rsidR="00782E7D" w:rsidRPr="00782E7D" w:rsidRDefault="00782E7D" w:rsidP="00824F11">
      <w:pPr>
        <w:pStyle w:val="Listaszerbekezds1"/>
        <w:ind w:left="0"/>
        <w:jc w:val="both"/>
      </w:pPr>
      <w:r>
        <w:rPr>
          <w:b/>
          <w:bCs/>
        </w:rPr>
        <w:t>Tóth Imre</w:t>
      </w:r>
      <w:r>
        <w:t xml:space="preserve"> válaszában elmondta, hogy ez egy hozzávetőleges szám volt, </w:t>
      </w:r>
      <w:r w:rsidR="00B050A8">
        <w:t>30 km hosszú hálózatról van szó, 1 m vezeték lefektetése pedig nagyjából 70-80 ezer forintba kerülne. Érdemesebb lenne átállni gravitációs rendszerre, amit sokkal kényelmesebb üzemeltetni, megbízhatóbb és óriási problémákat lehetne kiküszöbölni.</w:t>
      </w:r>
      <w:r w:rsidR="005C150B">
        <w:t xml:space="preserve"> A lakossági panaszok a szolgáltatónál, az Önkormányzatnál és a képviselőknél is lecsapódnak, nem beszélve arról, hogy a jelenlegi rendszer üzemeltetése óriási összegbe kerül.</w:t>
      </w:r>
    </w:p>
    <w:p w14:paraId="6B0FA520" w14:textId="523E9A6F" w:rsidR="00EC0294" w:rsidRDefault="00EC0294" w:rsidP="00824F11">
      <w:pPr>
        <w:pStyle w:val="Listaszerbekezds1"/>
        <w:ind w:left="0"/>
        <w:jc w:val="both"/>
      </w:pPr>
    </w:p>
    <w:p w14:paraId="46B77E0C" w14:textId="134BB96D" w:rsidR="00EC0294" w:rsidRPr="003229D8" w:rsidRDefault="003229D8" w:rsidP="00824F11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elmondta, hogy ezek a pályázatok többnyire 100%-os támogatottságúak, ha lesz ilyen pályázati lehetőség, azt mindenképpen ki kellene használni. </w:t>
      </w:r>
      <w:r>
        <w:lastRenderedPageBreak/>
        <w:t>Annak idején, amikor a jelenlegi rendszer kiépült, akkor relatíve olcsó volt a kivitelezés, viszont ezzel szemben nagyon magasak a működtetés költségei. A gravitációs rendszernél fordítva van, a kiépítése sokba kerül, de a működtetése sokkal gazdaságosabb.</w:t>
      </w:r>
      <w:r w:rsidR="009C2ADD">
        <w:t xml:space="preserve"> Ez akkora beruházás lenne, hogy az Önkormányzat lehetőségeit bőven meghaladja, ezt kizárólag pályázati forrásból lehetne megvalósítani.</w:t>
      </w:r>
    </w:p>
    <w:p w14:paraId="1DD4BEAC" w14:textId="05A39D69" w:rsidR="00EC0294" w:rsidRDefault="00EC0294" w:rsidP="00824F11">
      <w:pPr>
        <w:pStyle w:val="Listaszerbekezds1"/>
        <w:ind w:left="0"/>
        <w:jc w:val="both"/>
      </w:pPr>
    </w:p>
    <w:p w14:paraId="70DA7F36" w14:textId="52E5F6A9" w:rsidR="00EC0294" w:rsidRDefault="00C1710F" w:rsidP="00824F11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a szennyvíz-rendszer után itt van az ivóvíz-rendszer, amivel kapcsolatban olvasva az anyagot, továbbra sem várható, hogy hirtelen meg fog javulni.</w:t>
      </w:r>
    </w:p>
    <w:p w14:paraId="5B348730" w14:textId="09331575" w:rsidR="00AB3AA2" w:rsidRDefault="00AB3AA2" w:rsidP="00824F11">
      <w:pPr>
        <w:pStyle w:val="Listaszerbekezds1"/>
        <w:ind w:left="0"/>
        <w:jc w:val="both"/>
      </w:pPr>
    </w:p>
    <w:p w14:paraId="07CAD4E4" w14:textId="50DF369A" w:rsidR="00AB3AA2" w:rsidRPr="00AB3AA2" w:rsidRDefault="00AB3AA2" w:rsidP="00824F11">
      <w:pPr>
        <w:pStyle w:val="Listaszerbekezds1"/>
        <w:ind w:left="0"/>
        <w:jc w:val="both"/>
      </w:pPr>
      <w:r>
        <w:rPr>
          <w:b/>
          <w:bCs/>
        </w:rPr>
        <w:t>Tóth Imre</w:t>
      </w:r>
      <w:r>
        <w:t xml:space="preserve"> elmondta, hogy az ivóvízminőség-javító program már elindult, folyamatban van, a tisztító berendezés</w:t>
      </w:r>
      <w:r w:rsidR="002B5B3E">
        <w:t xml:space="preserve"> megépült, illetve van két új kút is, azonban az E.ON 2022. novemberre ígérte az elektromos beüzemelést. Ezen ok miatt nem tudják beüzemelni a két kutat, illetve a tisztító berendezést sem. Ha ezt sikerül megoldani, a víz ugyan klórosabb, de az ivóvíz minősége sokkal jobb lesz.</w:t>
      </w:r>
    </w:p>
    <w:p w14:paraId="3E400B3E" w14:textId="39FC204B" w:rsidR="00EC0294" w:rsidRDefault="00EC0294" w:rsidP="00824F11">
      <w:pPr>
        <w:pStyle w:val="Listaszerbekezds1"/>
        <w:ind w:left="0"/>
        <w:jc w:val="both"/>
      </w:pPr>
    </w:p>
    <w:p w14:paraId="186F9DC3" w14:textId="0E48DD38" w:rsidR="00EC0294" w:rsidRDefault="000463D9" w:rsidP="00824F11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elmondta, hogy ez most azért érte pozitív csalódásként, mert eddig azt tudta, hogy az ivóvíz problémáinak nagy részét a régi, elavult gerincvezetékek okozzák.</w:t>
      </w:r>
      <w:r w:rsidR="00E06DE5">
        <w:t xml:space="preserve"> Kérdést tett fel arra vonatkozóan, hogy akkor ez ezek szerint nem igaz?</w:t>
      </w:r>
    </w:p>
    <w:p w14:paraId="1C5B5DD3" w14:textId="782B2F21" w:rsidR="00C46A23" w:rsidRDefault="00C46A23" w:rsidP="00824F11">
      <w:pPr>
        <w:pStyle w:val="Listaszerbekezds1"/>
        <w:ind w:left="0"/>
        <w:jc w:val="both"/>
      </w:pPr>
    </w:p>
    <w:p w14:paraId="2BBC1022" w14:textId="53EF521E" w:rsidR="00C46A23" w:rsidRPr="00C46A23" w:rsidRDefault="00C46A23" w:rsidP="00824F11">
      <w:pPr>
        <w:pStyle w:val="Listaszerbekezds1"/>
        <w:ind w:left="0"/>
        <w:jc w:val="both"/>
      </w:pPr>
      <w:r>
        <w:rPr>
          <w:b/>
          <w:bCs/>
        </w:rPr>
        <w:t xml:space="preserve">Tóth Imre </w:t>
      </w:r>
      <w:r>
        <w:t xml:space="preserve">válaszában elmondta, hogy részben igaz, </w:t>
      </w:r>
      <w:r w:rsidR="00C709D6">
        <w:t xml:space="preserve">mielőtt megépült a szűrőrendszer, valóban sok gond volt, viszont azóta ezek jócskán csökkentek. Ha megfelelő minőségű víz jön be a rendszerbe, nincs benne olyan anyag, ami az oxidáció során megtapad a cső falán, akkor ezzel már jelentős javulás érhető el. </w:t>
      </w:r>
    </w:p>
    <w:p w14:paraId="6E28BC1A" w14:textId="2BC51A7F" w:rsidR="00EC0294" w:rsidRDefault="00EC0294" w:rsidP="00824F11">
      <w:pPr>
        <w:pStyle w:val="Listaszerbekezds1"/>
        <w:ind w:left="0"/>
        <w:jc w:val="both"/>
      </w:pPr>
    </w:p>
    <w:p w14:paraId="18B6301D" w14:textId="3B23F1E3" w:rsidR="00037BAA" w:rsidRPr="00827B0C" w:rsidRDefault="00827B0C" w:rsidP="00824F11">
      <w:pPr>
        <w:pStyle w:val="Listaszerbekezds1"/>
        <w:ind w:left="0"/>
        <w:jc w:val="both"/>
      </w:pPr>
      <w:r>
        <w:rPr>
          <w:b/>
          <w:bCs/>
        </w:rPr>
        <w:t xml:space="preserve">Csarkó Imre képviselő </w:t>
      </w:r>
      <w:r>
        <w:t xml:space="preserve">hozzátette, hogy járva a körzetét azt tapasztalja, hogy bizonyos helyeken a vákuumos rendszer problémája nagyobb probléma, mint az aszfaltos út hiánya. </w:t>
      </w:r>
      <w:r w:rsidR="00397A91">
        <w:t xml:space="preserve">Az emberek tudják, tapasztalják, hogy ez egy óriási probléma, másrészt ennek a rendszernek a javítása, cseréje óriási pénzbe kerülne, mert egy ekkora méretű Önkormányzatnak szinte lehetetlen ezt a 3-4 milliárd forintot előteremteni. Véleménye szerint ez tényleg nagy probléma, jó ötletnek tartja a szakértői bizottság összehívását, </w:t>
      </w:r>
      <w:r w:rsidR="000F2F01">
        <w:t>illetve,</w:t>
      </w:r>
      <w:r w:rsidR="00397A91">
        <w:t xml:space="preserve"> ha lesznek erre vonatkozóan pályázati források, azt mindenképpen ki kellene használni.</w:t>
      </w:r>
    </w:p>
    <w:p w14:paraId="333FB135" w14:textId="2D7E0F8D" w:rsidR="00037BAA" w:rsidRDefault="00037BAA" w:rsidP="00824F11">
      <w:pPr>
        <w:pStyle w:val="Listaszerbekezds1"/>
        <w:ind w:left="0"/>
        <w:jc w:val="both"/>
      </w:pPr>
    </w:p>
    <w:p w14:paraId="6D035A25" w14:textId="77777777" w:rsidR="000F2F01" w:rsidRDefault="000F2F01" w:rsidP="000F2F0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14:paraId="34A61EA0" w14:textId="77777777" w:rsidR="000F2F01" w:rsidRDefault="000F2F01" w:rsidP="000F2F01">
      <w:pPr>
        <w:pStyle w:val="Listaszerbekezds1"/>
        <w:ind w:left="0"/>
        <w:jc w:val="both"/>
      </w:pPr>
    </w:p>
    <w:p w14:paraId="63F1AA3A" w14:textId="0496B3A4" w:rsidR="000F2F01" w:rsidRDefault="000F2F01" w:rsidP="000F2F01">
      <w:pPr>
        <w:pStyle w:val="Listaszerbekezds1"/>
        <w:ind w:left="0"/>
        <w:jc w:val="both"/>
      </w:pPr>
      <w:r>
        <w:t xml:space="preserve">A Pénzügyi Bizottság </w:t>
      </w:r>
      <w:r>
        <w:t>3</w:t>
      </w:r>
      <w:r>
        <w:t xml:space="preserve"> igen, 0 nem, 0 tartózkodás mellett az alábbi határozatot hozta:</w:t>
      </w:r>
    </w:p>
    <w:p w14:paraId="491C658F" w14:textId="77777777" w:rsidR="000F2F01" w:rsidRDefault="000F2F01" w:rsidP="000F2F01">
      <w:pPr>
        <w:jc w:val="both"/>
        <w:rPr>
          <w:b/>
          <w:u w:val="single"/>
        </w:rPr>
      </w:pPr>
    </w:p>
    <w:p w14:paraId="61710DC4" w14:textId="26FBE183" w:rsidR="000F2F01" w:rsidRDefault="00013B3F" w:rsidP="000F2F01">
      <w:pPr>
        <w:ind w:left="708"/>
        <w:jc w:val="both"/>
      </w:pPr>
      <w:r>
        <w:rPr>
          <w:b/>
          <w:u w:val="single"/>
        </w:rPr>
        <w:t>12</w:t>
      </w:r>
      <w:r w:rsidR="000F2F01">
        <w:rPr>
          <w:b/>
          <w:u w:val="single"/>
        </w:rPr>
        <w:t>/202</w:t>
      </w:r>
      <w:r w:rsidR="000F2F01">
        <w:rPr>
          <w:b/>
          <w:u w:val="single"/>
        </w:rPr>
        <w:t>1</w:t>
      </w:r>
      <w:r w:rsidR="000F2F01">
        <w:rPr>
          <w:b/>
          <w:u w:val="single"/>
        </w:rPr>
        <w:t>. (IX. 2</w:t>
      </w:r>
      <w:r w:rsidR="000F2F01">
        <w:rPr>
          <w:b/>
          <w:u w:val="single"/>
        </w:rPr>
        <w:t>9</w:t>
      </w:r>
      <w:r w:rsidR="000F2F01">
        <w:rPr>
          <w:b/>
          <w:u w:val="single"/>
        </w:rPr>
        <w:t>.) Pénzügyi Bizottsági Határozat</w:t>
      </w:r>
    </w:p>
    <w:p w14:paraId="492A0AD8" w14:textId="2D6A2EFF" w:rsidR="000F2F01" w:rsidRPr="006319A6" w:rsidRDefault="000F2F01" w:rsidP="000F2F01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 xml:space="preserve">Berettyóújfalu Város Önkormányzata Képviselő-testülete a Berettyóújfalu 11-12788-1-001-00-10 jelű ivóvíz víziközmű rendszer vonatkozásában </w:t>
      </w:r>
      <w:bookmarkStart w:id="4" w:name="_Hlk23323332"/>
      <w:r w:rsidRPr="00EF215A">
        <w:t>a 202</w:t>
      </w:r>
      <w:r>
        <w:t>2</w:t>
      </w:r>
      <w:r w:rsidRPr="00EF215A">
        <w:t>-203</w:t>
      </w:r>
      <w:r>
        <w:t>6</w:t>
      </w:r>
      <w:r w:rsidRPr="00EF215A">
        <w:t xml:space="preserve">. időtávra vonatkozó </w:t>
      </w:r>
      <w:bookmarkEnd w:id="4"/>
      <w:r w:rsidRPr="00EF215A">
        <w:t xml:space="preserve">gördülő fejlesztési terv </w:t>
      </w:r>
      <w:r w:rsidRPr="00EF215A">
        <w:rPr>
          <w:b/>
        </w:rPr>
        <w:t xml:space="preserve">felújítási-pótlási </w:t>
      </w:r>
      <w:r w:rsidRPr="00EF215A">
        <w:t>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CEED6DC" w14:textId="53E29629" w:rsidR="000F2F01" w:rsidRDefault="000F2F01" w:rsidP="000F2F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</w:t>
      </w:r>
      <w:r>
        <w:t>1. szeptember 30.</w:t>
      </w:r>
    </w:p>
    <w:p w14:paraId="21B5A052" w14:textId="77777777" w:rsidR="000F2F01" w:rsidRDefault="000F2F01" w:rsidP="000F2F0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FD440EE" w14:textId="77777777" w:rsidR="000F2F01" w:rsidRDefault="000F2F01" w:rsidP="000F2F01">
      <w:pPr>
        <w:pStyle w:val="Listaszerbekezds1"/>
        <w:ind w:left="0"/>
        <w:jc w:val="both"/>
      </w:pPr>
    </w:p>
    <w:p w14:paraId="1CCBCDD1" w14:textId="587789BF" w:rsidR="000F2F01" w:rsidRDefault="000F2F01" w:rsidP="000F2F01">
      <w:pPr>
        <w:pStyle w:val="Listaszerbekezds1"/>
        <w:ind w:left="0"/>
        <w:jc w:val="both"/>
      </w:pPr>
      <w:r>
        <w:lastRenderedPageBreak/>
        <w:t xml:space="preserve">A Pénzügyi Bizottság </w:t>
      </w:r>
      <w:r>
        <w:t>3</w:t>
      </w:r>
      <w:r>
        <w:t xml:space="preserve"> igen, 0 nem, 0 tartózkodás mellett az alábbi határozatot hozta:</w:t>
      </w:r>
    </w:p>
    <w:p w14:paraId="51A39F38" w14:textId="77777777" w:rsidR="000F2F01" w:rsidRDefault="000F2F01" w:rsidP="000F2F01">
      <w:pPr>
        <w:jc w:val="both"/>
        <w:rPr>
          <w:b/>
          <w:u w:val="single"/>
        </w:rPr>
      </w:pPr>
    </w:p>
    <w:p w14:paraId="0D200E73" w14:textId="349D0D35" w:rsidR="000F2F01" w:rsidRDefault="00013B3F" w:rsidP="000F2F01">
      <w:pPr>
        <w:ind w:left="708"/>
        <w:jc w:val="both"/>
      </w:pPr>
      <w:r>
        <w:rPr>
          <w:b/>
          <w:u w:val="single"/>
        </w:rPr>
        <w:t>13</w:t>
      </w:r>
      <w:r w:rsidR="000F2F01">
        <w:rPr>
          <w:b/>
          <w:u w:val="single"/>
        </w:rPr>
        <w:t>/2021. (IX. 29.) Pénzügyi Bizottsági Határozat</w:t>
      </w:r>
    </w:p>
    <w:p w14:paraId="21D702DC" w14:textId="54D01300" w:rsidR="000F2F01" w:rsidRPr="006319A6" w:rsidRDefault="000F2F01" w:rsidP="000F2F01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>Berettyóújfalu Város Önkormányzata Képviselő-testülete a Berettyóújfalu 21-12788-1-001-00-06 jelű szennyvíz víziközmű rendszer vonatkozásában a 202</w:t>
      </w:r>
      <w:r>
        <w:t>2</w:t>
      </w:r>
      <w:r w:rsidRPr="00EF215A">
        <w:t>-203</w:t>
      </w:r>
      <w:r>
        <w:t>6</w:t>
      </w:r>
      <w:r w:rsidRPr="00EF215A">
        <w:t xml:space="preserve">. időtávra vonatkozó gördülő fejlesztési terv </w:t>
      </w:r>
      <w:r w:rsidRPr="00EF215A">
        <w:rPr>
          <w:b/>
        </w:rPr>
        <w:t xml:space="preserve">felújítási-pótlási </w:t>
      </w:r>
      <w:r w:rsidRPr="00EF215A">
        <w:t>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095646C" w14:textId="2463015E" w:rsidR="000F2F01" w:rsidRDefault="000F2F01" w:rsidP="000F2F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0E3A6D69" w14:textId="77777777" w:rsidR="000F2F01" w:rsidRDefault="000F2F01" w:rsidP="000F2F0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2841761" w14:textId="77777777" w:rsidR="000F2F01" w:rsidRDefault="000F2F01" w:rsidP="000F2F01">
      <w:pPr>
        <w:pStyle w:val="Listaszerbekezds1"/>
        <w:ind w:left="0"/>
        <w:jc w:val="both"/>
      </w:pPr>
    </w:p>
    <w:p w14:paraId="5081D3F5" w14:textId="0D613127" w:rsidR="000F2F01" w:rsidRDefault="000F2F01" w:rsidP="000F2F01">
      <w:pPr>
        <w:pStyle w:val="Listaszerbekezds1"/>
        <w:ind w:left="0"/>
        <w:jc w:val="both"/>
      </w:pPr>
      <w:r>
        <w:t xml:space="preserve">A Pénzügyi Bizottság </w:t>
      </w:r>
      <w:r>
        <w:t>3</w:t>
      </w:r>
      <w:r>
        <w:t xml:space="preserve"> igen, 0 nem, 0 tartózkodás mellett az alábbi határozatot hozta:</w:t>
      </w:r>
    </w:p>
    <w:p w14:paraId="1FAD3140" w14:textId="77777777" w:rsidR="000F2F01" w:rsidRDefault="000F2F01" w:rsidP="000F2F01">
      <w:pPr>
        <w:jc w:val="both"/>
        <w:rPr>
          <w:b/>
          <w:u w:val="single"/>
        </w:rPr>
      </w:pPr>
    </w:p>
    <w:p w14:paraId="52473685" w14:textId="7BD967B3" w:rsidR="000F2F01" w:rsidRDefault="00013B3F" w:rsidP="000F2F01">
      <w:pPr>
        <w:ind w:left="708"/>
        <w:jc w:val="both"/>
      </w:pPr>
      <w:r>
        <w:rPr>
          <w:b/>
          <w:u w:val="single"/>
        </w:rPr>
        <w:t>14</w:t>
      </w:r>
      <w:r w:rsidR="000F2F01">
        <w:rPr>
          <w:b/>
          <w:u w:val="single"/>
        </w:rPr>
        <w:t>/2021. (IX. 29.) Pénzügyi Bizottsági Határozat</w:t>
      </w:r>
    </w:p>
    <w:p w14:paraId="11037718" w14:textId="5F62D82F" w:rsidR="000F2F01" w:rsidRPr="006319A6" w:rsidRDefault="000F2F01" w:rsidP="000F2F01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>Berettyóújfalu Város Önkormányzata Képviselő-testülete a Berettyóújfalu 11-12788-1-001-00-10 jelű ivóvíz víziközmű rendszer vonatkozásában a 202</w:t>
      </w:r>
      <w:r>
        <w:t>2</w:t>
      </w:r>
      <w:r w:rsidRPr="00EF215A">
        <w:t>-203</w:t>
      </w:r>
      <w:r>
        <w:t>6</w:t>
      </w:r>
      <w:r w:rsidRPr="00EF215A">
        <w:t xml:space="preserve">. időtávra vonatkozó gördülő fejlesztési terv </w:t>
      </w:r>
      <w:r w:rsidRPr="00EF215A">
        <w:rPr>
          <w:b/>
        </w:rPr>
        <w:t>beruházási</w:t>
      </w:r>
      <w:r w:rsidRPr="00EF215A">
        <w:t xml:space="preserve"> 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CFC80FA" w14:textId="592E1744" w:rsidR="000F2F01" w:rsidRDefault="000F2F01" w:rsidP="000F2F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0DECC593" w14:textId="77777777" w:rsidR="000F2F01" w:rsidRDefault="000F2F01" w:rsidP="000F2F0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F644835" w14:textId="77777777" w:rsidR="000F2F01" w:rsidRDefault="000F2F01" w:rsidP="000F2F01">
      <w:pPr>
        <w:pStyle w:val="Listaszerbekezds1"/>
        <w:ind w:left="0"/>
        <w:jc w:val="both"/>
      </w:pPr>
    </w:p>
    <w:p w14:paraId="5532EEBF" w14:textId="02D8456E" w:rsidR="000F2F01" w:rsidRDefault="000F2F01" w:rsidP="000F2F01">
      <w:pPr>
        <w:pStyle w:val="Listaszerbekezds1"/>
        <w:ind w:left="0"/>
        <w:jc w:val="both"/>
      </w:pPr>
      <w:r>
        <w:t xml:space="preserve">A Pénzügyi Bizottság </w:t>
      </w:r>
      <w:r>
        <w:t>3</w:t>
      </w:r>
      <w:r>
        <w:t xml:space="preserve"> igen, 0 nem, 0 tartózkodás mellett az alábbi határozatot hozta:</w:t>
      </w:r>
    </w:p>
    <w:p w14:paraId="1DFDF8E5" w14:textId="77777777" w:rsidR="000F2F01" w:rsidRDefault="000F2F01" w:rsidP="000F2F01">
      <w:pPr>
        <w:jc w:val="both"/>
        <w:rPr>
          <w:b/>
          <w:u w:val="single"/>
        </w:rPr>
      </w:pPr>
    </w:p>
    <w:p w14:paraId="3342250F" w14:textId="7804018B" w:rsidR="000F2F01" w:rsidRDefault="00013B3F" w:rsidP="000F2F01">
      <w:pPr>
        <w:ind w:left="708"/>
        <w:jc w:val="both"/>
      </w:pPr>
      <w:r>
        <w:rPr>
          <w:b/>
          <w:u w:val="single"/>
        </w:rPr>
        <w:t>15</w:t>
      </w:r>
      <w:r w:rsidR="000F2F01">
        <w:rPr>
          <w:b/>
          <w:u w:val="single"/>
        </w:rPr>
        <w:t>/2021. (IX. 29.) Pénzügyi Bizottsági Határozat</w:t>
      </w:r>
    </w:p>
    <w:p w14:paraId="0B948F50" w14:textId="553664FB" w:rsidR="000F2F01" w:rsidRPr="006319A6" w:rsidRDefault="000F2F01" w:rsidP="000F2F01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>Berettyóújfalu Város Önkormányzata Képviselő-testülete a Berettyóújfalu 21-12788-1-001-00-06 jelű szennyvíz víziközmű rendszer vonatkozásában a 202</w:t>
      </w:r>
      <w:r>
        <w:t>2</w:t>
      </w:r>
      <w:r w:rsidRPr="00EF215A">
        <w:t>-203</w:t>
      </w:r>
      <w:r>
        <w:t>6</w:t>
      </w:r>
      <w:r w:rsidRPr="00EF215A">
        <w:t xml:space="preserve">. időtávra vonatkozó gördülő fejlesztési terv </w:t>
      </w:r>
      <w:r w:rsidRPr="00EF215A">
        <w:rPr>
          <w:b/>
        </w:rPr>
        <w:t>beruházási</w:t>
      </w:r>
      <w:r w:rsidRPr="00EF215A">
        <w:t xml:space="preserve"> 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D4AA1E3" w14:textId="14EAA2DE" w:rsidR="000F2F01" w:rsidRDefault="000F2F01" w:rsidP="000F2F0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58277122" w14:textId="133179A7" w:rsidR="00037BAA" w:rsidRDefault="000F2F01" w:rsidP="000F2F0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C7E3530" w14:textId="77777777" w:rsidR="00F705A6" w:rsidRDefault="00F705A6" w:rsidP="003710F4">
      <w:pPr>
        <w:pStyle w:val="Listaszerbekezds1"/>
        <w:ind w:left="0"/>
        <w:jc w:val="both"/>
      </w:pPr>
    </w:p>
    <w:p w14:paraId="65E64731" w14:textId="58D41B12" w:rsidR="00066DD0" w:rsidRPr="00EE3A4F" w:rsidRDefault="0034785A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4</w:t>
      </w:r>
      <w:r w:rsidR="00EE3A4F">
        <w:rPr>
          <w:b/>
          <w:bCs/>
          <w:u w:val="single"/>
        </w:rPr>
        <w:t>. Napirend:</w:t>
      </w:r>
      <w:r w:rsidR="00EE3A4F">
        <w:t xml:space="preserve"> </w:t>
      </w:r>
      <w:r w:rsidR="00BE471B" w:rsidRPr="0020353F">
        <w:t>Előterjesztés az önkormányzat 2021. évi költségvetéséről szóló 5/2021. (II.18.)</w:t>
      </w:r>
      <w:r w:rsidR="00BE471B">
        <w:t xml:space="preserve"> </w:t>
      </w:r>
      <w:r w:rsidR="00BE471B" w:rsidRPr="0020353F">
        <w:t>önkormányzati rendelet módosítására</w:t>
      </w:r>
    </w:p>
    <w:p w14:paraId="71A5FDF6" w14:textId="080CB830" w:rsidR="00066DD0" w:rsidRDefault="00066DD0" w:rsidP="003710F4">
      <w:pPr>
        <w:pStyle w:val="Listaszerbekezds1"/>
        <w:ind w:left="0"/>
        <w:jc w:val="both"/>
      </w:pPr>
    </w:p>
    <w:p w14:paraId="7CD5B457" w14:textId="7F122E47" w:rsidR="00A769AD" w:rsidRPr="00BE471B" w:rsidRDefault="00BE471B" w:rsidP="00476D35">
      <w:pPr>
        <w:pStyle w:val="Listaszerbekezds1"/>
        <w:ind w:left="0"/>
        <w:jc w:val="both"/>
      </w:pPr>
      <w:r>
        <w:rPr>
          <w:b/>
          <w:bCs/>
        </w:rPr>
        <w:t xml:space="preserve">Dézsi Ferencné pénzügyi irodavezető </w:t>
      </w:r>
      <w:r>
        <w:t>szóban hozzátette, hogy az Önkormányzat költségvetésének főösszege több, mint 480 millió forinttal emelkedik, melyből csak az Ivóvízminőség-javító programhoz 318,5 millió forint kapcsolódik</w:t>
      </w:r>
      <w:r w:rsidR="009B75C0">
        <w:t>. Jelen módosítás keretében kerülnek beépítésre a költségvetésbe az első félév során az Önkormányzatnak leutalt központi támogatások is.</w:t>
      </w:r>
    </w:p>
    <w:p w14:paraId="63809428" w14:textId="56C0A5E3" w:rsidR="00A769AD" w:rsidRDefault="00A769AD" w:rsidP="00476D35">
      <w:pPr>
        <w:pStyle w:val="Listaszerbekezds1"/>
        <w:ind w:left="0"/>
        <w:jc w:val="both"/>
      </w:pPr>
    </w:p>
    <w:p w14:paraId="3C35E6FC" w14:textId="54012392" w:rsidR="00EC5AF8" w:rsidRDefault="00EC5AF8" w:rsidP="00EC5A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ABE7C25" w14:textId="08AD64B2" w:rsidR="006D603B" w:rsidRDefault="006D603B" w:rsidP="00EC5AF8">
      <w:pPr>
        <w:pStyle w:val="Listaszerbekezds1"/>
        <w:ind w:left="0"/>
        <w:jc w:val="both"/>
      </w:pPr>
    </w:p>
    <w:p w14:paraId="7EFCBE8D" w14:textId="77777777" w:rsidR="006D603B" w:rsidRDefault="006D603B" w:rsidP="00EC5AF8">
      <w:pPr>
        <w:pStyle w:val="Listaszerbekezds1"/>
        <w:ind w:left="0"/>
        <w:jc w:val="both"/>
      </w:pPr>
    </w:p>
    <w:p w14:paraId="7AEB1FEB" w14:textId="77777777" w:rsidR="00EC5AF8" w:rsidRDefault="00EC5AF8" w:rsidP="00EC5AF8">
      <w:pPr>
        <w:pStyle w:val="Listaszerbekezds1"/>
        <w:ind w:left="0"/>
        <w:jc w:val="both"/>
      </w:pPr>
    </w:p>
    <w:p w14:paraId="6103FDAA" w14:textId="77777777" w:rsidR="006D603B" w:rsidRDefault="006D603B" w:rsidP="006D603B">
      <w:pPr>
        <w:pStyle w:val="Listaszerbekezds1"/>
        <w:ind w:left="0"/>
        <w:jc w:val="both"/>
      </w:pPr>
      <w:r>
        <w:lastRenderedPageBreak/>
        <w:t>A Pénzügyi Bizottság 3 igen, 0 nem, 0 tartózkodás mellett az alábbi határozatot hozta:</w:t>
      </w:r>
    </w:p>
    <w:p w14:paraId="712741FD" w14:textId="77777777" w:rsidR="006D603B" w:rsidRDefault="006D603B" w:rsidP="006D603B">
      <w:pPr>
        <w:jc w:val="both"/>
        <w:rPr>
          <w:b/>
          <w:u w:val="single"/>
        </w:rPr>
      </w:pPr>
    </w:p>
    <w:p w14:paraId="0A1B81F2" w14:textId="677B77D9" w:rsidR="006D603B" w:rsidRDefault="00013B3F" w:rsidP="006D603B">
      <w:pPr>
        <w:ind w:left="708"/>
        <w:jc w:val="both"/>
      </w:pPr>
      <w:r>
        <w:rPr>
          <w:b/>
          <w:u w:val="single"/>
        </w:rPr>
        <w:t>16</w:t>
      </w:r>
      <w:r w:rsidR="006D603B">
        <w:rPr>
          <w:b/>
          <w:u w:val="single"/>
        </w:rPr>
        <w:t>/2021. (IX. 29.) Pénzügyi Bizottsági Határozat</w:t>
      </w:r>
    </w:p>
    <w:p w14:paraId="5C54DE47" w14:textId="04859F76" w:rsidR="006D603B" w:rsidRPr="006319A6" w:rsidRDefault="006D603B" w:rsidP="006D603B">
      <w:pPr>
        <w:ind w:left="708"/>
        <w:jc w:val="both"/>
      </w:pPr>
      <w:r>
        <w:t xml:space="preserve">A Pénzügyi Bizottság </w:t>
      </w:r>
      <w:r w:rsidRPr="0020353F">
        <w:t>az önkormányzat 2021. évi költségvetéséről szóló 5/2021. (II.18.)</w:t>
      </w:r>
      <w:r>
        <w:t xml:space="preserve"> </w:t>
      </w:r>
      <w:r w:rsidRPr="0020353F">
        <w:t>önkormányzati rendelet módosításá</w:t>
      </w:r>
      <w: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EE040EE" w14:textId="77777777" w:rsidR="006D603B" w:rsidRDefault="006D603B" w:rsidP="006D603B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37A8C9C3" w14:textId="3C27BCF5" w:rsidR="00A769AD" w:rsidRDefault="006D603B" w:rsidP="006D603B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B434B34" w14:textId="5FA9091E" w:rsidR="00A769AD" w:rsidRDefault="00A769AD" w:rsidP="00476D35">
      <w:pPr>
        <w:pStyle w:val="Listaszerbekezds1"/>
        <w:ind w:left="0"/>
        <w:jc w:val="both"/>
      </w:pPr>
    </w:p>
    <w:p w14:paraId="72CFAE38" w14:textId="486E233E" w:rsidR="00A769AD" w:rsidRPr="00EC5AF8" w:rsidRDefault="00EC5AF8" w:rsidP="00476D35">
      <w:pPr>
        <w:pStyle w:val="Listaszerbekezds1"/>
        <w:ind w:left="0"/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="00990804" w:rsidRPr="0020353F">
        <w:t>Előterjesztés az Önkormányzat 2021. I. félévi gazdálkodásáról</w:t>
      </w:r>
    </w:p>
    <w:p w14:paraId="67D1EF5D" w14:textId="7BD8A4A3" w:rsidR="00A769AD" w:rsidRDefault="00A769AD" w:rsidP="00476D35">
      <w:pPr>
        <w:pStyle w:val="Listaszerbekezds1"/>
        <w:ind w:left="0"/>
        <w:jc w:val="both"/>
      </w:pPr>
    </w:p>
    <w:p w14:paraId="7B23006B" w14:textId="25286E5F" w:rsidR="00EC5AF8" w:rsidRDefault="00350876" w:rsidP="001F6AC8">
      <w:pPr>
        <w:pStyle w:val="Listaszerbekezds1"/>
        <w:ind w:left="0"/>
        <w:jc w:val="both"/>
      </w:pPr>
      <w:r>
        <w:rPr>
          <w:b/>
          <w:bCs/>
        </w:rPr>
        <w:t xml:space="preserve">Dézsi Ferencné pénzügyi irodavezető </w:t>
      </w:r>
      <w:r>
        <w:t xml:space="preserve">szóbeli kiegészítésében elmondta, hogy </w:t>
      </w:r>
      <w:r w:rsidR="00506E8C">
        <w:t>a féléves gazdálkodás során az 50% teljesítés lenne optimális, azonban az Önkormányzatnál annyi beruházás van folyamatban, hogy ez nem teljesíthető.</w:t>
      </w:r>
      <w:r w:rsidR="00F50203">
        <w:t xml:space="preserve"> A beruházások esetében sok esetben a támogatás egy összegben megérkezik, azonban kiadások egyelőre kis mértékben kapcsolódnak hozzájuk, ezért van az alacsonyabb teljesítés a kiadások esetében. Véleménye szerint az Önkormányzat összességében egy nagyon jó félévet zárt.</w:t>
      </w:r>
    </w:p>
    <w:p w14:paraId="1B1EF5E0" w14:textId="0DCB512B" w:rsidR="00F50203" w:rsidRDefault="00F50203" w:rsidP="001F6AC8">
      <w:pPr>
        <w:pStyle w:val="Listaszerbekezds1"/>
        <w:ind w:left="0"/>
        <w:jc w:val="both"/>
      </w:pPr>
    </w:p>
    <w:p w14:paraId="3E21A57F" w14:textId="404EE5CC" w:rsidR="00F50203" w:rsidRDefault="00F50203" w:rsidP="00F5020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2DD29874" w14:textId="77777777" w:rsidR="00F50203" w:rsidRDefault="00F50203" w:rsidP="00F50203">
      <w:pPr>
        <w:pStyle w:val="Listaszerbekezds1"/>
        <w:ind w:left="0"/>
        <w:jc w:val="both"/>
      </w:pPr>
    </w:p>
    <w:p w14:paraId="2BD6DC6B" w14:textId="77777777" w:rsidR="00F50203" w:rsidRDefault="00F50203" w:rsidP="00F50203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6CD2C232" w14:textId="77777777" w:rsidR="00F50203" w:rsidRDefault="00F50203" w:rsidP="00F50203">
      <w:pPr>
        <w:jc w:val="both"/>
        <w:rPr>
          <w:b/>
          <w:u w:val="single"/>
        </w:rPr>
      </w:pPr>
    </w:p>
    <w:p w14:paraId="6C70E362" w14:textId="6A46A047" w:rsidR="00F50203" w:rsidRDefault="00013B3F" w:rsidP="00F50203">
      <w:pPr>
        <w:ind w:left="708"/>
        <w:jc w:val="both"/>
      </w:pPr>
      <w:r>
        <w:rPr>
          <w:b/>
          <w:u w:val="single"/>
        </w:rPr>
        <w:t>17</w:t>
      </w:r>
      <w:r w:rsidR="00F50203">
        <w:rPr>
          <w:b/>
          <w:u w:val="single"/>
        </w:rPr>
        <w:t>/2021. (IX. 29.) Pénzügyi Bizottsági Határozat</w:t>
      </w:r>
    </w:p>
    <w:p w14:paraId="41D0241B" w14:textId="72F01F9D" w:rsidR="00F50203" w:rsidRPr="006319A6" w:rsidRDefault="00F50203" w:rsidP="00F50203">
      <w:pPr>
        <w:ind w:left="708"/>
        <w:jc w:val="both"/>
      </w:pPr>
      <w:r>
        <w:t xml:space="preserve">A Pénzügyi Bizottság </w:t>
      </w:r>
      <w:r w:rsidR="00BB49E5">
        <w:t xml:space="preserve">a határozati javaslatot, mely szerint </w:t>
      </w:r>
      <w:r w:rsidR="00BB49E5" w:rsidRPr="00B7695D">
        <w:t>Berettyóújfalu Város Önkormányzata Képviselő-testülete megtárgyalta az Önkormányzat 2021. I. félévi gazdálkodásáról szóló tájékoztatót és azt az 1., 2., 3., 4., 5. és 6. számú mellékletek szerint elfogadja és jóváhagyja</w:t>
      </w:r>
      <w:r w:rsidR="00B7695D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906033C" w14:textId="77777777" w:rsidR="00F50203" w:rsidRDefault="00F50203" w:rsidP="00F5020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4BF59A57" w14:textId="26B7166D" w:rsidR="00F50203" w:rsidRPr="00350876" w:rsidRDefault="00F50203" w:rsidP="00F5020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3E3410C" w14:textId="004337BD" w:rsidR="00990804" w:rsidRDefault="00990804" w:rsidP="001F6AC8">
      <w:pPr>
        <w:pStyle w:val="Listaszerbekezds1"/>
        <w:ind w:left="0"/>
        <w:jc w:val="both"/>
      </w:pPr>
    </w:p>
    <w:p w14:paraId="2DBE00FD" w14:textId="1C4FE4D3" w:rsidR="00990804" w:rsidRPr="00712842" w:rsidRDefault="00712842" w:rsidP="001F6AC8">
      <w:pPr>
        <w:pStyle w:val="Listaszerbekezds1"/>
        <w:ind w:left="0"/>
        <w:jc w:val="both"/>
      </w:pPr>
      <w:r>
        <w:rPr>
          <w:b/>
          <w:bCs/>
          <w:u w:val="single"/>
        </w:rPr>
        <w:t>6. Napirend:</w:t>
      </w:r>
      <w:r>
        <w:t xml:space="preserve"> </w:t>
      </w:r>
      <w:r w:rsidRPr="0020353F">
        <w:t>Előterjesztés a „Berettyóújfalu Város Önkormányzata közvilágítási célú 2022. évi villamos energia beszerzése” tárgyú közbeszerzési eljárás megindítására</w:t>
      </w:r>
    </w:p>
    <w:p w14:paraId="326A82F6" w14:textId="3B2EE020" w:rsidR="00990804" w:rsidRDefault="00990804" w:rsidP="001F6AC8">
      <w:pPr>
        <w:pStyle w:val="Listaszerbekezds1"/>
        <w:ind w:left="0"/>
        <w:jc w:val="both"/>
      </w:pPr>
    </w:p>
    <w:p w14:paraId="1058ED6A" w14:textId="517B6198" w:rsidR="00990804" w:rsidRPr="00FA7662" w:rsidRDefault="00FA7662" w:rsidP="001F6AC8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</w:t>
      </w:r>
      <w:r w:rsidR="009A3545">
        <w:t xml:space="preserve">hogy az elmúlt években a villamos energia ára nettó 14-19 Ft körül mozgott, legalábbis az Önkormányzat ilyen összegben tudott leszerződni villamos áram kereskedőkkel közvilágítási célú villamos energia vásárlásra. </w:t>
      </w:r>
      <w:r w:rsidR="00EE329D">
        <w:t>Ez a helyzet változott, már most jóval több, mint nettó 30 Ft-ba kerül egy kWh áram, ezért a 2022. évre vonatkozó adásvételi szerződést mindenképpen közbeszerzési eljárásnak kell megelőznie</w:t>
      </w:r>
      <w:r w:rsidR="00EA7105">
        <w:t xml:space="preserve">, mert az árubeszerzésre vonatkozó nettó 15 millió Ft-os közbeszerzési értékhatárt a beszerzés becsült értéke egész biztosan meg fogja haladni. </w:t>
      </w:r>
      <w:r w:rsidR="00C15C43">
        <w:t xml:space="preserve">Az Önkormányzat közbeszerzési szabályzata alapján ilyen értékhatár feletti közbeszerzések esetében a Képviselő-testület rendelkezik hatáskörrel az eljárás megindítására és majd az eredmény meghozatalára is. </w:t>
      </w:r>
      <w:r w:rsidR="001E12B9">
        <w:t xml:space="preserve">Az előterjesztéshez mellékelt eljárást megindító felhívással nyílt közbeszerzési eljárás kerülne majd kiírásra, és ha eredményes lesz az eljárás, akkor január 1-től szerződik az Önkormányzat közvilágítási célú </w:t>
      </w:r>
      <w:r w:rsidR="00F713FB">
        <w:t>áramellátásra</w:t>
      </w:r>
      <w:r w:rsidR="001E12B9">
        <w:t>.</w:t>
      </w:r>
    </w:p>
    <w:p w14:paraId="0540EB69" w14:textId="060A7894" w:rsidR="00990804" w:rsidRDefault="00990804" w:rsidP="001F6AC8">
      <w:pPr>
        <w:pStyle w:val="Listaszerbekezds1"/>
        <w:ind w:left="0"/>
        <w:jc w:val="both"/>
      </w:pPr>
    </w:p>
    <w:p w14:paraId="5AC088FA" w14:textId="033C328B" w:rsidR="00F713FB" w:rsidRPr="00F713FB" w:rsidRDefault="00F713FB" w:rsidP="001F6AC8">
      <w:pPr>
        <w:pStyle w:val="Listaszerbekezds1"/>
        <w:ind w:left="0"/>
        <w:jc w:val="both"/>
      </w:pPr>
      <w:r>
        <w:rPr>
          <w:b/>
          <w:bCs/>
        </w:rPr>
        <w:lastRenderedPageBreak/>
        <w:t>Lencsésné Gál Mária</w:t>
      </w:r>
      <w:r>
        <w:t xml:space="preserve"> kérdést tett fel arra vonatkozóan, hogy olyan pályázatok nincsenek, amelyekkel ezeket a költségeket valamilyen szinten csökkenteni lehetne</w:t>
      </w:r>
      <w:r w:rsidR="000522BF">
        <w:t>? Véleménye szerint az áram ára nem igazán fog csökkenni, ezért a megújuló energiaforrásokra vonatkozó pályázatok</w:t>
      </w:r>
      <w:r w:rsidR="00DA1131">
        <w:t xml:space="preserve">at érdemes lenne kihasználni, </w:t>
      </w:r>
      <w:r w:rsidR="004C0385">
        <w:t>ha van ilyen lehetőség.</w:t>
      </w:r>
    </w:p>
    <w:p w14:paraId="0CE69868" w14:textId="05718336" w:rsidR="00990804" w:rsidRDefault="00990804" w:rsidP="001F6AC8">
      <w:pPr>
        <w:pStyle w:val="Listaszerbekezds1"/>
        <w:ind w:left="0"/>
        <w:jc w:val="both"/>
      </w:pPr>
    </w:p>
    <w:p w14:paraId="6EC34F49" w14:textId="4244D19A" w:rsidR="00990804" w:rsidRPr="000522BF" w:rsidRDefault="000522BF" w:rsidP="001F6AC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válaszában elmondta, hogy az Önkormányzat minden pályázati lehetőséget igyekszik megragadni. </w:t>
      </w:r>
      <w:r w:rsidR="004C0385">
        <w:t xml:space="preserve">Annak idején volt olyan pályázat, melynek keretében a közvilágítást lehetett fejleszteni, energiatakarékosabbá lehetett tenni a rendszert. Ebből kiszorult az Önkormányzat, viszont más pénzügyi konstrukcióban meg tudta oldani, hogy a közvilágítási lámpatestek LED lámpatestekre lettek cserélve. </w:t>
      </w:r>
      <w:r w:rsidR="00D43CE4">
        <w:t>Jelen pillanatban nincsenek megújuló energiaforrásokra vonatkozó pályázatok, de ha lesznek, az Önkormányzat igyekszik kihasználni.</w:t>
      </w:r>
    </w:p>
    <w:p w14:paraId="1586773D" w14:textId="6299230B" w:rsidR="00990804" w:rsidRDefault="00990804" w:rsidP="001F6AC8">
      <w:pPr>
        <w:pStyle w:val="Listaszerbekezds1"/>
        <w:ind w:left="0"/>
        <w:jc w:val="both"/>
      </w:pPr>
    </w:p>
    <w:p w14:paraId="79ACE313" w14:textId="77777777" w:rsidR="00E63B75" w:rsidRDefault="00E63B75" w:rsidP="00E63B7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890435D" w14:textId="77777777" w:rsidR="00E63B75" w:rsidRDefault="00E63B75" w:rsidP="00E63B75">
      <w:pPr>
        <w:pStyle w:val="Listaszerbekezds1"/>
        <w:ind w:left="0"/>
        <w:jc w:val="both"/>
      </w:pPr>
    </w:p>
    <w:p w14:paraId="5175438A" w14:textId="77777777" w:rsidR="00E63B75" w:rsidRDefault="00E63B75" w:rsidP="00E63B75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1AACEF9C" w14:textId="77777777" w:rsidR="00E63B75" w:rsidRDefault="00E63B75" w:rsidP="00E63B75">
      <w:pPr>
        <w:jc w:val="both"/>
        <w:rPr>
          <w:b/>
          <w:u w:val="single"/>
        </w:rPr>
      </w:pPr>
    </w:p>
    <w:p w14:paraId="7770EB6A" w14:textId="68E85251" w:rsidR="00E63B75" w:rsidRDefault="00013B3F" w:rsidP="00E63B75">
      <w:pPr>
        <w:ind w:left="708"/>
        <w:jc w:val="both"/>
      </w:pPr>
      <w:r>
        <w:rPr>
          <w:b/>
          <w:u w:val="single"/>
        </w:rPr>
        <w:t>18</w:t>
      </w:r>
      <w:r w:rsidR="00E63B75">
        <w:rPr>
          <w:b/>
          <w:u w:val="single"/>
        </w:rPr>
        <w:t>/2021. (IX. 29.) Pénzügyi Bizottsági Határozat</w:t>
      </w:r>
    </w:p>
    <w:p w14:paraId="4204471B" w14:textId="5BCD3F2B" w:rsidR="00E63B75" w:rsidRPr="006319A6" w:rsidRDefault="00E63B75" w:rsidP="00E63B75">
      <w:pPr>
        <w:ind w:left="708"/>
        <w:jc w:val="both"/>
      </w:pPr>
      <w:r>
        <w:t xml:space="preserve">A Pénzügyi Bizottság a határozati javaslatot, mely szerint </w:t>
      </w:r>
      <w:r w:rsidRPr="00B7695D">
        <w:t>Berettyóújfalu Város Önkormányzata Képviselő-testülete</w:t>
      </w:r>
      <w:r>
        <w:t xml:space="preserve"> a „Berettyóújfalu Város Önkormányzata közvilágítási célú 2022. évi villamos energia beszerzése” tárgyában közbeszerzési eljárást indít, és az eljárást megindító felhívást elfogadja,</w:t>
      </w:r>
      <w:r w:rsidRPr="00B7695D"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928AB8E" w14:textId="77777777" w:rsidR="00E63B75" w:rsidRDefault="00E63B75" w:rsidP="00E63B7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27E24C91" w14:textId="684A2AC5" w:rsidR="00990804" w:rsidRDefault="00E63B75" w:rsidP="00E63B75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C5B8D31" w14:textId="4F445895" w:rsidR="00990804" w:rsidRDefault="00990804" w:rsidP="001F6AC8">
      <w:pPr>
        <w:pStyle w:val="Listaszerbekezds1"/>
        <w:ind w:left="0"/>
        <w:jc w:val="both"/>
      </w:pPr>
    </w:p>
    <w:p w14:paraId="0C07266C" w14:textId="14215DB2" w:rsidR="00990804" w:rsidRPr="00AF31A3" w:rsidRDefault="00AF31A3" w:rsidP="001F6AC8">
      <w:pPr>
        <w:pStyle w:val="Listaszerbekezds1"/>
        <w:ind w:left="0"/>
        <w:jc w:val="both"/>
      </w:pPr>
      <w:r>
        <w:rPr>
          <w:b/>
          <w:bCs/>
          <w:u w:val="single"/>
        </w:rPr>
        <w:t>7. Napirend:</w:t>
      </w:r>
      <w:r>
        <w:t xml:space="preserve"> </w:t>
      </w:r>
      <w:r w:rsidRPr="0020353F">
        <w:t>Előterjesztés a berettyóújfalui 0711. hrsz-ú, közös tulajdonban álló földre</w:t>
      </w:r>
      <w:r>
        <w:t xml:space="preserve"> </w:t>
      </w:r>
      <w:r w:rsidRPr="0020353F">
        <w:t>vonatkozó</w:t>
      </w:r>
      <w:r>
        <w:t xml:space="preserve"> </w:t>
      </w:r>
      <w:r w:rsidRPr="0020353F">
        <w:t>többlethasználati megállapodás megkötésére</w:t>
      </w:r>
    </w:p>
    <w:p w14:paraId="5027EFF0" w14:textId="272C9AAA" w:rsidR="00990804" w:rsidRDefault="00990804" w:rsidP="001F6AC8">
      <w:pPr>
        <w:pStyle w:val="Listaszerbekezds1"/>
        <w:ind w:left="0"/>
        <w:jc w:val="both"/>
      </w:pPr>
    </w:p>
    <w:p w14:paraId="75362261" w14:textId="0EF5EB2D" w:rsidR="00990804" w:rsidRDefault="006A0959" w:rsidP="001F6AC8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szóban hozzátette, hogy osztatlan közös tulajdonban van </w:t>
      </w:r>
      <w:r w:rsidR="00BF2F42">
        <w:t xml:space="preserve">ez a szántó, rét művelési ágú több, mint 16 hektáros ingatlan, ami Furta felé bal oldalon a </w:t>
      </w:r>
      <w:r w:rsidR="00C30ECA">
        <w:t>hulladéktelep</w:t>
      </w:r>
      <w:r w:rsidR="00BF2F42">
        <w:t xml:space="preserve"> előtt található. </w:t>
      </w:r>
      <w:r w:rsidR="00C30ECA">
        <w:t xml:space="preserve">A tulajdonostárs kérelemmel fordult az Önkormányzat felé, mivel nincs használatban az ingatlannak ez a része, ő ezt használatba venné. A földtörvény szerint közös tulajdonban álló föld esetére az egyik tulajdonostárs ilyen igényt jelent be a másik tulajdonostárs felé, akkor a feleknek lehetősége van arra, hogy úgynevezett többlethasználati megállapodást kössenek egymással. A földterület az Önkormányzat tulajdonában maradna, csak lényegében hasznosításra átadná a tulajdonostársnak. A tulajdonostárssal </w:t>
      </w:r>
      <w:r w:rsidR="00EA18D4">
        <w:t>levélváltás történt, és 50.000 Ft/ha/év többlethasználati díjban sikerült megegyezni. A többlethasználati megállapodás 5 éves határozott időtartamra jönne létre.</w:t>
      </w:r>
    </w:p>
    <w:p w14:paraId="0B4BCA02" w14:textId="75916C17" w:rsidR="009D2062" w:rsidRDefault="009D2062" w:rsidP="001F6AC8">
      <w:pPr>
        <w:pStyle w:val="Listaszerbekezds1"/>
        <w:ind w:left="0"/>
        <w:jc w:val="both"/>
      </w:pPr>
    </w:p>
    <w:p w14:paraId="7F7F6858" w14:textId="77777777" w:rsidR="009D2062" w:rsidRDefault="009D2062" w:rsidP="009D2062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5D2E48A" w14:textId="77777777" w:rsidR="009D2062" w:rsidRDefault="009D2062" w:rsidP="009D2062">
      <w:pPr>
        <w:pStyle w:val="Listaszerbekezds1"/>
        <w:ind w:left="0"/>
        <w:jc w:val="both"/>
      </w:pPr>
    </w:p>
    <w:p w14:paraId="1696639E" w14:textId="77777777" w:rsidR="009D2062" w:rsidRDefault="009D2062" w:rsidP="009D2062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227863F1" w14:textId="77777777" w:rsidR="009D2062" w:rsidRDefault="009D2062" w:rsidP="009D2062">
      <w:pPr>
        <w:jc w:val="both"/>
        <w:rPr>
          <w:b/>
          <w:u w:val="single"/>
        </w:rPr>
      </w:pPr>
    </w:p>
    <w:p w14:paraId="7F9EC939" w14:textId="3E2639C6" w:rsidR="009D2062" w:rsidRDefault="00013B3F" w:rsidP="009D2062">
      <w:pPr>
        <w:ind w:left="708"/>
        <w:jc w:val="both"/>
      </w:pPr>
      <w:r>
        <w:rPr>
          <w:b/>
          <w:u w:val="single"/>
        </w:rPr>
        <w:t>19</w:t>
      </w:r>
      <w:r w:rsidR="009D2062">
        <w:rPr>
          <w:b/>
          <w:u w:val="single"/>
        </w:rPr>
        <w:t>/2021. (IX. 29.) Pénzügyi Bizottsági Határozat</w:t>
      </w:r>
    </w:p>
    <w:p w14:paraId="099A8426" w14:textId="690B4428" w:rsidR="009D2062" w:rsidRPr="006319A6" w:rsidRDefault="009D2062" w:rsidP="009D2062">
      <w:pPr>
        <w:spacing w:line="200" w:lineRule="atLeast"/>
        <w:ind w:left="708"/>
        <w:jc w:val="both"/>
      </w:pPr>
      <w:r>
        <w:lastRenderedPageBreak/>
        <w:t xml:space="preserve">A Pénzügyi Bizottság a határozati javaslatot, mely szerint </w:t>
      </w:r>
      <w:r w:rsidRPr="005668ED">
        <w:rPr>
          <w:rFonts w:cs="Tahoma"/>
          <w:lang/>
        </w:rPr>
        <w:t xml:space="preserve">Berettyóújfalu Város Önkormányzata Képviselő-testülete a Berettyóújfalu Város Önkormányzata és </w:t>
      </w:r>
      <w:bookmarkStart w:id="5" w:name="_Hlk83213315"/>
      <w:r w:rsidRPr="005668ED">
        <w:t xml:space="preserve">Dr. Kövér Pálné Dr. családi gazdálkodó </w:t>
      </w:r>
      <w:bookmarkEnd w:id="5"/>
      <w:r w:rsidRPr="005668ED">
        <w:t>csg: 09/02000 (lakcím: 4142 Zsáka Deák F. u. 50.) tulajdonostársak osztatlan közös tulajdonában lévő berettyóújfalui külterület 0711 hrsz.-ú szántó, rét művelési ágú, 16,8191 ha területnagyságú ingatlannak az Önkormányzat tulajdonában lévő 11191/24191-ed részarány alapján 7,7806 ha nagyságú földterületét a tulajdonostársak között kötendő többlethasználati megállapodás alapján 5 éves határozott időtartamra 50.000.-forint/ha/év többlethasználati díj megfizetése ellenében Dr. Kövér Pálné Dr. családi gazdálkodó használatába adja.</w:t>
      </w:r>
      <w:r>
        <w:t xml:space="preserve"> </w:t>
      </w:r>
      <w:r w:rsidRPr="005668ED">
        <w:t>A Képviselő-testület felhatalmazza a polgármestert a többlethasználati megállapodás megkötésére</w:t>
      </w:r>
      <w:r>
        <w:t>,</w:t>
      </w:r>
      <w:r w:rsidRPr="00B7695D"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7CC63C6" w14:textId="77777777" w:rsidR="009D2062" w:rsidRDefault="009D2062" w:rsidP="009D206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66ECA57D" w14:textId="471C5EB9" w:rsidR="009D2062" w:rsidRPr="006A0959" w:rsidRDefault="009D2062" w:rsidP="009D2062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720B6AF" w14:textId="0D0CFAE8" w:rsidR="00AC7A3F" w:rsidRDefault="00AC7A3F" w:rsidP="001F6AC8">
      <w:pPr>
        <w:pStyle w:val="Listaszerbekezds1"/>
        <w:ind w:left="0"/>
        <w:jc w:val="both"/>
      </w:pPr>
    </w:p>
    <w:p w14:paraId="46024F44" w14:textId="7628FDF0" w:rsidR="00AC7A3F" w:rsidRPr="009D2062" w:rsidRDefault="009D2062" w:rsidP="001F6AC8">
      <w:pPr>
        <w:pStyle w:val="Listaszerbekezds1"/>
        <w:ind w:left="0"/>
        <w:jc w:val="both"/>
      </w:pPr>
      <w:r>
        <w:rPr>
          <w:b/>
          <w:bCs/>
          <w:u w:val="single"/>
        </w:rPr>
        <w:t>8. Napirend:</w:t>
      </w:r>
      <w:r w:rsidR="00F12258">
        <w:t xml:space="preserve"> </w:t>
      </w:r>
      <w:r w:rsidRPr="0020353F">
        <w:t>Előterjesztés a BURSA HUNGARICA Felsőoktatási Önkormányzati Ösztöndíjpályázathoz való csatlakozás tárgyában</w:t>
      </w:r>
    </w:p>
    <w:p w14:paraId="790A171E" w14:textId="1325D35C" w:rsidR="00AC7A3F" w:rsidRDefault="00AC7A3F" w:rsidP="001F6AC8">
      <w:pPr>
        <w:pStyle w:val="Listaszerbekezds1"/>
        <w:ind w:left="0"/>
        <w:jc w:val="both"/>
      </w:pPr>
    </w:p>
    <w:p w14:paraId="2D2A34D5" w14:textId="5ECAA0B7" w:rsidR="00AC7A3F" w:rsidRPr="00F12258" w:rsidRDefault="00F12258" w:rsidP="001F6AC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hozzátette, hogy az Önkormányzat hosszú évek óta minden évben dönt a BURSA HUNGARICA ösztöndíjpályázathoz való csatlakozásról. </w:t>
      </w:r>
      <w:r w:rsidR="00E0702F">
        <w:t xml:space="preserve">Ennek a célja a hátrányos helyzetű szociálisan rászoruló diákoknak az esélyegyenlőségre lehetőséget biztosítson. </w:t>
      </w:r>
      <w:r w:rsidR="009127A1">
        <w:t xml:space="preserve">Az Önkormányzat minden évben meghirdeti az A és B típusú pályázatot is. </w:t>
      </w:r>
      <w:r w:rsidR="00E14613">
        <w:t xml:space="preserve">Ehhez az Önkormányzat a költségvetési rendeletében forrást is biztosít. </w:t>
      </w:r>
      <w:r w:rsidR="000B071A">
        <w:t>A támogatás összege 6.000 Ft/fő/hó.</w:t>
      </w:r>
    </w:p>
    <w:p w14:paraId="092F05C1" w14:textId="6BFC6CEA" w:rsidR="00AC7A3F" w:rsidRDefault="00AC7A3F" w:rsidP="001F6AC8">
      <w:pPr>
        <w:pStyle w:val="Listaszerbekezds1"/>
        <w:ind w:left="0"/>
        <w:jc w:val="both"/>
      </w:pPr>
    </w:p>
    <w:p w14:paraId="4DEB48DD" w14:textId="118E7B17" w:rsidR="00AC7A3F" w:rsidRPr="00B81290" w:rsidRDefault="00B81290" w:rsidP="001F6AC8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elmondta, hogy sajnálattal állapította meg, hogy évről-évre csökken a pályázók száma.</w:t>
      </w:r>
    </w:p>
    <w:p w14:paraId="63B3BE64" w14:textId="0DD3619C" w:rsidR="00990804" w:rsidRDefault="00990804" w:rsidP="001F6AC8">
      <w:pPr>
        <w:pStyle w:val="Listaszerbekezds1"/>
        <w:ind w:left="0"/>
        <w:jc w:val="both"/>
      </w:pPr>
    </w:p>
    <w:p w14:paraId="18C0073E" w14:textId="77777777" w:rsidR="006C4109" w:rsidRDefault="006C4109" w:rsidP="006C410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9E284F5" w14:textId="77777777" w:rsidR="006C4109" w:rsidRDefault="006C4109" w:rsidP="006C4109">
      <w:pPr>
        <w:pStyle w:val="Listaszerbekezds1"/>
        <w:ind w:left="0"/>
        <w:jc w:val="both"/>
      </w:pPr>
    </w:p>
    <w:p w14:paraId="22136929" w14:textId="77777777" w:rsidR="006C4109" w:rsidRDefault="006C4109" w:rsidP="006C4109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5DB603ED" w14:textId="77777777" w:rsidR="006C4109" w:rsidRDefault="006C4109" w:rsidP="006C4109">
      <w:pPr>
        <w:jc w:val="both"/>
        <w:rPr>
          <w:b/>
          <w:u w:val="single"/>
        </w:rPr>
      </w:pPr>
    </w:p>
    <w:p w14:paraId="2AC17BDF" w14:textId="552D40D5" w:rsidR="006C4109" w:rsidRDefault="00013B3F" w:rsidP="006C4109">
      <w:pPr>
        <w:ind w:left="708"/>
        <w:jc w:val="both"/>
      </w:pPr>
      <w:r>
        <w:rPr>
          <w:b/>
          <w:u w:val="single"/>
        </w:rPr>
        <w:t>20</w:t>
      </w:r>
      <w:r w:rsidR="006C4109">
        <w:rPr>
          <w:b/>
          <w:u w:val="single"/>
        </w:rPr>
        <w:t>/2021. (IX. 29.) Pénzügyi Bizottsági Határozat</w:t>
      </w:r>
    </w:p>
    <w:p w14:paraId="5BB9D0DC" w14:textId="313E1062" w:rsidR="006C4109" w:rsidRPr="006319A6" w:rsidRDefault="006C4109" w:rsidP="006C4109">
      <w:pPr>
        <w:spacing w:line="200" w:lineRule="atLeast"/>
        <w:ind w:left="708"/>
        <w:jc w:val="both"/>
      </w:pPr>
      <w:r>
        <w:t>A Pénzügyi Bizottság a határozati javaslatot, mely szerint</w:t>
      </w:r>
      <w:r>
        <w:t xml:space="preserve"> </w:t>
      </w:r>
      <w:r w:rsidRPr="004B4181">
        <w:rPr>
          <w:lang/>
        </w:rPr>
        <w:t xml:space="preserve">Berettyóújfalu Város Önkormányzata Képviselő-testülete csatlakozik </w:t>
      </w:r>
      <w:r w:rsidRPr="004B4181">
        <w:t xml:space="preserve">a hátrányos szociális helyzetű felsőoktatási hallgatók, illetőleg felsőoktatási tanulmányokat kezdő fiatalok támogatására létrehozott </w:t>
      </w:r>
      <w:r w:rsidRPr="004B4181">
        <w:rPr>
          <w:iCs/>
        </w:rPr>
        <w:t>Bursa Hungarica</w:t>
      </w:r>
      <w:r w:rsidRPr="004B4181">
        <w:t xml:space="preserve"> Felsőoktatási Önkormányzati Ösztöndíjrendszer 2022. évi fordulójához. </w:t>
      </w:r>
      <w:r w:rsidRPr="004B4181">
        <w:rPr>
          <w:lang/>
        </w:rPr>
        <w:t xml:space="preserve">A pályázathoz az Önkormányzat a 2022. évi költségvetés terhére 7.000.000.-Ft-ot biztosít. </w:t>
      </w:r>
      <w:r w:rsidRPr="004B4181">
        <w:rPr>
          <w:bCs/>
          <w:lang/>
        </w:rPr>
        <w:t>A pályázatokat a Humánpolitikai Bizottság bírálja el</w:t>
      </w:r>
      <w:r>
        <w:t>,</w:t>
      </w:r>
      <w:r w:rsidRPr="00B7695D"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28E6044" w14:textId="77777777" w:rsidR="006C4109" w:rsidRDefault="006C4109" w:rsidP="006C410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015443F7" w14:textId="2B0FCA1A" w:rsidR="006C4109" w:rsidRDefault="006C4109" w:rsidP="006C4109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0DD2093" w14:textId="68E65FE1" w:rsidR="00D86DA9" w:rsidRDefault="00D86DA9" w:rsidP="0099685F">
      <w:pPr>
        <w:jc w:val="both"/>
      </w:pPr>
    </w:p>
    <w:p w14:paraId="5951B291" w14:textId="77777777" w:rsidR="00013B3F" w:rsidRDefault="00013B3F" w:rsidP="006C4109">
      <w:pPr>
        <w:pStyle w:val="Listaszerbekezds1"/>
        <w:ind w:left="0"/>
        <w:jc w:val="both"/>
      </w:pPr>
    </w:p>
    <w:p w14:paraId="5A1CF7A1" w14:textId="77777777" w:rsidR="00013B3F" w:rsidRDefault="00013B3F" w:rsidP="006C4109">
      <w:pPr>
        <w:pStyle w:val="Listaszerbekezds1"/>
        <w:ind w:left="0"/>
        <w:jc w:val="both"/>
      </w:pPr>
    </w:p>
    <w:p w14:paraId="63410C37" w14:textId="77777777" w:rsidR="00013B3F" w:rsidRDefault="00013B3F" w:rsidP="006C4109">
      <w:pPr>
        <w:pStyle w:val="Listaszerbekezds1"/>
        <w:ind w:left="0"/>
        <w:jc w:val="both"/>
      </w:pPr>
    </w:p>
    <w:p w14:paraId="008093AA" w14:textId="77777777" w:rsidR="00013B3F" w:rsidRDefault="00013B3F" w:rsidP="006C4109">
      <w:pPr>
        <w:pStyle w:val="Listaszerbekezds1"/>
        <w:ind w:left="0"/>
        <w:jc w:val="both"/>
      </w:pPr>
    </w:p>
    <w:p w14:paraId="54AE7196" w14:textId="517E9756" w:rsidR="006C4109" w:rsidRDefault="006C4109" w:rsidP="006C4109">
      <w:pPr>
        <w:pStyle w:val="Listaszerbekezds1"/>
        <w:ind w:left="0"/>
        <w:jc w:val="both"/>
      </w:pPr>
      <w:r>
        <w:lastRenderedPageBreak/>
        <w:t>A Pénzügyi Bizottság 3 igen, 0 nem, 0 tartózkodás mellett az alábbi határozatot hozta:</w:t>
      </w:r>
    </w:p>
    <w:p w14:paraId="43487C62" w14:textId="77777777" w:rsidR="006C4109" w:rsidRDefault="006C4109" w:rsidP="006C4109">
      <w:pPr>
        <w:jc w:val="both"/>
        <w:rPr>
          <w:b/>
          <w:u w:val="single"/>
        </w:rPr>
      </w:pPr>
    </w:p>
    <w:p w14:paraId="4ED893DE" w14:textId="2866A6A1" w:rsidR="006C4109" w:rsidRDefault="00013B3F" w:rsidP="006C4109">
      <w:pPr>
        <w:ind w:left="708"/>
        <w:jc w:val="both"/>
      </w:pPr>
      <w:r>
        <w:rPr>
          <w:b/>
          <w:u w:val="single"/>
        </w:rPr>
        <w:t>21</w:t>
      </w:r>
      <w:r w:rsidR="006C4109">
        <w:rPr>
          <w:b/>
          <w:u w:val="single"/>
        </w:rPr>
        <w:t>/2021. (IX. 29.) Pénzügyi Bizottsági Határozat</w:t>
      </w:r>
    </w:p>
    <w:p w14:paraId="65AD8470" w14:textId="6774E796" w:rsidR="006C4109" w:rsidRPr="006319A6" w:rsidRDefault="006C4109" w:rsidP="006C4109">
      <w:pPr>
        <w:spacing w:line="200" w:lineRule="atLeast"/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D42D0F">
        <w:t>Berettyóújfalu Város Önkormányzata Képviselő-testülete 202</w:t>
      </w:r>
      <w:r w:rsidR="00BB2537">
        <w:t>2</w:t>
      </w:r>
      <w:r w:rsidRPr="00D42D0F">
        <w:t>. évre meghirdeti a BURSA HUNGARICA „A” típusú pályázatot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CBE9FE4" w14:textId="77777777" w:rsidR="006C4109" w:rsidRDefault="006C4109" w:rsidP="006C410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4D00C617" w14:textId="4808DA8D" w:rsidR="006C4109" w:rsidRDefault="006C4109" w:rsidP="006C4109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C340BCC" w14:textId="77777777" w:rsidR="006C4109" w:rsidRDefault="006C4109" w:rsidP="0099685F">
      <w:pPr>
        <w:jc w:val="both"/>
      </w:pPr>
    </w:p>
    <w:p w14:paraId="16B51C35" w14:textId="77777777" w:rsidR="006C4109" w:rsidRDefault="006C4109" w:rsidP="006C4109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3D07CD95" w14:textId="77777777" w:rsidR="006C4109" w:rsidRDefault="006C4109" w:rsidP="006C4109">
      <w:pPr>
        <w:jc w:val="both"/>
        <w:rPr>
          <w:b/>
          <w:u w:val="single"/>
        </w:rPr>
      </w:pPr>
    </w:p>
    <w:p w14:paraId="6F66AD09" w14:textId="4DDF064D" w:rsidR="006C4109" w:rsidRDefault="00013B3F" w:rsidP="006C4109">
      <w:pPr>
        <w:ind w:left="708"/>
        <w:jc w:val="both"/>
      </w:pPr>
      <w:r>
        <w:rPr>
          <w:b/>
          <w:u w:val="single"/>
        </w:rPr>
        <w:t>22</w:t>
      </w:r>
      <w:r w:rsidR="006C4109">
        <w:rPr>
          <w:b/>
          <w:u w:val="single"/>
        </w:rPr>
        <w:t>/2021. (IX. 29.) Pénzügyi Bizottsági Határozat</w:t>
      </w:r>
    </w:p>
    <w:p w14:paraId="51091F4A" w14:textId="058DDE32" w:rsidR="006C4109" w:rsidRPr="006319A6" w:rsidRDefault="006C4109" w:rsidP="006C4109">
      <w:pPr>
        <w:spacing w:line="200" w:lineRule="atLeast"/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D42D0F">
        <w:t>Berettyóújfalu Város Önkormányzata Képviselő-testülete 202</w:t>
      </w:r>
      <w:r w:rsidR="003C5DD4">
        <w:t>2</w:t>
      </w:r>
      <w:r w:rsidRPr="00D42D0F">
        <w:t>. évre meghirdeti a BURSA HUNGARICA „</w:t>
      </w:r>
      <w:r>
        <w:t>B</w:t>
      </w:r>
      <w:r w:rsidRPr="00D42D0F">
        <w:t>” típusú pályázatot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6023ECF" w14:textId="77777777" w:rsidR="006C4109" w:rsidRDefault="006C4109" w:rsidP="006C410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30.</w:t>
      </w:r>
    </w:p>
    <w:p w14:paraId="2D934EF7" w14:textId="7F307EBC" w:rsidR="006C4109" w:rsidRDefault="006C4109" w:rsidP="006C4109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2C7EA16" w14:textId="77777777" w:rsidR="006C4109" w:rsidRDefault="006C4109" w:rsidP="0099685F">
      <w:pPr>
        <w:jc w:val="both"/>
      </w:pPr>
    </w:p>
    <w:p w14:paraId="53ED06FC" w14:textId="5C4DE145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D43469">
        <w:t>16</w:t>
      </w:r>
      <w:r w:rsidR="00FA7662">
        <w:rPr>
          <w:vertAlign w:val="superscript"/>
        </w:rPr>
        <w:t>47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159F4002" w14:textId="5FAD96EE" w:rsidR="004C68DD" w:rsidRDefault="0099685F" w:rsidP="001F6AC8">
      <w:pPr>
        <w:jc w:val="center"/>
      </w:pPr>
      <w:r>
        <w:t>k.m.f.</w:t>
      </w:r>
    </w:p>
    <w:p w14:paraId="21840ED1" w14:textId="62392B82" w:rsidR="00013B3F" w:rsidRDefault="00013B3F" w:rsidP="001F6AC8">
      <w:pPr>
        <w:jc w:val="center"/>
      </w:pPr>
    </w:p>
    <w:p w14:paraId="46471449" w14:textId="77777777" w:rsidR="00013B3F" w:rsidRDefault="00013B3F" w:rsidP="001F6AC8">
      <w:pPr>
        <w:jc w:val="center"/>
      </w:pPr>
    </w:p>
    <w:p w14:paraId="098FE7DF" w14:textId="54AE90B5" w:rsidR="0099685F" w:rsidRDefault="007B2A0F" w:rsidP="0099685F">
      <w:pPr>
        <w:jc w:val="both"/>
      </w:pPr>
      <w:r>
        <w:tab/>
        <w:t xml:space="preserve">          </w:t>
      </w:r>
      <w:r w:rsidR="005029AF">
        <w:t xml:space="preserve"> </w:t>
      </w:r>
      <w:r w:rsidR="00013B3F">
        <w:t>Dr. Zákány Zsolt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111646">
        <w:t xml:space="preserve">    </w:t>
      </w:r>
      <w:r w:rsidR="00013B3F">
        <w:t xml:space="preserve">         Csarkó Imre</w:t>
      </w:r>
    </w:p>
    <w:p w14:paraId="43D497B1" w14:textId="7CA8917F" w:rsidR="004C68DD" w:rsidRDefault="0099685F" w:rsidP="00C13192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5029AF">
        <w:t xml:space="preserve">Bizottság </w:t>
      </w:r>
      <w:r w:rsidR="00013B3F">
        <w:t>Elnöke</w:t>
      </w:r>
      <w:r w:rsidR="00980350">
        <w:tab/>
      </w:r>
      <w:r w:rsidR="005029AF">
        <w:tab/>
      </w:r>
      <w:r w:rsidR="00C13192">
        <w:tab/>
      </w:r>
      <w:r w:rsidR="00C13192">
        <w:tab/>
      </w:r>
      <w:r w:rsidR="00897313">
        <w:tab/>
        <w:t xml:space="preserve"> </w:t>
      </w:r>
      <w:r>
        <w:t>Pénzügyi Bizottság Tagja</w:t>
      </w:r>
    </w:p>
    <w:p w14:paraId="06634BAA" w14:textId="47F25129" w:rsidR="001F6AC8" w:rsidRDefault="001F6AC8" w:rsidP="00C13192">
      <w:pPr>
        <w:jc w:val="both"/>
      </w:pPr>
    </w:p>
    <w:p w14:paraId="362070D4" w14:textId="1595542D" w:rsidR="00013B3F" w:rsidRDefault="00013B3F" w:rsidP="00C13192">
      <w:pPr>
        <w:jc w:val="both"/>
      </w:pPr>
    </w:p>
    <w:p w14:paraId="1CCB100D" w14:textId="77777777" w:rsidR="00013B3F" w:rsidRDefault="00013B3F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A7C8" w14:textId="77777777" w:rsidR="00C46624" w:rsidRDefault="00C46624" w:rsidP="006E1870">
      <w:r>
        <w:separator/>
      </w:r>
    </w:p>
  </w:endnote>
  <w:endnote w:type="continuationSeparator" w:id="0">
    <w:p w14:paraId="357AFE4D" w14:textId="77777777" w:rsidR="00C46624" w:rsidRDefault="00C46624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E840" w14:textId="77777777" w:rsidR="00C46624" w:rsidRDefault="00C46624" w:rsidP="006E1870">
      <w:r>
        <w:separator/>
      </w:r>
    </w:p>
  </w:footnote>
  <w:footnote w:type="continuationSeparator" w:id="0">
    <w:p w14:paraId="11A48054" w14:textId="77777777" w:rsidR="00C46624" w:rsidRDefault="00C46624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060"/>
    <w:rsid w:val="000354F6"/>
    <w:rsid w:val="00035B88"/>
    <w:rsid w:val="0003630C"/>
    <w:rsid w:val="00036681"/>
    <w:rsid w:val="000366B7"/>
    <w:rsid w:val="00036C8D"/>
    <w:rsid w:val="00037BAA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678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18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513"/>
    <w:rsid w:val="002A36A8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03F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2704"/>
    <w:rsid w:val="004C2C50"/>
    <w:rsid w:val="004C30E8"/>
    <w:rsid w:val="004C325C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371E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15C"/>
    <w:rsid w:val="006D474B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57F8"/>
    <w:rsid w:val="006E5F66"/>
    <w:rsid w:val="006F00DA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6149"/>
    <w:rsid w:val="00766F7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511D8"/>
    <w:rsid w:val="00852205"/>
    <w:rsid w:val="0085311F"/>
    <w:rsid w:val="00854A0D"/>
    <w:rsid w:val="0085506E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0CB7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9DA"/>
    <w:rsid w:val="00923A9F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7E"/>
    <w:rsid w:val="00A51BF7"/>
    <w:rsid w:val="00A52490"/>
    <w:rsid w:val="00A53064"/>
    <w:rsid w:val="00A536FB"/>
    <w:rsid w:val="00A5374D"/>
    <w:rsid w:val="00A54518"/>
    <w:rsid w:val="00A54FE4"/>
    <w:rsid w:val="00A550C9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A2"/>
    <w:rsid w:val="00AB3AEB"/>
    <w:rsid w:val="00AB4F87"/>
    <w:rsid w:val="00AB69E2"/>
    <w:rsid w:val="00AB6D6A"/>
    <w:rsid w:val="00AB6F01"/>
    <w:rsid w:val="00AB7777"/>
    <w:rsid w:val="00AC0099"/>
    <w:rsid w:val="00AC0131"/>
    <w:rsid w:val="00AC0F7C"/>
    <w:rsid w:val="00AC1529"/>
    <w:rsid w:val="00AC168F"/>
    <w:rsid w:val="00AC16E2"/>
    <w:rsid w:val="00AC191D"/>
    <w:rsid w:val="00AC2F88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560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B131A"/>
    <w:rsid w:val="00BB176F"/>
    <w:rsid w:val="00BB18BE"/>
    <w:rsid w:val="00BB1B5E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5CE2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4154"/>
    <w:rsid w:val="00D24363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3195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A82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907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C07"/>
    <w:rsid w:val="00EB2ABD"/>
    <w:rsid w:val="00EB44C3"/>
    <w:rsid w:val="00EB4AAD"/>
    <w:rsid w:val="00EB4C1E"/>
    <w:rsid w:val="00EB5221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31D"/>
    <w:rsid w:val="00F24A5E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11519</TotalTime>
  <Pages>12</Pages>
  <Words>3572</Words>
  <Characters>24649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1983</cp:revision>
  <cp:lastPrinted>2020-03-09T08:11:00Z</cp:lastPrinted>
  <dcterms:created xsi:type="dcterms:W3CDTF">2019-02-25T08:58:00Z</dcterms:created>
  <dcterms:modified xsi:type="dcterms:W3CDTF">2021-10-04T13:47:00Z</dcterms:modified>
</cp:coreProperties>
</file>