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10957C1B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51278">
        <w:rPr>
          <w:b/>
        </w:rPr>
        <w:t>45</w:t>
      </w:r>
      <w:r w:rsidR="00A840A4">
        <w:rPr>
          <w:b/>
        </w:rPr>
        <w:t>/20</w:t>
      </w:r>
      <w:r w:rsidR="00FC5382">
        <w:rPr>
          <w:b/>
        </w:rPr>
        <w:t>20</w:t>
      </w:r>
      <w:r w:rsidR="00A840A4">
        <w:rPr>
          <w:b/>
        </w:rPr>
        <w:t>. (</w:t>
      </w:r>
      <w:r w:rsidR="00B542B2">
        <w:rPr>
          <w:b/>
        </w:rPr>
        <w:t>I</w:t>
      </w:r>
      <w:r w:rsidR="005029AF">
        <w:rPr>
          <w:b/>
        </w:rPr>
        <w:t>X</w:t>
      </w:r>
      <w:r w:rsidR="005416FD">
        <w:rPr>
          <w:b/>
        </w:rPr>
        <w:t xml:space="preserve">. </w:t>
      </w:r>
      <w:r w:rsidR="003468F9">
        <w:rPr>
          <w:b/>
        </w:rPr>
        <w:t>2</w:t>
      </w:r>
      <w:r w:rsidR="005029AF">
        <w:rPr>
          <w:b/>
        </w:rPr>
        <w:t>2</w:t>
      </w:r>
      <w:r>
        <w:rPr>
          <w:b/>
        </w:rPr>
        <w:t>.)</w:t>
      </w:r>
      <w:r>
        <w:tab/>
      </w:r>
      <w:r w:rsidR="00451278">
        <w:rPr>
          <w:rFonts w:eastAsia="SimSun" w:cs="Mangal"/>
          <w:lang w:bidi="hi-IN"/>
        </w:rPr>
        <w:t>A</w:t>
      </w:r>
      <w:r w:rsidR="00451278" w:rsidRPr="003704C9">
        <w:rPr>
          <w:rFonts w:eastAsia="SimSun" w:cs="Mangal"/>
          <w:lang w:bidi="hi-IN"/>
        </w:rPr>
        <w:t xml:space="preserve"> Berettyóújfalu, Kálvin tér 5. szám alatti, 3401 hrsz-ú ingatlanon</w:t>
      </w:r>
      <w:r w:rsidR="00451278">
        <w:rPr>
          <w:rFonts w:eastAsia="SimSun" w:cs="Mangal"/>
          <w:lang w:bidi="hi-IN"/>
        </w:rPr>
        <w:t xml:space="preserve"> lévő </w:t>
      </w:r>
      <w:r w:rsidR="00451278" w:rsidRPr="003704C9">
        <w:rPr>
          <w:rFonts w:eastAsia="SimSun" w:cs="Mangal"/>
          <w:lang w:bidi="hi-IN"/>
        </w:rPr>
        <w:t>udvari épületrész Tiszántúli Református Egyházker</w:t>
      </w:r>
      <w:r w:rsidR="00451278">
        <w:rPr>
          <w:rFonts w:eastAsia="SimSun" w:cs="Mangal"/>
          <w:lang w:bidi="hi-IN"/>
        </w:rPr>
        <w:t xml:space="preserve">ület részére történő </w:t>
      </w:r>
      <w:r w:rsidR="00451278" w:rsidRPr="003704C9">
        <w:rPr>
          <w:rFonts w:eastAsia="SimSun" w:cs="Mangal"/>
          <w:lang w:bidi="hi-IN"/>
        </w:rPr>
        <w:t>bérbeadás</w:t>
      </w:r>
      <w:r w:rsidR="000B63BF">
        <w:rPr>
          <w:rFonts w:eastAsia="SimSun" w:cs="Mangal"/>
          <w:lang w:bidi="hi-IN"/>
        </w:rPr>
        <w:t>ának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4E39A5E" w14:textId="77777777" w:rsidR="005029AF" w:rsidRDefault="005029AF" w:rsidP="005029AF"/>
    <w:p w14:paraId="3AA5ED14" w14:textId="121EE8E0" w:rsidR="005029AF" w:rsidRDefault="005029AF" w:rsidP="00502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451278">
        <w:rPr>
          <w:b/>
        </w:rPr>
        <w:t>46</w:t>
      </w:r>
      <w:r>
        <w:rPr>
          <w:b/>
        </w:rPr>
        <w:t xml:space="preserve">/2020. (IX. </w:t>
      </w:r>
      <w:r w:rsidR="003468F9">
        <w:rPr>
          <w:b/>
        </w:rPr>
        <w:t>2</w:t>
      </w:r>
      <w:r>
        <w:rPr>
          <w:b/>
        </w:rPr>
        <w:t>2.)</w:t>
      </w:r>
      <w:r>
        <w:tab/>
      </w:r>
      <w:r w:rsidR="000B63BF">
        <w:rPr>
          <w:lang w:eastAsia="hu-HU"/>
        </w:rPr>
        <w:t>A</w:t>
      </w:r>
      <w:r w:rsidR="000B63BF" w:rsidRPr="00A36EF4">
        <w:rPr>
          <w:lang w:eastAsia="hu-HU"/>
        </w:rPr>
        <w:t xml:space="preserve"> berettyóújfalui 3381/2 hrsz.-ú Zsinagóga épület Berettyó Kulturális Központ részére történő használatba adásá</w:t>
      </w:r>
      <w:r w:rsidR="000B63BF">
        <w:rPr>
          <w:lang w:eastAsia="hu-HU"/>
        </w:rPr>
        <w:t>nak javaslata</w:t>
      </w:r>
    </w:p>
    <w:p w14:paraId="0A84E572" w14:textId="77777777" w:rsidR="005029AF" w:rsidRDefault="005029AF" w:rsidP="005029A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991D424" w14:textId="77777777" w:rsidR="00451278" w:rsidRDefault="00451278" w:rsidP="00451278"/>
    <w:p w14:paraId="4A844936" w14:textId="2CA3B86D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47</w:t>
      </w:r>
      <w:r>
        <w:rPr>
          <w:b/>
        </w:rPr>
        <w:t>/2020. (IX. 22.)</w:t>
      </w:r>
      <w:r>
        <w:tab/>
      </w:r>
      <w:r w:rsidR="006F1F61">
        <w:t>A</w:t>
      </w:r>
      <w:r w:rsidR="006F1F61" w:rsidRPr="00EF215A">
        <w:t xml:space="preserve"> Berettyóújfalu 11-12788-1-001-00-10 jelű ivóvíz víziközmű rendszer vonatkozásában a 2021-2035. időtávra vonatkozó gördülő fejlesztési terv </w:t>
      </w:r>
      <w:r w:rsidR="006F1F61" w:rsidRPr="00EF215A">
        <w:rPr>
          <w:b/>
        </w:rPr>
        <w:t xml:space="preserve">felújítási-pótlási </w:t>
      </w:r>
      <w:r w:rsidR="006F1F61" w:rsidRPr="00EF215A">
        <w:t>rész</w:t>
      </w:r>
      <w:r w:rsidR="006F1F61">
        <w:t>e</w:t>
      </w:r>
      <w:r w:rsidR="006F1F61" w:rsidRPr="00EF215A">
        <w:t xml:space="preserve"> jóváhagy</w:t>
      </w:r>
      <w:r w:rsidR="006F1F61">
        <w:t>ásának javaslata</w:t>
      </w:r>
    </w:p>
    <w:p w14:paraId="4FF9782E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0845534" w14:textId="77777777" w:rsidR="00451278" w:rsidRDefault="00451278" w:rsidP="00451278"/>
    <w:p w14:paraId="5FC57339" w14:textId="62676EE7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48</w:t>
      </w:r>
      <w:r>
        <w:rPr>
          <w:b/>
        </w:rPr>
        <w:t>/2020. (IX. 22.)</w:t>
      </w:r>
      <w:r>
        <w:tab/>
      </w:r>
      <w:r w:rsidR="006C1208">
        <w:t>A</w:t>
      </w:r>
      <w:r w:rsidR="006C1208" w:rsidRPr="00EF215A">
        <w:t xml:space="preserve"> Berettyóújfalu 21-12788-1-001-00-06 jelű szennyvíz víziközmű rendszer vonatkozásában a 2021-2035. időtávra vonatkozó gördülő fejlesztési terv </w:t>
      </w:r>
      <w:r w:rsidR="006C1208" w:rsidRPr="00EF215A">
        <w:rPr>
          <w:b/>
        </w:rPr>
        <w:t xml:space="preserve">felújítási-pótlási </w:t>
      </w:r>
      <w:r w:rsidR="006C1208" w:rsidRPr="00EF215A">
        <w:t>rész</w:t>
      </w:r>
      <w:r w:rsidR="006C1208">
        <w:t xml:space="preserve">e </w:t>
      </w:r>
      <w:r w:rsidR="006C1208" w:rsidRPr="00EF215A">
        <w:t>jóváhagy</w:t>
      </w:r>
      <w:r w:rsidR="006C1208">
        <w:t>ásának javaslata</w:t>
      </w:r>
    </w:p>
    <w:p w14:paraId="34E2288D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33A70B4" w14:textId="77777777" w:rsidR="00451278" w:rsidRDefault="00451278" w:rsidP="00451278"/>
    <w:p w14:paraId="54028E2B" w14:textId="7433BF1C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49</w:t>
      </w:r>
      <w:r>
        <w:rPr>
          <w:b/>
        </w:rPr>
        <w:t>/2020. (IX. 22.)</w:t>
      </w:r>
      <w:r>
        <w:tab/>
      </w:r>
      <w:r w:rsidR="00EB1373">
        <w:t>A</w:t>
      </w:r>
      <w:r w:rsidR="00EB1373" w:rsidRPr="00EF215A">
        <w:t xml:space="preserve"> Berettyóújfalu 11-12788-1-001-00-10 jelű ivóvíz víziközmű rendszer vonatkozásában a 2021-2035. időtávra vonatkozó gördülő fejlesztési terv </w:t>
      </w:r>
      <w:r w:rsidR="00EB1373" w:rsidRPr="00EF215A">
        <w:rPr>
          <w:b/>
        </w:rPr>
        <w:t>beruházási</w:t>
      </w:r>
      <w:r w:rsidR="00EB1373" w:rsidRPr="00EF215A">
        <w:t xml:space="preserve"> rész</w:t>
      </w:r>
      <w:r w:rsidR="00EB1373">
        <w:t>e</w:t>
      </w:r>
      <w:r w:rsidR="00EB1373" w:rsidRPr="00EF215A">
        <w:t xml:space="preserve"> jóváhagy</w:t>
      </w:r>
      <w:r w:rsidR="00EB1373">
        <w:t>ásának javaslata</w:t>
      </w:r>
    </w:p>
    <w:p w14:paraId="0114ED3A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ADD893D" w14:textId="77777777" w:rsidR="00451278" w:rsidRDefault="00451278" w:rsidP="00451278"/>
    <w:p w14:paraId="3FE6A15C" w14:textId="1FA60401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50</w:t>
      </w:r>
      <w:r>
        <w:rPr>
          <w:b/>
        </w:rPr>
        <w:t>/2020. (IX. 22.)</w:t>
      </w:r>
      <w:r>
        <w:tab/>
      </w:r>
      <w:r w:rsidR="003D0A0A">
        <w:t>A</w:t>
      </w:r>
      <w:r w:rsidR="003D0A0A" w:rsidRPr="00EF215A">
        <w:t xml:space="preserve"> Berettyóújfalu 21-12788-1-001-00-06 jelű szennyvíz víziközmű rendszer vonatkozásában a 2021-2035. időtávra vonatkozó gördülő fejlesztési terv </w:t>
      </w:r>
      <w:r w:rsidR="003D0A0A" w:rsidRPr="00EF215A">
        <w:rPr>
          <w:b/>
        </w:rPr>
        <w:t>beruházási</w:t>
      </w:r>
      <w:r w:rsidR="003D0A0A" w:rsidRPr="00EF215A">
        <w:t xml:space="preserve"> rész</w:t>
      </w:r>
      <w:r w:rsidR="003D0A0A">
        <w:t xml:space="preserve">e </w:t>
      </w:r>
      <w:r w:rsidR="003D0A0A" w:rsidRPr="00EF215A">
        <w:t>jóváhagy</w:t>
      </w:r>
      <w:r w:rsidR="003D0A0A">
        <w:t>ásának javaslata</w:t>
      </w:r>
    </w:p>
    <w:p w14:paraId="0DC90E3E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2EE42A8" w14:textId="77777777" w:rsidR="00451278" w:rsidRDefault="00451278" w:rsidP="00451278"/>
    <w:p w14:paraId="69801E8A" w14:textId="65413F28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51</w:t>
      </w:r>
      <w:r>
        <w:rPr>
          <w:b/>
        </w:rPr>
        <w:t>/2020. (IX. 22.)</w:t>
      </w:r>
      <w:r>
        <w:tab/>
      </w:r>
      <w:r w:rsidR="009A236E">
        <w:t>A</w:t>
      </w:r>
      <w:r w:rsidR="009A236E" w:rsidRPr="003704C9">
        <w:t xml:space="preserve"> Közintézmények Szolgáltató</w:t>
      </w:r>
      <w:r w:rsidR="009A236E">
        <w:t xml:space="preserve"> Irodája intézményvezetői </w:t>
      </w:r>
      <w:r w:rsidR="009A236E" w:rsidRPr="003704C9">
        <w:t>pályázat</w:t>
      </w:r>
      <w:r w:rsidR="006036C7">
        <w:t>a</w:t>
      </w:r>
      <w:r w:rsidR="009A236E" w:rsidRPr="003704C9">
        <w:t xml:space="preserve"> kiírásá</w:t>
      </w:r>
      <w:r w:rsidR="006036C7">
        <w:t>nak javaslata</w:t>
      </w:r>
    </w:p>
    <w:p w14:paraId="73208978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246ABAB" w14:textId="77777777" w:rsidR="00451278" w:rsidRDefault="00451278" w:rsidP="00451278"/>
    <w:p w14:paraId="2C348854" w14:textId="2EF08DEE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52</w:t>
      </w:r>
      <w:r>
        <w:rPr>
          <w:b/>
        </w:rPr>
        <w:t>/2020. (IX. 22.)</w:t>
      </w:r>
      <w:r>
        <w:tab/>
      </w:r>
      <w:r w:rsidR="00A85F8A">
        <w:t>A</w:t>
      </w:r>
      <w:r w:rsidR="00A85F8A" w:rsidRPr="00D42D0F">
        <w:t xml:space="preserve"> hátrányos szociális helyzetű felsőoktatási hallgatók, </w:t>
      </w:r>
      <w:r w:rsidR="00A85F8A" w:rsidRPr="00D42D0F">
        <w:lastRenderedPageBreak/>
        <w:t xml:space="preserve">illetőleg felsőoktatási tanulmányokat kezdő fiatalok támogatására létrehozott </w:t>
      </w:r>
      <w:r w:rsidR="00A85F8A" w:rsidRPr="00D42D0F">
        <w:rPr>
          <w:iCs/>
        </w:rPr>
        <w:t>Bursa Hungarica</w:t>
      </w:r>
      <w:r w:rsidR="00A85F8A" w:rsidRPr="00D42D0F">
        <w:t xml:space="preserve"> Felsőoktatási Önkormányzati Ösztöndíjrendszer 2021. évi fordulójához</w:t>
      </w:r>
      <w:r w:rsidR="00A85F8A">
        <w:t xml:space="preserve"> történő csatlakozás javaslata</w:t>
      </w:r>
    </w:p>
    <w:p w14:paraId="765EC3BF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C88704C" w14:textId="77777777" w:rsidR="00451278" w:rsidRDefault="00451278" w:rsidP="00451278"/>
    <w:p w14:paraId="0948DB78" w14:textId="6024BB35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53</w:t>
      </w:r>
      <w:r>
        <w:rPr>
          <w:b/>
        </w:rPr>
        <w:t>/2020. (IX. 22.)</w:t>
      </w:r>
      <w:r>
        <w:tab/>
      </w:r>
      <w:r w:rsidR="000666B1">
        <w:t>A</w:t>
      </w:r>
      <w:r w:rsidR="000666B1" w:rsidRPr="00D42D0F">
        <w:t xml:space="preserve"> BURSA HUNGARICA „A” típusú pályázat</w:t>
      </w:r>
      <w:r w:rsidR="000666B1">
        <w:t xml:space="preserve"> 2021. évre történő meghirdetésének javaslata</w:t>
      </w:r>
    </w:p>
    <w:p w14:paraId="4B18457D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D2E9D67" w14:textId="77777777" w:rsidR="00451278" w:rsidRDefault="00451278" w:rsidP="00451278"/>
    <w:p w14:paraId="00598630" w14:textId="25E0CDCB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54</w:t>
      </w:r>
      <w:r>
        <w:rPr>
          <w:b/>
        </w:rPr>
        <w:t>/2020. (IX. 22.)</w:t>
      </w:r>
      <w:r>
        <w:tab/>
      </w:r>
      <w:r w:rsidR="000666B1">
        <w:t>A</w:t>
      </w:r>
      <w:r w:rsidR="000666B1" w:rsidRPr="00D42D0F">
        <w:t xml:space="preserve"> BURSA HUNGARICA „</w:t>
      </w:r>
      <w:r w:rsidR="000666B1">
        <w:t>B</w:t>
      </w:r>
      <w:r w:rsidR="000666B1" w:rsidRPr="00D42D0F">
        <w:t>” típusú pályázat</w:t>
      </w:r>
      <w:r w:rsidR="000666B1">
        <w:t xml:space="preserve"> 2021. évre történő meghirdetésének javaslata</w:t>
      </w:r>
    </w:p>
    <w:p w14:paraId="057D8608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B8B82ED" w14:textId="77777777" w:rsidR="00451278" w:rsidRDefault="00451278" w:rsidP="00451278"/>
    <w:p w14:paraId="722A91C7" w14:textId="330FABF0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55</w:t>
      </w:r>
      <w:r>
        <w:rPr>
          <w:b/>
        </w:rPr>
        <w:t>/2020. (IX. 22.)</w:t>
      </w:r>
      <w:r>
        <w:tab/>
      </w:r>
      <w:r w:rsidR="009C22C1">
        <w:t>A</w:t>
      </w:r>
      <w:r w:rsidR="009C22C1" w:rsidRPr="003704C9">
        <w:t>z Önkormányzat „Berettyóújfalu város – segélyalap” nevű elkülönített bankszámláján lévő összeg felhasználásá</w:t>
      </w:r>
      <w:r w:rsidR="009C22C1">
        <w:t>nak javaslata</w:t>
      </w:r>
    </w:p>
    <w:p w14:paraId="66276485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0482B72" w14:textId="77777777" w:rsidR="00451278" w:rsidRDefault="00451278" w:rsidP="00451278"/>
    <w:p w14:paraId="3BB761D2" w14:textId="356FB5E4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56</w:t>
      </w:r>
      <w:r>
        <w:rPr>
          <w:b/>
        </w:rPr>
        <w:t>/2020. (IX. 22.)</w:t>
      </w:r>
      <w:r>
        <w:tab/>
      </w:r>
      <w:r w:rsidR="00941AE4">
        <w:rPr>
          <w:rFonts w:eastAsia="SimSun" w:cs="Mangal"/>
          <w:lang w:bidi="hi-IN"/>
        </w:rPr>
        <w:t>A</w:t>
      </w:r>
      <w:r w:rsidR="00941AE4" w:rsidRPr="003704C9">
        <w:rPr>
          <w:rFonts w:eastAsia="SimSun" w:cs="Mangal"/>
          <w:lang w:bidi="hi-IN"/>
        </w:rPr>
        <w:t>z ebrendészeti tevékenység végzésére kötött feladat-ellátási szerződés módosításá</w:t>
      </w:r>
      <w:r w:rsidR="00941AE4">
        <w:rPr>
          <w:rFonts w:eastAsia="SimSun" w:cs="Mangal"/>
          <w:lang w:bidi="hi-IN"/>
        </w:rPr>
        <w:t>nak javaslata</w:t>
      </w:r>
    </w:p>
    <w:p w14:paraId="053091FB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35CF1BF" w14:textId="77777777" w:rsidR="00451278" w:rsidRDefault="00451278" w:rsidP="00451278"/>
    <w:p w14:paraId="0FB302A2" w14:textId="224F05C1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57</w:t>
      </w:r>
      <w:r>
        <w:rPr>
          <w:b/>
        </w:rPr>
        <w:t>/2020. (IX. 22.)</w:t>
      </w:r>
      <w:r>
        <w:tab/>
      </w:r>
      <w:r w:rsidR="00753316">
        <w:rPr>
          <w:rFonts w:eastAsia="SimSun" w:cs="Mangal"/>
          <w:lang w:bidi="hi-IN"/>
        </w:rPr>
        <w:t>A</w:t>
      </w:r>
      <w:r w:rsidR="00753316" w:rsidRPr="003704C9">
        <w:rPr>
          <w:rFonts w:eastAsia="SimSun" w:cs="Mangal"/>
          <w:lang w:bidi="hi-IN"/>
        </w:rPr>
        <w:t xml:space="preserve"> berettyóújfalui 3457/2/A/22. hrsz-ú garázs értékesítésé</w:t>
      </w:r>
      <w:r w:rsidR="00753316">
        <w:rPr>
          <w:rFonts w:eastAsia="SimSun" w:cs="Mangal"/>
          <w:lang w:bidi="hi-IN"/>
        </w:rPr>
        <w:t>nek javaslata</w:t>
      </w:r>
    </w:p>
    <w:p w14:paraId="6178B6F3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F0F67A9" w14:textId="77777777" w:rsidR="00451278" w:rsidRDefault="00451278" w:rsidP="00451278"/>
    <w:p w14:paraId="3D08A100" w14:textId="1EBA01FF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58</w:t>
      </w:r>
      <w:r>
        <w:rPr>
          <w:b/>
        </w:rPr>
        <w:t>/2020. (IX. 22.)</w:t>
      </w:r>
      <w:r>
        <w:tab/>
      </w:r>
      <w:r w:rsidR="00753316">
        <w:rPr>
          <w:rFonts w:eastAsia="SimSun" w:cs="Mangal"/>
          <w:lang w:bidi="hi-IN"/>
        </w:rPr>
        <w:t>A</w:t>
      </w:r>
      <w:r w:rsidR="00753316" w:rsidRPr="003704C9">
        <w:rPr>
          <w:rFonts w:eastAsia="SimSun" w:cs="Mangal"/>
          <w:lang w:bidi="hi-IN"/>
        </w:rPr>
        <w:t xml:space="preserve"> Bihar Közösségeiért Alapítvány ingatlan eladási ajánlatá</w:t>
      </w:r>
      <w:r w:rsidR="00753316">
        <w:rPr>
          <w:rFonts w:eastAsia="SimSun" w:cs="Mangal"/>
          <w:lang w:bidi="hi-IN"/>
        </w:rPr>
        <w:t>val kapcsolatos javaslat</w:t>
      </w:r>
    </w:p>
    <w:p w14:paraId="0F155857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0EAC531" w14:textId="77777777" w:rsidR="00451278" w:rsidRDefault="00451278" w:rsidP="00451278"/>
    <w:p w14:paraId="099BBC80" w14:textId="1FD91DF3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59</w:t>
      </w:r>
      <w:r>
        <w:rPr>
          <w:b/>
        </w:rPr>
        <w:t>/2020. (IX. 22.)</w:t>
      </w:r>
      <w:r>
        <w:tab/>
      </w:r>
      <w:r w:rsidR="00753316">
        <w:rPr>
          <w:rFonts w:cs="Tahoma"/>
          <w:color w:val="000000"/>
        </w:rPr>
        <w:t>A</w:t>
      </w:r>
      <w:r w:rsidR="00753316" w:rsidRPr="008D565D">
        <w:rPr>
          <w:rFonts w:cs="Tahoma"/>
          <w:color w:val="000000"/>
        </w:rPr>
        <w:t xml:space="preserve"> </w:t>
      </w:r>
      <w:r w:rsidR="00753316" w:rsidRPr="008D565D">
        <w:rPr>
          <w:kern w:val="1"/>
          <w:lang w:eastAsia="en-US"/>
        </w:rPr>
        <w:t>122/2020. (IX.03.) és 123/2020. (IX.03.) önkormányzati határozatok</w:t>
      </w:r>
      <w:r w:rsidR="00753316">
        <w:rPr>
          <w:kern w:val="1"/>
          <w:lang w:eastAsia="en-US"/>
        </w:rPr>
        <w:t xml:space="preserve"> hatályon kívül helyezésének javaslata</w:t>
      </w:r>
    </w:p>
    <w:p w14:paraId="369B29DB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9A1889A" w14:textId="77777777" w:rsidR="00451278" w:rsidRDefault="00451278" w:rsidP="00451278"/>
    <w:p w14:paraId="4502782D" w14:textId="0324E864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60</w:t>
      </w:r>
      <w:r>
        <w:rPr>
          <w:b/>
        </w:rPr>
        <w:t>/2020. (IX. 22.)</w:t>
      </w:r>
      <w:r>
        <w:tab/>
      </w:r>
      <w:r w:rsidR="006F6E05">
        <w:rPr>
          <w:kern w:val="1"/>
          <w:lang w:eastAsia="en-US"/>
        </w:rPr>
        <w:t>A</w:t>
      </w:r>
      <w:r w:rsidR="006F6E05" w:rsidRPr="008D565D">
        <w:rPr>
          <w:kern w:val="1"/>
          <w:lang w:eastAsia="en-US"/>
        </w:rPr>
        <w:t xml:space="preserve"> </w:t>
      </w:r>
      <w:r w:rsidR="006F6E05" w:rsidRPr="008D565D">
        <w:rPr>
          <w:rFonts w:cs="Tahoma"/>
        </w:rPr>
        <w:t>berettyóújfalui 5347 hrsz.-ú, a valóságban Berettyóújfalu, Ladik u. 26. szám alatti kivett lakóház, udvar, gazdasági épület megjelölésű ingatlan</w:t>
      </w:r>
      <w:r w:rsidR="006F6E05" w:rsidRPr="008D565D">
        <w:rPr>
          <w:kern w:val="1"/>
          <w:lang w:eastAsia="en-US"/>
        </w:rPr>
        <w:t xml:space="preserve"> megvásárlásá</w:t>
      </w:r>
      <w:r w:rsidR="006F6E05">
        <w:rPr>
          <w:kern w:val="1"/>
          <w:lang w:eastAsia="en-US"/>
        </w:rPr>
        <w:t>ra tett vételi ajánlat javaslata</w:t>
      </w:r>
    </w:p>
    <w:p w14:paraId="0AC9367C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43BE83E" w14:textId="77777777" w:rsidR="00451278" w:rsidRDefault="00451278" w:rsidP="00451278"/>
    <w:p w14:paraId="69499160" w14:textId="61876F84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61</w:t>
      </w:r>
      <w:r>
        <w:rPr>
          <w:b/>
        </w:rPr>
        <w:t>/2020. (IX. 22.)</w:t>
      </w:r>
      <w:r>
        <w:tab/>
      </w:r>
      <w:r w:rsidR="003B529A">
        <w:rPr>
          <w:kern w:val="1"/>
          <w:lang w:eastAsia="en-US"/>
        </w:rPr>
        <w:t>A</w:t>
      </w:r>
      <w:r w:rsidR="003B529A" w:rsidRPr="008D565D">
        <w:rPr>
          <w:kern w:val="1"/>
          <w:lang w:eastAsia="en-US"/>
        </w:rPr>
        <w:t xml:space="preserve"> </w:t>
      </w:r>
      <w:r w:rsidR="003B529A" w:rsidRPr="008D565D">
        <w:rPr>
          <w:rFonts w:cs="Tahoma"/>
        </w:rPr>
        <w:t xml:space="preserve">berettyóújfalui 5347 hrsz.-ú, a valóságban Berettyóújfalu, Ladik u. 26. szám alatti kivett lakóház, udvar, gazdasági épület </w:t>
      </w:r>
      <w:r w:rsidR="003B529A">
        <w:rPr>
          <w:rFonts w:cs="Tahoma"/>
        </w:rPr>
        <w:t>bérbe adásának javaslata</w:t>
      </w:r>
    </w:p>
    <w:p w14:paraId="465AFD92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BBEA0E2" w14:textId="77777777" w:rsidR="00451278" w:rsidRDefault="00451278" w:rsidP="00451278"/>
    <w:p w14:paraId="4B2EC595" w14:textId="22F85F3E" w:rsidR="00451278" w:rsidRDefault="00451278" w:rsidP="004512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62</w:t>
      </w:r>
      <w:r>
        <w:rPr>
          <w:b/>
        </w:rPr>
        <w:t>/2020. (IX. 22.)</w:t>
      </w:r>
      <w:r>
        <w:tab/>
      </w:r>
      <w:r w:rsidR="003B529A">
        <w:t>A</w:t>
      </w:r>
      <w:r w:rsidR="003B529A" w:rsidRPr="003704C9">
        <w:t xml:space="preserve"> TOP-1.4.1-19-HB1-2019-00004</w:t>
      </w:r>
      <w:r w:rsidR="003B529A">
        <w:t xml:space="preserve"> </w:t>
      </w:r>
      <w:r w:rsidR="003B529A" w:rsidRPr="003704C9">
        <w:t>,,Bölcsődei férőhely bővítés Berettyóújfaluban” című projekt keretében építési beruházás tárgyú közbeszerzési eljárás eredmény</w:t>
      </w:r>
      <w:r w:rsidR="003B529A">
        <w:t>e</w:t>
      </w:r>
      <w:r w:rsidR="003B529A" w:rsidRPr="003704C9">
        <w:t xml:space="preserve"> megállapításá</w:t>
      </w:r>
      <w:r w:rsidR="003B529A">
        <w:t>nak javaslata</w:t>
      </w:r>
    </w:p>
    <w:p w14:paraId="5C5EC9E8" w14:textId="77777777" w:rsidR="00451278" w:rsidRDefault="00451278" w:rsidP="0045127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3534B8D" w14:textId="3D6A2411" w:rsidR="00052E7D" w:rsidRPr="00052E7D" w:rsidRDefault="00052E7D" w:rsidP="00052E7D"/>
    <w:p w14:paraId="12970A48" w14:textId="477236DC" w:rsidR="00C1410B" w:rsidRDefault="00C1410B" w:rsidP="00C1410B">
      <w:pPr>
        <w:pStyle w:val="Cmsor6"/>
        <w:numPr>
          <w:ilvl w:val="0"/>
          <w:numId w:val="0"/>
        </w:numPr>
        <w:rPr>
          <w:sz w:val="24"/>
        </w:rPr>
      </w:pPr>
    </w:p>
    <w:p w14:paraId="03AF7370" w14:textId="7CEC372C" w:rsidR="00C1410B" w:rsidRDefault="00C1410B" w:rsidP="00C1410B"/>
    <w:p w14:paraId="0D0D88A0" w14:textId="5B3F1C7E" w:rsidR="00C1410B" w:rsidRDefault="00C1410B" w:rsidP="00C1410B"/>
    <w:p w14:paraId="1F34FAB9" w14:textId="4E8342BA" w:rsidR="00C1410B" w:rsidRDefault="00C1410B" w:rsidP="00C1410B"/>
    <w:p w14:paraId="1CA3CA44" w14:textId="52934D5F" w:rsidR="00C1410B" w:rsidRDefault="00C1410B" w:rsidP="00C1410B"/>
    <w:p w14:paraId="780C17F7" w14:textId="03005280" w:rsidR="00C1410B" w:rsidRDefault="00C1410B" w:rsidP="00C1410B"/>
    <w:p w14:paraId="3E699E0A" w14:textId="74E0BF8C" w:rsidR="00C1410B" w:rsidRDefault="00C1410B" w:rsidP="00C1410B"/>
    <w:p w14:paraId="6D214D80" w14:textId="31A71A37" w:rsidR="00C1410B" w:rsidRDefault="00C1410B" w:rsidP="00C1410B"/>
    <w:p w14:paraId="72A58D6A" w14:textId="542F08C1" w:rsidR="00C1410B" w:rsidRDefault="00C1410B" w:rsidP="00C1410B"/>
    <w:p w14:paraId="2B6FA7A9" w14:textId="757FC62C" w:rsidR="00C1410B" w:rsidRDefault="00C1410B" w:rsidP="00C1410B"/>
    <w:p w14:paraId="41E286A3" w14:textId="2A53F069" w:rsidR="00C1410B" w:rsidRDefault="00C1410B" w:rsidP="00C1410B"/>
    <w:p w14:paraId="713AB3C6" w14:textId="740FA5A4" w:rsidR="00C1410B" w:rsidRDefault="00C1410B" w:rsidP="00C1410B"/>
    <w:p w14:paraId="17528861" w14:textId="5446B832" w:rsidR="00C1410B" w:rsidRDefault="00C1410B" w:rsidP="00C1410B"/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346B26F3" w:rsidR="00C1410B" w:rsidRDefault="00C1410B" w:rsidP="00C1410B"/>
    <w:p w14:paraId="0DC215B7" w14:textId="69C7D45C" w:rsidR="00C1410B" w:rsidRDefault="00C1410B" w:rsidP="00C1410B"/>
    <w:p w14:paraId="322AC72E" w14:textId="2E280FEC" w:rsidR="00C1410B" w:rsidRDefault="00C1410B" w:rsidP="00C1410B"/>
    <w:p w14:paraId="51F78CE7" w14:textId="20E54E4A" w:rsidR="00C1410B" w:rsidRDefault="00C1410B" w:rsidP="00C1410B"/>
    <w:p w14:paraId="17F93498" w14:textId="4E63582D" w:rsidR="00C1410B" w:rsidRDefault="00C1410B" w:rsidP="00C1410B"/>
    <w:p w14:paraId="543A8F96" w14:textId="65A35424" w:rsidR="00C1410B" w:rsidRDefault="00C1410B" w:rsidP="00C1410B"/>
    <w:p w14:paraId="45DFE370" w14:textId="39250AEB" w:rsidR="00C1410B" w:rsidRDefault="00C1410B" w:rsidP="00C1410B"/>
    <w:p w14:paraId="5D209AEF" w14:textId="46E49A31" w:rsidR="00C1410B" w:rsidRDefault="00C1410B" w:rsidP="00C1410B"/>
    <w:p w14:paraId="4AFC1BB2" w14:textId="44BF69F5" w:rsidR="00C1410B" w:rsidRDefault="00C1410B" w:rsidP="00C1410B"/>
    <w:p w14:paraId="7E50C43A" w14:textId="7B84D84F" w:rsidR="00C1410B" w:rsidRDefault="00C1410B" w:rsidP="00C1410B"/>
    <w:p w14:paraId="326B36A0" w14:textId="561B6F91" w:rsidR="00C1410B" w:rsidRDefault="00C1410B" w:rsidP="00C1410B"/>
    <w:p w14:paraId="7593E68A" w14:textId="4600264E" w:rsidR="00C1410B" w:rsidRDefault="00C1410B" w:rsidP="00C1410B"/>
    <w:p w14:paraId="0ECA6704" w14:textId="05DEAE6B" w:rsidR="00C1410B" w:rsidRDefault="00C1410B" w:rsidP="00C1410B"/>
    <w:p w14:paraId="4AD5E78F" w14:textId="0B2124A1" w:rsidR="00C1410B" w:rsidRDefault="00C1410B" w:rsidP="00C1410B"/>
    <w:p w14:paraId="1186F980" w14:textId="77777777" w:rsidR="00C1410B" w:rsidRPr="00C1410B" w:rsidRDefault="00C1410B" w:rsidP="00C1410B"/>
    <w:p w14:paraId="7801F35A" w14:textId="7D318122" w:rsidR="0099685F" w:rsidRDefault="0099685F" w:rsidP="00C1410B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287059CC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20</w:t>
      </w:r>
      <w:r w:rsidR="004528A7">
        <w:rPr>
          <w:lang w:bidi="hu-HU"/>
        </w:rPr>
        <w:t xml:space="preserve">. </w:t>
      </w:r>
      <w:r w:rsidR="00FC0E78">
        <w:rPr>
          <w:lang w:bidi="hu-HU"/>
        </w:rPr>
        <w:t>szeptember 2</w:t>
      </w:r>
      <w:r w:rsidR="002927A1">
        <w:rPr>
          <w:lang w:bidi="hu-HU"/>
        </w:rPr>
        <w:t>2</w:t>
      </w:r>
      <w:r w:rsidR="00303A9B">
        <w:rPr>
          <w:lang w:bidi="hu-HU"/>
        </w:rPr>
        <w:t>-</w:t>
      </w:r>
      <w:r w:rsidR="002927A1">
        <w:rPr>
          <w:lang w:bidi="hu-HU"/>
        </w:rPr>
        <w:t>é</w:t>
      </w:r>
      <w:r w:rsidR="0019035E">
        <w:rPr>
          <w:lang w:bidi="hu-HU"/>
        </w:rPr>
        <w:t>n</w:t>
      </w:r>
      <w:r>
        <w:rPr>
          <w:lang w:bidi="hu-HU"/>
        </w:rPr>
        <w:t xml:space="preserve"> megtartott Pénzügyi Bizottság</w:t>
      </w:r>
      <w:r w:rsidR="00FC0E78">
        <w:rPr>
          <w:lang w:bidi="hu-HU"/>
        </w:rPr>
        <w:t xml:space="preserve"> ülés</w:t>
      </w:r>
      <w:r w:rsidR="002927A1">
        <w:rPr>
          <w:lang w:bidi="hu-HU"/>
        </w:rPr>
        <w:t>é</w:t>
      </w:r>
      <w:r w:rsidR="00FC0E78">
        <w:rPr>
          <w:lang w:bidi="hu-HU"/>
        </w:rPr>
        <w:t>n</w:t>
      </w:r>
      <w:r w:rsidR="00B928AE">
        <w:rPr>
          <w:lang w:bidi="hu-HU"/>
        </w:rPr>
        <w:t>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468D4353" w14:textId="73E6F8B3" w:rsidR="005E324F" w:rsidRDefault="0099685F" w:rsidP="005A4109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345CA27E" w14:textId="1C8AFABF" w:rsidR="00196830" w:rsidRDefault="002927A1" w:rsidP="005A4109">
      <w:pPr>
        <w:jc w:val="both"/>
      </w:pPr>
      <w:r>
        <w:rPr>
          <w:lang w:bidi="hu-HU"/>
        </w:rPr>
        <w:tab/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5A143FEC" w14:textId="1AC23AF8" w:rsidR="00D06804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Csarkó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285CFDCF" w14:textId="4CA40636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B6A459C" w14:textId="64FB0836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962E5E8" w14:textId="79319DCE" w:rsidR="001E336F" w:rsidRPr="00FC0E78" w:rsidRDefault="00DD44A4" w:rsidP="00FC0E78">
      <w:pPr>
        <w:jc w:val="both"/>
        <w:rPr>
          <w:lang w:bidi="hu-HU"/>
        </w:rPr>
      </w:pPr>
      <w:r>
        <w:rPr>
          <w:lang w:bidi="hu-HU"/>
        </w:rPr>
        <w:tab/>
      </w:r>
    </w:p>
    <w:p w14:paraId="1513149F" w14:textId="5748E204" w:rsidR="003D62A1" w:rsidRDefault="0099685F" w:rsidP="00292920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2213A532" w14:textId="5A6E9BF2" w:rsidR="00DA64AD" w:rsidRDefault="00DA64AD" w:rsidP="00292920">
      <w:pPr>
        <w:ind w:firstLine="14"/>
        <w:jc w:val="both"/>
      </w:pPr>
      <w:r>
        <w:rPr>
          <w:lang w:bidi="hu-HU"/>
        </w:rPr>
        <w:tab/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4C77E91F" w14:textId="6D90839D" w:rsidR="00F407B8" w:rsidRDefault="00F407B8" w:rsidP="00481C7F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5C161EB0" w14:textId="24CF1BB5" w:rsidR="0085311F" w:rsidRDefault="0085311F" w:rsidP="00481C7F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798940A3" w14:textId="1D85EC98" w:rsidR="004537DE" w:rsidRDefault="00C630D4" w:rsidP="00FE37FF">
      <w:pPr>
        <w:jc w:val="both"/>
        <w:rPr>
          <w:lang w:bidi="hu-HU"/>
        </w:rPr>
      </w:pPr>
      <w:r>
        <w:rPr>
          <w:lang w:bidi="hu-HU"/>
        </w:rPr>
        <w:tab/>
      </w:r>
      <w:r w:rsidR="00F407B8"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</w:r>
      <w:r w:rsidR="00F407B8">
        <w:rPr>
          <w:lang w:bidi="hu-HU"/>
        </w:rPr>
        <w:t>al</w:t>
      </w:r>
      <w:r>
        <w:rPr>
          <w:lang w:bidi="hu-HU"/>
        </w:rPr>
        <w:t>jegyző</w:t>
      </w:r>
    </w:p>
    <w:p w14:paraId="19FEBAE6" w14:textId="059555B2" w:rsidR="00463D5D" w:rsidRDefault="000506F5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184997A1" w14:textId="7E100917" w:rsidR="00F407B8" w:rsidRDefault="00DA64AD" w:rsidP="005F3EDD">
      <w:pPr>
        <w:ind w:firstLine="14"/>
        <w:jc w:val="both"/>
        <w:rPr>
          <w:lang w:bidi="hu-HU"/>
        </w:rPr>
      </w:pPr>
      <w:r>
        <w:rPr>
          <w:lang w:bidi="hu-HU"/>
        </w:rPr>
        <w:tab/>
        <w:t>Kovács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igazgatási irodavezető</w:t>
      </w:r>
    </w:p>
    <w:p w14:paraId="36664BF3" w14:textId="70519A32" w:rsidR="00DA64AD" w:rsidRDefault="00DA64AD" w:rsidP="00FC0E78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intézményi/vagyonügyi ügyintéző</w:t>
      </w:r>
    </w:p>
    <w:p w14:paraId="6A8C4994" w14:textId="77777777" w:rsidR="002A4BAF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</w:p>
    <w:p w14:paraId="5C5657F1" w14:textId="77777777" w:rsidR="002A4BAF" w:rsidRDefault="002A4BAF" w:rsidP="00481C7F">
      <w:pPr>
        <w:jc w:val="both"/>
        <w:rPr>
          <w:lang w:bidi="hu-HU"/>
        </w:rPr>
      </w:pPr>
    </w:p>
    <w:p w14:paraId="2010CE6D" w14:textId="77777777" w:rsidR="002A4BAF" w:rsidRDefault="002A4BAF" w:rsidP="00481C7F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14:paraId="52FD1191" w14:textId="77777777" w:rsidR="002A4BAF" w:rsidRDefault="002A4BAF" w:rsidP="00481C7F">
      <w:pPr>
        <w:jc w:val="both"/>
        <w:rPr>
          <w:lang w:bidi="hu-HU"/>
        </w:rPr>
      </w:pPr>
      <w:r>
        <w:rPr>
          <w:lang w:bidi="hu-HU"/>
        </w:rPr>
        <w:tab/>
        <w:t>Kállai Irén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intézményvezető, Berettyó Kulturális Központ</w:t>
      </w:r>
    </w:p>
    <w:p w14:paraId="41069C69" w14:textId="4AC717AF" w:rsidR="002A4BAF" w:rsidRDefault="002A4BAF" w:rsidP="00481C7F">
      <w:pPr>
        <w:jc w:val="both"/>
        <w:rPr>
          <w:lang w:bidi="hu-HU"/>
        </w:rPr>
      </w:pPr>
      <w:r>
        <w:rPr>
          <w:lang w:bidi="hu-HU"/>
        </w:rPr>
        <w:tab/>
        <w:t>Bondár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3A4E28">
        <w:rPr>
          <w:lang w:bidi="hu-HU"/>
        </w:rPr>
        <w:t xml:space="preserve">igazgatósági tag, </w:t>
      </w:r>
      <w:r>
        <w:rPr>
          <w:lang w:bidi="hu-HU"/>
        </w:rPr>
        <w:t>HBVSZ Zrt.</w:t>
      </w:r>
    </w:p>
    <w:p w14:paraId="79E78617" w14:textId="699A8732" w:rsidR="004F1114" w:rsidRPr="004F1114" w:rsidRDefault="002A4BAF" w:rsidP="00481C7F">
      <w:pPr>
        <w:jc w:val="both"/>
        <w:rPr>
          <w:lang w:bidi="hu-HU"/>
        </w:rPr>
      </w:pPr>
      <w:r>
        <w:rPr>
          <w:lang w:bidi="hu-HU"/>
        </w:rPr>
        <w:tab/>
        <w:t>László Vilmos Csongor</w:t>
      </w:r>
      <w:r>
        <w:rPr>
          <w:lang w:bidi="hu-HU"/>
        </w:rPr>
        <w:tab/>
      </w:r>
      <w:r>
        <w:rPr>
          <w:lang w:bidi="hu-HU"/>
        </w:rPr>
        <w:tab/>
      </w:r>
      <w:r w:rsidR="004F6CB1">
        <w:rPr>
          <w:lang w:bidi="hu-HU"/>
        </w:rPr>
        <w:t>igazgató, Diószegi Kis István Általános Iskola</w:t>
      </w:r>
      <w:r w:rsidR="004F1114">
        <w:rPr>
          <w:lang w:bidi="hu-HU"/>
        </w:rPr>
        <w:tab/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79B45F5B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3704C9">
        <w:rPr>
          <w:lang w:bidi="hu-HU"/>
        </w:rPr>
        <w:t xml:space="preserve"> ülésének</w:t>
      </w:r>
      <w:r w:rsidR="00A903C4">
        <w:rPr>
          <w:lang w:bidi="hu-HU"/>
        </w:rPr>
        <w:t xml:space="preserve"> levezető elnöke </w:t>
      </w:r>
      <w:r w:rsidR="003704C9">
        <w:rPr>
          <w:lang w:bidi="hu-HU"/>
        </w:rPr>
        <w:t>Dr. Zákány Zsolt</w:t>
      </w:r>
      <w:r w:rsidR="00A903C4">
        <w:rPr>
          <w:lang w:bidi="hu-HU"/>
        </w:rPr>
        <w:t xml:space="preserve"> volt. A levezető elnök köszöntötte a jelenlévőket, majd elmondta, hogy a Pénzügyi Bizottság </w:t>
      </w:r>
      <w:r w:rsidR="003704C9">
        <w:rPr>
          <w:lang w:bidi="hu-HU"/>
        </w:rPr>
        <w:t>4</w:t>
      </w:r>
      <w:r w:rsidR="00A903C4">
        <w:rPr>
          <w:lang w:bidi="hu-HU"/>
        </w:rPr>
        <w:t xml:space="preserve"> fővel határozatképes.</w:t>
      </w:r>
      <w:r w:rsidR="00BC2EF3">
        <w:rPr>
          <w:lang w:bidi="hu-HU"/>
        </w:rPr>
        <w:t xml:space="preserve"> A levezető elnök</w:t>
      </w:r>
      <w:r>
        <w:rPr>
          <w:lang w:bidi="hu-HU"/>
        </w:rPr>
        <w:t xml:space="preserve"> elmondta, hogy </w:t>
      </w:r>
      <w:r w:rsidR="00FC0E78">
        <w:rPr>
          <w:lang w:bidi="hu-HU"/>
        </w:rPr>
        <w:t>a</w:t>
      </w:r>
      <w:r w:rsidR="00BC2EF3">
        <w:rPr>
          <w:lang w:bidi="hu-HU"/>
        </w:rPr>
        <w:t xml:space="preserve"> bizottsági ülés meghívójában </w:t>
      </w:r>
      <w:r w:rsidR="002A4BAF">
        <w:rPr>
          <w:lang w:bidi="hu-HU"/>
        </w:rPr>
        <w:t>1</w:t>
      </w:r>
      <w:r w:rsidR="00EF72DB">
        <w:rPr>
          <w:lang w:bidi="hu-HU"/>
        </w:rPr>
        <w:t>1</w:t>
      </w:r>
      <w:r w:rsidR="00BC2EF3">
        <w:rPr>
          <w:lang w:bidi="hu-HU"/>
        </w:rPr>
        <w:t xml:space="preserve"> napirendi pont szerepel.</w:t>
      </w:r>
      <w:r w:rsidR="0009733C">
        <w:rPr>
          <w:lang w:bidi="hu-HU"/>
        </w:rPr>
        <w:t xml:space="preserve"> </w:t>
      </w:r>
      <w:r w:rsidR="008603DE">
        <w:rPr>
          <w:lang w:bidi="hu-HU"/>
        </w:rPr>
        <w:t>Ezt követően</w:t>
      </w:r>
      <w:r w:rsidR="0009733C">
        <w:rPr>
          <w:lang w:bidi="hu-HU"/>
        </w:rPr>
        <w:t xml:space="preserve"> a napirend tervezetét szavazásr</w:t>
      </w:r>
      <w:r w:rsidR="00FC0E78">
        <w:rPr>
          <w:lang w:bidi="hu-HU"/>
        </w:rPr>
        <w:t>a bocsátotta, melyet a Bizottság</w:t>
      </w:r>
      <w:r w:rsidR="00FD5A85">
        <w:rPr>
          <w:lang w:bidi="hu-HU"/>
        </w:rPr>
        <w:t>ok</w:t>
      </w:r>
      <w:r w:rsidR="0009733C">
        <w:rPr>
          <w:lang w:bidi="hu-HU"/>
        </w:rPr>
        <w:t xml:space="preserve"> tagjai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0F69F73E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7562D5">
        <w:t>7</w:t>
      </w:r>
      <w:r w:rsidR="002661B1">
        <w:rPr>
          <w:vertAlign w:val="superscript"/>
        </w:rPr>
        <w:t>24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1E9B9D7A" w14:textId="6C3E333C" w:rsidR="0072098D" w:rsidRPr="0072098D" w:rsidRDefault="005E5814" w:rsidP="0072098D">
      <w:pPr>
        <w:ind w:right="-1"/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</w:t>
      </w:r>
      <w:r w:rsidR="0072098D" w:rsidRPr="0072098D">
        <w:rPr>
          <w:b/>
          <w:bCs/>
          <w:u w:val="single"/>
          <w:lang w:eastAsia="hu-HU"/>
        </w:rPr>
        <w:t xml:space="preserve">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4153558E" w14:textId="39DCDF89" w:rsidR="003704C9" w:rsidRPr="003704C9" w:rsidRDefault="003704C9" w:rsidP="003704C9">
      <w:pPr>
        <w:widowControl w:val="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3./</w:t>
      </w:r>
      <w:r w:rsidRPr="003704C9">
        <w:rPr>
          <w:rFonts w:eastAsia="SimSun" w:cs="Mangal"/>
          <w:lang w:bidi="hi-IN"/>
        </w:rPr>
        <w:tab/>
        <w:t>Előterjesztés a víziközmű rendszerek gördülő fejlesztési terveinek</w:t>
      </w:r>
      <w:r w:rsidRPr="003704C9">
        <w:rPr>
          <w:rFonts w:eastAsia="SimSun" w:cs="Mangal"/>
          <w:lang w:bidi="hi-IN"/>
        </w:rPr>
        <w:tab/>
        <w:t>jóváhagyásáról (7.)</w:t>
      </w:r>
    </w:p>
    <w:p w14:paraId="3505F3E4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406A3A5C" w14:textId="77777777" w:rsidR="003704C9" w:rsidRPr="003704C9" w:rsidRDefault="003704C9" w:rsidP="003704C9">
      <w:pPr>
        <w:rPr>
          <w:lang w:eastAsia="hu-HU"/>
        </w:rPr>
      </w:pPr>
    </w:p>
    <w:p w14:paraId="464DAEAB" w14:textId="763715A8" w:rsidR="003704C9" w:rsidRPr="003704C9" w:rsidRDefault="003704C9" w:rsidP="003704C9">
      <w:pPr>
        <w:ind w:left="720" w:hanging="726"/>
        <w:jc w:val="both"/>
      </w:pPr>
      <w:r w:rsidRPr="003704C9">
        <w:t xml:space="preserve">4./   </w:t>
      </w:r>
      <w:r w:rsidRPr="003704C9">
        <w:tab/>
        <w:t>Előterjesztés a Közintézmények Szolgáltató</w:t>
      </w:r>
      <w:r>
        <w:t xml:space="preserve"> Irodája intézményvezetői </w:t>
      </w:r>
      <w:r w:rsidRPr="003704C9">
        <w:t>pályázatának kiírására (8.)</w:t>
      </w:r>
    </w:p>
    <w:p w14:paraId="2D32A865" w14:textId="77777777" w:rsidR="003704C9" w:rsidRPr="003704C9" w:rsidRDefault="003704C9" w:rsidP="003704C9">
      <w:pPr>
        <w:ind w:hanging="711"/>
        <w:rPr>
          <w:color w:val="000000"/>
        </w:rPr>
      </w:pPr>
      <w:r w:rsidRPr="003704C9">
        <w:tab/>
        <w:t xml:space="preserve"> </w:t>
      </w:r>
      <w:r w:rsidRPr="003704C9">
        <w:tab/>
      </w:r>
      <w:r w:rsidRPr="003704C9">
        <w:rPr>
          <w:b/>
          <w:color w:val="000000"/>
          <w:u w:val="single"/>
        </w:rPr>
        <w:t>Előterjesztő:</w:t>
      </w:r>
      <w:r w:rsidRPr="003704C9">
        <w:rPr>
          <w:color w:val="000000"/>
        </w:rPr>
        <w:t xml:space="preserve">         </w:t>
      </w:r>
      <w:r w:rsidRPr="003704C9">
        <w:rPr>
          <w:color w:val="000000"/>
        </w:rPr>
        <w:tab/>
        <w:t>Muraközi István polgármester</w:t>
      </w:r>
    </w:p>
    <w:p w14:paraId="0B72EF1B" w14:textId="77777777" w:rsidR="003704C9" w:rsidRPr="003704C9" w:rsidRDefault="003704C9" w:rsidP="003704C9">
      <w:pPr>
        <w:rPr>
          <w:lang w:eastAsia="hu-HU"/>
        </w:rPr>
      </w:pPr>
    </w:p>
    <w:p w14:paraId="534B8C10" w14:textId="77777777" w:rsidR="003704C9" w:rsidRPr="003704C9" w:rsidRDefault="003704C9" w:rsidP="003704C9">
      <w:pPr>
        <w:keepNext/>
        <w:numPr>
          <w:ilvl w:val="1"/>
          <w:numId w:val="0"/>
        </w:numPr>
        <w:tabs>
          <w:tab w:val="num" w:pos="0"/>
        </w:tabs>
        <w:jc w:val="both"/>
        <w:outlineLvl w:val="1"/>
      </w:pPr>
      <w:r w:rsidRPr="003704C9">
        <w:lastRenderedPageBreak/>
        <w:t>5./</w:t>
      </w:r>
      <w:r w:rsidRPr="003704C9">
        <w:tab/>
        <w:t xml:space="preserve">Előterjesztés a BURSA HUNGARICA Felsőoktatási Önkormányzati </w:t>
      </w:r>
      <w:r w:rsidRPr="003704C9">
        <w:tab/>
        <w:t>Ösztöndíjpályázathoz való csatlakozás tárgyában (9.)</w:t>
      </w:r>
    </w:p>
    <w:p w14:paraId="144936EE" w14:textId="77777777" w:rsidR="003704C9" w:rsidRPr="003704C9" w:rsidRDefault="003704C9" w:rsidP="003704C9">
      <w:pPr>
        <w:jc w:val="both"/>
        <w:rPr>
          <w:rFonts w:cs="Tms Rmn"/>
          <w:bCs/>
          <w:lang w:eastAsia="ar-SA"/>
        </w:rPr>
      </w:pPr>
      <w:r w:rsidRPr="003704C9">
        <w:rPr>
          <w:rFonts w:cs="Tms Rmn"/>
          <w:b/>
          <w:bCs/>
          <w:lang w:eastAsia="ar-SA"/>
        </w:rPr>
        <w:tab/>
      </w:r>
      <w:r w:rsidRPr="003704C9">
        <w:rPr>
          <w:rFonts w:cs="Tms Rmn"/>
          <w:b/>
          <w:bCs/>
          <w:u w:val="single"/>
          <w:lang w:eastAsia="ar-SA"/>
        </w:rPr>
        <w:t>Előterjesztő:</w:t>
      </w:r>
      <w:r w:rsidRPr="003704C9">
        <w:rPr>
          <w:rFonts w:cs="Tms Rmn"/>
          <w:bCs/>
          <w:lang w:eastAsia="ar-SA"/>
        </w:rPr>
        <w:tab/>
      </w:r>
      <w:r w:rsidRPr="003704C9">
        <w:rPr>
          <w:rFonts w:cs="Tms Rmn"/>
          <w:bCs/>
          <w:lang w:eastAsia="ar-SA"/>
        </w:rPr>
        <w:tab/>
        <w:t>Muraközi István polgármester</w:t>
      </w:r>
    </w:p>
    <w:p w14:paraId="57CCF844" w14:textId="77777777" w:rsidR="003704C9" w:rsidRPr="003704C9" w:rsidRDefault="003704C9" w:rsidP="003704C9">
      <w:pPr>
        <w:rPr>
          <w:lang w:eastAsia="hu-HU"/>
        </w:rPr>
      </w:pPr>
    </w:p>
    <w:p w14:paraId="6D5D1E32" w14:textId="48713068" w:rsidR="003704C9" w:rsidRPr="003704C9" w:rsidRDefault="003704C9" w:rsidP="003704C9">
      <w:pPr>
        <w:widowControl w:val="0"/>
        <w:ind w:left="720" w:hanging="720"/>
        <w:jc w:val="both"/>
      </w:pPr>
      <w:r w:rsidRPr="003704C9">
        <w:t>6./</w:t>
      </w:r>
      <w:r w:rsidRPr="003704C9">
        <w:tab/>
        <w:t>Előterjesztés az Önkormányzat „Berettyóújfalu város – segélyalap” nevű elkülönített bankszámláján lévő összeg felhasználására (12.)</w:t>
      </w:r>
    </w:p>
    <w:p w14:paraId="285C47AC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b/>
          <w:bCs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77364D59" w14:textId="77777777" w:rsidR="003704C9" w:rsidRPr="003704C9" w:rsidRDefault="003704C9" w:rsidP="003704C9">
      <w:pPr>
        <w:widowControl w:val="0"/>
        <w:rPr>
          <w:rFonts w:eastAsia="SimSun" w:cs="Mangal"/>
          <w:i/>
          <w:iCs/>
          <w:lang w:bidi="hi-IN"/>
        </w:rPr>
      </w:pPr>
      <w:r w:rsidRPr="003704C9">
        <w:rPr>
          <w:rFonts w:eastAsia="SimSun" w:cs="Mangal"/>
          <w:lang w:bidi="hi-IN"/>
        </w:rPr>
        <w:tab/>
      </w:r>
    </w:p>
    <w:p w14:paraId="7942548D" w14:textId="3A6FB70C" w:rsidR="003704C9" w:rsidRPr="003704C9" w:rsidRDefault="003704C9" w:rsidP="003704C9">
      <w:pPr>
        <w:widowControl w:val="0"/>
        <w:ind w:left="720" w:hanging="72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7./</w:t>
      </w:r>
      <w:r w:rsidRPr="003704C9">
        <w:rPr>
          <w:rFonts w:eastAsia="SimSun" w:cs="Mangal"/>
          <w:lang w:bidi="hi-IN"/>
        </w:rPr>
        <w:tab/>
        <w:t>Előterjesztés a Berettyóújfalu, Kálvin tér 5. szám alatti, 3401. hrsz-ú ingatlanon</w:t>
      </w:r>
      <w:r w:rsidRPr="003704C9">
        <w:rPr>
          <w:rFonts w:eastAsia="SimSun" w:cs="Mangal"/>
          <w:lang w:bidi="hi-IN"/>
        </w:rPr>
        <w:tab/>
      </w:r>
      <w:r>
        <w:rPr>
          <w:rFonts w:eastAsia="SimSun" w:cs="Mangal"/>
          <w:lang w:bidi="hi-IN"/>
        </w:rPr>
        <w:t xml:space="preserve">lévő </w:t>
      </w:r>
      <w:r w:rsidRPr="003704C9">
        <w:rPr>
          <w:rFonts w:eastAsia="SimSun" w:cs="Mangal"/>
          <w:lang w:bidi="hi-IN"/>
        </w:rPr>
        <w:t>udvari épületrész Tiszántúli Református Egyházker</w:t>
      </w:r>
      <w:r>
        <w:rPr>
          <w:rFonts w:eastAsia="SimSun" w:cs="Mangal"/>
          <w:lang w:bidi="hi-IN"/>
        </w:rPr>
        <w:t xml:space="preserve">ület részére történő </w:t>
      </w:r>
      <w:r w:rsidRPr="003704C9">
        <w:rPr>
          <w:rFonts w:eastAsia="SimSun" w:cs="Mangal"/>
          <w:lang w:bidi="hi-IN"/>
        </w:rPr>
        <w:t>bérbeadása tárgyában (13.)</w:t>
      </w:r>
    </w:p>
    <w:p w14:paraId="00B2A3EE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b/>
          <w:bCs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60479AEE" w14:textId="77777777" w:rsidR="003704C9" w:rsidRPr="003704C9" w:rsidRDefault="003704C9" w:rsidP="003704C9">
      <w:pPr>
        <w:rPr>
          <w:lang w:eastAsia="hu-HU"/>
        </w:rPr>
      </w:pPr>
    </w:p>
    <w:p w14:paraId="360F8284" w14:textId="77777777" w:rsidR="003704C9" w:rsidRPr="003704C9" w:rsidRDefault="003704C9" w:rsidP="003704C9">
      <w:pPr>
        <w:widowControl w:val="0"/>
        <w:ind w:left="720" w:hanging="72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8./</w:t>
      </w:r>
      <w:r w:rsidRPr="003704C9">
        <w:rPr>
          <w:rFonts w:eastAsia="SimSun" w:cs="Mangal"/>
          <w:lang w:bidi="hi-IN"/>
        </w:rPr>
        <w:tab/>
        <w:t xml:space="preserve">Előterjesztés az ebrendészeti tevékenység végzésére kötött feladat-ellátási </w:t>
      </w:r>
      <w:r w:rsidRPr="003704C9">
        <w:rPr>
          <w:rFonts w:eastAsia="SimSun" w:cs="Mangal"/>
          <w:lang w:bidi="hi-IN"/>
        </w:rPr>
        <w:tab/>
        <w:t>szerződés módosítására (14.)</w:t>
      </w:r>
    </w:p>
    <w:p w14:paraId="0C0ED008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b/>
          <w:bCs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2F4F80B9" w14:textId="77777777" w:rsidR="003704C9" w:rsidRPr="003704C9" w:rsidRDefault="003704C9" w:rsidP="003704C9">
      <w:pPr>
        <w:rPr>
          <w:lang w:eastAsia="hu-HU"/>
        </w:rPr>
      </w:pPr>
    </w:p>
    <w:p w14:paraId="180A0D6E" w14:textId="77777777" w:rsidR="003704C9" w:rsidRPr="003704C9" w:rsidRDefault="003704C9" w:rsidP="003704C9">
      <w:pPr>
        <w:widowControl w:val="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9./</w:t>
      </w:r>
      <w:r w:rsidRPr="003704C9">
        <w:rPr>
          <w:rFonts w:eastAsia="SimSun" w:cs="Mangal"/>
          <w:lang w:bidi="hi-IN"/>
        </w:rPr>
        <w:tab/>
        <w:t>Előterjesztés a berettyóújfalui 3457/2/A/22. hrsz-ú garázs értékesítéséről (15.)</w:t>
      </w:r>
    </w:p>
    <w:p w14:paraId="54B1EEBB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b/>
          <w:bCs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4920577F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ab/>
      </w:r>
    </w:p>
    <w:p w14:paraId="78C97BA0" w14:textId="77777777" w:rsidR="003704C9" w:rsidRPr="003704C9" w:rsidRDefault="003704C9" w:rsidP="003704C9">
      <w:pPr>
        <w:widowControl w:val="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10./</w:t>
      </w:r>
      <w:r w:rsidRPr="003704C9">
        <w:rPr>
          <w:rFonts w:eastAsia="SimSun" w:cs="Mangal"/>
          <w:lang w:bidi="hi-IN"/>
        </w:rPr>
        <w:tab/>
        <w:t>Előterjesztés a Bihar Közösségeiért Alapítvány ingatlan eladási ajánlatáról (16.)</w:t>
      </w:r>
    </w:p>
    <w:p w14:paraId="649896D1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4CDECD21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ab/>
      </w:r>
    </w:p>
    <w:p w14:paraId="1A7058D6" w14:textId="77777777" w:rsidR="003704C9" w:rsidRPr="003704C9" w:rsidRDefault="003704C9" w:rsidP="003704C9">
      <w:pPr>
        <w:widowControl w:val="0"/>
        <w:ind w:left="720" w:hanging="72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11./</w:t>
      </w:r>
      <w:r w:rsidRPr="003704C9">
        <w:rPr>
          <w:rFonts w:eastAsia="SimSun" w:cs="Mangal"/>
          <w:lang w:bidi="hi-IN"/>
        </w:rPr>
        <w:tab/>
        <w:t xml:space="preserve">Előterjesztés a berettyóújfalui 5347 hrsz-ú, Ladik u. 26. sz. alatti ingatlan </w:t>
      </w:r>
      <w:r w:rsidRPr="003704C9">
        <w:rPr>
          <w:rFonts w:eastAsia="SimSun" w:cs="Mangal"/>
          <w:lang w:bidi="hi-IN"/>
        </w:rPr>
        <w:tab/>
        <w:t>megvásárlására (17.)</w:t>
      </w:r>
    </w:p>
    <w:p w14:paraId="630CC828" w14:textId="77777777" w:rsidR="003704C9" w:rsidRPr="003704C9" w:rsidRDefault="003704C9" w:rsidP="003704C9">
      <w:pPr>
        <w:widowControl w:val="0"/>
        <w:rPr>
          <w:rFonts w:eastAsia="SimSun" w:cs="Mangal"/>
          <w:lang w:bidi="hi-IN"/>
        </w:rPr>
      </w:pPr>
      <w:r w:rsidRPr="003704C9">
        <w:rPr>
          <w:rFonts w:eastAsia="SimSun" w:cs="Mangal"/>
          <w:b/>
          <w:bCs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4540E7D3" w14:textId="11FE787E" w:rsidR="00E512BD" w:rsidRDefault="003704C9" w:rsidP="003704C9">
      <w:pPr>
        <w:widowControl w:val="0"/>
        <w:ind w:firstLine="72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lang w:bidi="hi-IN"/>
        </w:rPr>
        <w:t>(Zárt ülés elrendelése javasolt.)</w:t>
      </w:r>
    </w:p>
    <w:p w14:paraId="09CB4C73" w14:textId="77777777" w:rsidR="003704C9" w:rsidRDefault="003704C9" w:rsidP="003704C9">
      <w:pPr>
        <w:widowControl w:val="0"/>
        <w:ind w:firstLine="720"/>
        <w:jc w:val="both"/>
        <w:rPr>
          <w:rFonts w:eastAsia="SimSun" w:cs="Mangal"/>
          <w:lang w:bidi="hi-IN"/>
        </w:rPr>
      </w:pPr>
    </w:p>
    <w:p w14:paraId="04F68D73" w14:textId="69FBF62E" w:rsidR="003704C9" w:rsidRPr="003704C9" w:rsidRDefault="003704C9" w:rsidP="003704C9">
      <w:pPr>
        <w:jc w:val="both"/>
      </w:pPr>
      <w:r w:rsidRPr="003704C9">
        <w:rPr>
          <w:lang w:eastAsia="hu-HU"/>
        </w:rPr>
        <w:t>12./</w:t>
      </w:r>
      <w:r w:rsidRPr="003704C9">
        <w:rPr>
          <w:lang w:eastAsia="hu-HU"/>
        </w:rPr>
        <w:tab/>
      </w:r>
      <w:r w:rsidRPr="003704C9">
        <w:t xml:space="preserve">Előterjesztés </w:t>
      </w:r>
      <w:bookmarkStart w:id="0" w:name="_Hlk8215050"/>
      <w:bookmarkStart w:id="1" w:name="_Hlk504650962"/>
      <w:r w:rsidRPr="003704C9">
        <w:t xml:space="preserve">a </w:t>
      </w:r>
      <w:bookmarkStart w:id="2" w:name="_Hlk51577565"/>
      <w:r w:rsidRPr="003704C9">
        <w:t>TOP-1.4.1-19-HB1-2019-00004</w:t>
      </w:r>
      <w:r w:rsidR="00BC793A">
        <w:t xml:space="preserve"> </w:t>
      </w:r>
      <w:r w:rsidRPr="003704C9">
        <w:t xml:space="preserve">,,Bölcsődei férőhely bővítés </w:t>
      </w:r>
      <w:r w:rsidRPr="003704C9">
        <w:tab/>
        <w:t xml:space="preserve">Berettyóújfaluban” </w:t>
      </w:r>
      <w:bookmarkStart w:id="3" w:name="_Hlk484065350"/>
      <w:r w:rsidRPr="003704C9">
        <w:t xml:space="preserve">című </w:t>
      </w:r>
      <w:bookmarkEnd w:id="3"/>
      <w:r w:rsidRPr="003704C9">
        <w:t xml:space="preserve">projekt keretében építési beruházás tárgyú </w:t>
      </w:r>
      <w:bookmarkEnd w:id="0"/>
      <w:bookmarkEnd w:id="1"/>
      <w:r w:rsidRPr="003704C9">
        <w:t xml:space="preserve">közbeszerzési </w:t>
      </w:r>
      <w:r w:rsidRPr="003704C9">
        <w:tab/>
        <w:t xml:space="preserve">eljárás </w:t>
      </w:r>
      <w:bookmarkEnd w:id="2"/>
      <w:r w:rsidRPr="003704C9">
        <w:t>eredményének megállapítására (19.)</w:t>
      </w:r>
    </w:p>
    <w:p w14:paraId="4D08823F" w14:textId="6A612215" w:rsidR="003704C9" w:rsidRDefault="003704C9" w:rsidP="003704C9">
      <w:pPr>
        <w:widowControl w:val="0"/>
        <w:jc w:val="both"/>
        <w:rPr>
          <w:rFonts w:eastAsia="SimSun" w:cs="Mangal"/>
          <w:lang w:bidi="hi-IN"/>
        </w:rPr>
      </w:pPr>
      <w:r w:rsidRPr="003704C9">
        <w:rPr>
          <w:rFonts w:eastAsia="SimSun" w:cs="Mangal"/>
          <w:b/>
          <w:bCs/>
          <w:lang w:bidi="hi-IN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2B657531" w14:textId="6E4DB26A" w:rsidR="003B54BE" w:rsidRDefault="003B54BE" w:rsidP="003704C9">
      <w:pPr>
        <w:widowControl w:val="0"/>
        <w:jc w:val="both"/>
        <w:rPr>
          <w:rFonts w:eastAsia="SimSun" w:cs="Mangal"/>
          <w:lang w:bidi="hi-IN"/>
        </w:rPr>
      </w:pPr>
    </w:p>
    <w:p w14:paraId="35C26FA4" w14:textId="415F9731" w:rsidR="003B54BE" w:rsidRDefault="003B54BE" w:rsidP="003B54BE">
      <w:pPr>
        <w:widowControl w:val="0"/>
        <w:ind w:left="720" w:hanging="720"/>
        <w:jc w:val="both"/>
        <w:rPr>
          <w:lang w:eastAsia="hu-HU"/>
        </w:rPr>
      </w:pPr>
      <w:r>
        <w:rPr>
          <w:rFonts w:eastAsia="SimSun" w:cs="Mangal"/>
          <w:lang w:bidi="hi-IN"/>
        </w:rPr>
        <w:t>13./</w:t>
      </w:r>
      <w:r>
        <w:rPr>
          <w:rFonts w:eastAsia="SimSun" w:cs="Mangal"/>
          <w:lang w:bidi="hi-IN"/>
        </w:rPr>
        <w:tab/>
      </w:r>
      <w:r>
        <w:t xml:space="preserve">Előterjesztés </w:t>
      </w:r>
      <w:r w:rsidRPr="00A36EF4">
        <w:rPr>
          <w:lang w:eastAsia="hu-HU"/>
        </w:rPr>
        <w:t>a berettyóújfalui 3381/2 hrsz.-ú Zsinagóga épület Berettyó Kulturális Központ részére történő használatba adására</w:t>
      </w:r>
    </w:p>
    <w:p w14:paraId="0B38036D" w14:textId="66BF748A" w:rsidR="003B54BE" w:rsidRPr="003B54BE" w:rsidRDefault="003B54BE" w:rsidP="003B54BE">
      <w:pPr>
        <w:widowControl w:val="0"/>
        <w:ind w:left="720" w:hanging="720"/>
        <w:jc w:val="both"/>
        <w:rPr>
          <w:b/>
          <w:bCs/>
          <w:u w:val="single"/>
        </w:rPr>
      </w:pPr>
      <w:r>
        <w:rPr>
          <w:lang w:eastAsia="hu-HU"/>
        </w:rPr>
        <w:tab/>
      </w:r>
      <w:r w:rsidRPr="003704C9">
        <w:rPr>
          <w:rFonts w:eastAsia="SimSun" w:cs="Mangal"/>
          <w:b/>
          <w:bCs/>
          <w:u w:val="single"/>
          <w:lang w:bidi="hi-IN"/>
        </w:rPr>
        <w:t>Előterjesztő:</w:t>
      </w:r>
      <w:r w:rsidRPr="003704C9">
        <w:rPr>
          <w:rFonts w:eastAsia="SimSun" w:cs="Mangal"/>
          <w:lang w:bidi="hi-IN"/>
        </w:rPr>
        <w:tab/>
      </w:r>
      <w:r w:rsidRPr="003704C9">
        <w:rPr>
          <w:rFonts w:eastAsia="SimSun" w:cs="Mangal"/>
          <w:lang w:bidi="hi-IN"/>
        </w:rPr>
        <w:tab/>
        <w:t>Muraközi István polgármester</w:t>
      </w:r>
    </w:p>
    <w:p w14:paraId="09624E44" w14:textId="77777777" w:rsidR="00FF33F9" w:rsidRDefault="00FF33F9" w:rsidP="0099685F">
      <w:pPr>
        <w:widowControl w:val="0"/>
        <w:jc w:val="both"/>
        <w:rPr>
          <w:b/>
          <w:u w:val="single"/>
        </w:rPr>
      </w:pPr>
    </w:p>
    <w:p w14:paraId="63B020F0" w14:textId="3B74AEE2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4F6CB1" w:rsidRPr="003704C9">
        <w:rPr>
          <w:rFonts w:eastAsia="SimSun" w:cs="Mangal"/>
          <w:lang w:bidi="hi-IN"/>
        </w:rPr>
        <w:t>Előterjesztés a Berettyóújfalu, Kálvin tér 5. szám alatti, 3401 hrsz-ú ingatlanon</w:t>
      </w:r>
      <w:r w:rsidR="004F6CB1">
        <w:rPr>
          <w:rFonts w:eastAsia="SimSun" w:cs="Mangal"/>
          <w:lang w:bidi="hi-IN"/>
        </w:rPr>
        <w:t xml:space="preserve"> lévő </w:t>
      </w:r>
      <w:r w:rsidR="004F6CB1" w:rsidRPr="003704C9">
        <w:rPr>
          <w:rFonts w:eastAsia="SimSun" w:cs="Mangal"/>
          <w:lang w:bidi="hi-IN"/>
        </w:rPr>
        <w:t>udvari épületrész Tiszántúli Református Egyházker</w:t>
      </w:r>
      <w:r w:rsidR="004F6CB1">
        <w:rPr>
          <w:rFonts w:eastAsia="SimSun" w:cs="Mangal"/>
          <w:lang w:bidi="hi-IN"/>
        </w:rPr>
        <w:t xml:space="preserve">ület részére történő </w:t>
      </w:r>
      <w:r w:rsidR="004F6CB1" w:rsidRPr="003704C9">
        <w:rPr>
          <w:rFonts w:eastAsia="SimSun" w:cs="Mangal"/>
          <w:lang w:bidi="hi-IN"/>
        </w:rPr>
        <w:t>bérbeadása tárgyában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79DB856F" w14:textId="63270D08" w:rsidR="00E74DAD" w:rsidRDefault="004F6CB1" w:rsidP="00FC20B0">
      <w:pPr>
        <w:pStyle w:val="Listaszerbekezds1"/>
        <w:ind w:left="0"/>
        <w:jc w:val="both"/>
      </w:pPr>
      <w:r>
        <w:rPr>
          <w:b/>
        </w:rPr>
        <w:t>Muraközi István polgármester</w:t>
      </w:r>
      <w:r>
        <w:t xml:space="preserve"> szóbeli kiegészítésében elmondta, hogy a Kálvin tér 4. szám alatti volt banképület </w:t>
      </w:r>
      <w:r w:rsidR="00421AEC">
        <w:t xml:space="preserve">az Önkormányzat tulajdonát képezte, és ahogy a Református Általános Iskolának a tanulói létszáma növekedett, úgy nőtték ki az iskola épületét. Az </w:t>
      </w:r>
      <w:r w:rsidR="00B67A33">
        <w:t>Önkormányzat,</w:t>
      </w:r>
      <w:r w:rsidR="00421AEC">
        <w:t xml:space="preserve"> </w:t>
      </w:r>
      <w:r w:rsidR="00B67A33">
        <w:t>mint minden ilyen esetben, ingyenesen használatba adta az iskola számára az ingatlant. Ezt az épületet a</w:t>
      </w:r>
      <w:r w:rsidR="00214120">
        <w:t xml:space="preserve">z Országgyűlés Hivatala </w:t>
      </w:r>
      <w:r w:rsidR="00B67A33">
        <w:t>bérelte Dr. Vitányi István képviselő úr részére. Szeptember 15-tel a bérleti szerződést felmondták, így viszont az épület további használata miatt jelentkezett a Diószegi Iskola. Kérte a Bizottság tagjait, hogy támogassák az épületrész ingyenes bérbeadását.</w:t>
      </w:r>
    </w:p>
    <w:p w14:paraId="12DAC79B" w14:textId="6E2845AB" w:rsidR="00B67A33" w:rsidRDefault="00B67A33" w:rsidP="00FC20B0">
      <w:pPr>
        <w:pStyle w:val="Listaszerbekezds1"/>
        <w:ind w:left="0"/>
        <w:jc w:val="both"/>
      </w:pPr>
    </w:p>
    <w:p w14:paraId="1A05B273" w14:textId="7DF9D445" w:rsidR="00B67A33" w:rsidRPr="00B67A33" w:rsidRDefault="00B67A33" w:rsidP="00FC20B0">
      <w:pPr>
        <w:pStyle w:val="Listaszerbekezds1"/>
        <w:ind w:left="0"/>
        <w:jc w:val="both"/>
      </w:pPr>
      <w:r>
        <w:rPr>
          <w:b/>
        </w:rPr>
        <w:t>László Vilmos Csongor igazgató</w:t>
      </w:r>
      <w:r>
        <w:t xml:space="preserve"> szóban hozzátette, hogy a közelmúltban egy 8,5 milliós beruházást valósítottak meg az épület vonatkozásában. Fontos céljuk, hogy olyan környezetet teremtsenek a gyerekeknek, ami a 21. század követelményeinek megfelel. A gyermeklétszám 420 fő. Az az épületrész, amiről szó v</w:t>
      </w:r>
      <w:r w:rsidR="00FA70E6">
        <w:t xml:space="preserve">an, ott csoportszobák lennének, ahol például a művészeti oktatás kaphatna helyet. </w:t>
      </w:r>
    </w:p>
    <w:p w14:paraId="3520A5AF" w14:textId="40810C35" w:rsidR="004F6CB1" w:rsidRDefault="004F6CB1" w:rsidP="00FC20B0">
      <w:pPr>
        <w:pStyle w:val="Listaszerbekezds1"/>
        <w:ind w:left="0"/>
        <w:jc w:val="both"/>
      </w:pPr>
    </w:p>
    <w:p w14:paraId="31BE1ABB" w14:textId="35CF5B5F" w:rsidR="004F6CB1" w:rsidRDefault="006319A6" w:rsidP="00FC20B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0C01EEE" w14:textId="49C18EEB" w:rsidR="00E74DAD" w:rsidRDefault="00E74DAD" w:rsidP="003360F8">
      <w:pPr>
        <w:pStyle w:val="Listaszerbekezds1"/>
        <w:ind w:left="0"/>
        <w:jc w:val="both"/>
      </w:pPr>
    </w:p>
    <w:p w14:paraId="62AD7E3D" w14:textId="712538DF" w:rsidR="00922D18" w:rsidRDefault="00922D18" w:rsidP="00922D18">
      <w:pPr>
        <w:pStyle w:val="Listaszerbekezds1"/>
        <w:ind w:left="0"/>
        <w:jc w:val="both"/>
      </w:pPr>
      <w:r>
        <w:t xml:space="preserve">A Pénzügyi </w:t>
      </w:r>
      <w:r w:rsidR="006319A6">
        <w:t>Bizottság 4</w:t>
      </w:r>
      <w:r>
        <w:t xml:space="preserve"> igen, 0 nem, 0 tartózkodás mellett az alábbi határozatot hozta:</w:t>
      </w:r>
    </w:p>
    <w:p w14:paraId="34D0C3A0" w14:textId="77777777" w:rsidR="00922D18" w:rsidRDefault="00922D18" w:rsidP="00922D18">
      <w:pPr>
        <w:jc w:val="both"/>
        <w:rPr>
          <w:b/>
          <w:u w:val="single"/>
        </w:rPr>
      </w:pPr>
    </w:p>
    <w:p w14:paraId="47EDA651" w14:textId="7CB915C4" w:rsidR="00922D18" w:rsidRDefault="00573E48" w:rsidP="00922D18">
      <w:pPr>
        <w:ind w:left="708"/>
        <w:jc w:val="both"/>
      </w:pPr>
      <w:r>
        <w:rPr>
          <w:b/>
          <w:u w:val="single"/>
        </w:rPr>
        <w:t>45</w:t>
      </w:r>
      <w:r w:rsidR="00922D18">
        <w:rPr>
          <w:b/>
          <w:u w:val="single"/>
        </w:rPr>
        <w:t>/2020. (IX. 22.) Pénzügyi Bizottsági Határozat</w:t>
      </w:r>
    </w:p>
    <w:p w14:paraId="03125F6D" w14:textId="7D0C50D1" w:rsidR="00922D18" w:rsidRPr="006319A6" w:rsidRDefault="00922D18" w:rsidP="006319A6">
      <w:pPr>
        <w:ind w:left="708"/>
        <w:jc w:val="both"/>
      </w:pPr>
      <w:r>
        <w:t xml:space="preserve">A Pénzügyi Bizottság </w:t>
      </w:r>
      <w:r w:rsidR="006319A6">
        <w:rPr>
          <w:color w:val="000000"/>
        </w:rPr>
        <w:t xml:space="preserve">a határozati javaslatot, mely szerint </w:t>
      </w:r>
      <w:r w:rsidR="006319A6" w:rsidRPr="00BD6DA1">
        <w:rPr>
          <w:rFonts w:cs="Tahoma"/>
        </w:rPr>
        <w:t>Berettyóújfalu Város Önkormányzata Képviselő-testülete hozzájárul ahhoz, hogy a Diószegi Kis István Református Két Tanítási Nyelvű Általános Iskola és Alapfokú Művészeti Iskola fenntartójával, a Tiszántúli Református Egyházkerülettel mint bérlővel a Berettyóújfalu, Kálvin tér 5. szám alatti, 3401 hrsz.-ú önkormányzati tulajdonú ingatlanra 2016. augusztus 10-én kötött bérleti szerződés 2020. október 1-től úgy módosuljon, hogy a Kálvin tér 5. szám alatti ingatlan főépülete mellett az udvari épületrész is térítésmentesen, határozatlan időre, köznevelési célra a bérlő használatába kerül.</w:t>
      </w:r>
      <w:r w:rsidR="006319A6">
        <w:rPr>
          <w:rFonts w:cs="Tahoma"/>
        </w:rPr>
        <w:t xml:space="preserve"> </w:t>
      </w:r>
      <w:r w:rsidR="006319A6" w:rsidRPr="00BD6DA1">
        <w:t>A Képviselő-testület felhatalmazza a polgármestert a módosított bérleti szerződés aláírására</w:t>
      </w:r>
      <w:r w:rsidR="006319A6"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2E37E95" w14:textId="77777777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4F05D55E" w14:textId="53A77B52" w:rsidR="00E74DAD" w:rsidRDefault="00922D18" w:rsidP="00922D1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40A5913" w14:textId="6226B181" w:rsidR="00AC191D" w:rsidRDefault="00AC191D" w:rsidP="0099685F">
      <w:pPr>
        <w:jc w:val="both"/>
      </w:pPr>
    </w:p>
    <w:p w14:paraId="5FA8AA63" w14:textId="0A01B88A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3B54BE">
        <w:t xml:space="preserve">Előterjesztés </w:t>
      </w:r>
      <w:r w:rsidR="003B54BE" w:rsidRPr="00A36EF4">
        <w:rPr>
          <w:lang w:eastAsia="hu-HU"/>
        </w:rPr>
        <w:t>a berettyóújfalui 3381/2 hrsz.-ú Zsinagóga épület Berettyó Kulturális Központ részére történő használatba adására</w:t>
      </w:r>
    </w:p>
    <w:p w14:paraId="7CD9043A" w14:textId="77777777" w:rsidR="007B3DE8" w:rsidRDefault="007B3DE8" w:rsidP="003710F4">
      <w:pPr>
        <w:pStyle w:val="Listaszerbekezds1"/>
        <w:ind w:left="0"/>
        <w:jc w:val="both"/>
        <w:rPr>
          <w:b/>
          <w:bCs/>
        </w:rPr>
      </w:pPr>
    </w:p>
    <w:p w14:paraId="3F0B607E" w14:textId="0ADF1546" w:rsidR="00B90ED2" w:rsidRPr="00E33A3E" w:rsidRDefault="00E33A3E" w:rsidP="003710F4">
      <w:pPr>
        <w:pStyle w:val="Listaszerbekezds1"/>
        <w:ind w:left="0"/>
        <w:jc w:val="both"/>
      </w:pPr>
      <w:r>
        <w:rPr>
          <w:b/>
        </w:rPr>
        <w:t xml:space="preserve">Dr. Körtvélyesi Viktor jegyző </w:t>
      </w:r>
      <w:r>
        <w:t>szóbeli kiegészítésében elmondta, hogy az előterjesztéshez nem igazán tud sok mindent hozzáfűzni, talán igazgató asszony tud majd pár szót mondani arról, hogy milyen funkciót fog betölteni a Zsinagóga épülete. A Berettyó Kulturális Központ alapító okiratának módosítása készül, amihez Minisztériumi jóváhagyás is szükséges. Addig is szükséges a Zsinagóga épületének a BKK részére történő használatba adásáról a határozatot meghozni.</w:t>
      </w:r>
    </w:p>
    <w:p w14:paraId="5A3A45A4" w14:textId="088E7CC6" w:rsidR="00E33A3E" w:rsidRDefault="00E33A3E" w:rsidP="003710F4">
      <w:pPr>
        <w:pStyle w:val="Listaszerbekezds1"/>
        <w:ind w:left="0"/>
        <w:jc w:val="both"/>
      </w:pPr>
    </w:p>
    <w:p w14:paraId="5D556363" w14:textId="2A3755D7" w:rsidR="00E33A3E" w:rsidRDefault="003B54BE" w:rsidP="003710F4">
      <w:pPr>
        <w:pStyle w:val="Listaszerbekezds1"/>
        <w:ind w:left="0"/>
        <w:jc w:val="both"/>
      </w:pPr>
      <w:r>
        <w:rPr>
          <w:b/>
          <w:bCs/>
        </w:rPr>
        <w:t>Kállai Irén intézményvezető</w:t>
      </w:r>
      <w:r>
        <w:t xml:space="preserve"> szóbeli kiegészítésében elmondta, hogy a Zsinagóga épülete elkészült, </w:t>
      </w:r>
      <w:r w:rsidR="00461B8F">
        <w:t>a múlt héten a Kulturális Örökség Napjai alkalmából a nagyközönség részére is be lett mutatva, mintegy 250 ember tekintette meg a felújított Zsinagógát.</w:t>
      </w:r>
      <w:r w:rsidR="00570A4E">
        <w:t xml:space="preserve"> </w:t>
      </w:r>
      <w:r w:rsidR="00847F8D">
        <w:t xml:space="preserve">Az eszközbeszerzések a projektben csúszásban vannak, </w:t>
      </w:r>
      <w:r w:rsidR="00296CF0">
        <w:t xml:space="preserve">pontosan nem tudja megmondani, hogy mikor tudják berendezni az épületet. </w:t>
      </w:r>
      <w:r w:rsidR="003276F9">
        <w:t>A Zsinagóga egy olyan kulturális tér lesz, ahol állandó helytörténeti interaktív kiállítás lesz, ami turisztikai attrakcióként fog megjelenni. Ezen kívül előadások, koncertek és konferenciák helyszíne is lesz. A Humánpolitikai Bizottság ülésén kérdésként merült fel, hogy ebben az átmeneti időszakban hogyan lesz megoldva az épület működtetése. A napokban tárgyaltak a Bihari Népművészeti Egyesülettel, mert szívesen kibérelnék az épületet. Miután a BKK kezelésébe kerül az épület, a rezsiköltséget és a működtetés humán erőforrás részét is átvállalva gyakorlatilag megnyitják a Zsinagógát, mely ingyenesen látogatható lesz</w:t>
      </w:r>
      <w:r w:rsidR="00656BE4">
        <w:t>, illetve egy időszaki kiállítás is helyet kapna benne.</w:t>
      </w:r>
    </w:p>
    <w:p w14:paraId="27E4E59C" w14:textId="1FCD08FC" w:rsidR="003023E4" w:rsidRPr="003023E4" w:rsidRDefault="003023E4" w:rsidP="003710F4">
      <w:pPr>
        <w:pStyle w:val="Listaszerbekezds1"/>
        <w:ind w:left="0"/>
        <w:jc w:val="both"/>
      </w:pPr>
      <w:r>
        <w:rPr>
          <w:b/>
          <w:bCs/>
        </w:rPr>
        <w:lastRenderedPageBreak/>
        <w:t>Dr. Zákány Zsolt képviselő</w:t>
      </w:r>
      <w:r>
        <w:t xml:space="preserve"> szóban elmondta, hogy a Zsinagóga működtetése egy rendkívül nemes és nagy feladat lesz. Az előző képviselő-testületi ülést követően átmentek és megnézték az épületet, ami valóban teljes fényében pompázik, nagyon szép lett. Úgy gondolja, hogy a Zsinagóga Berettyóújfalu legnagyobb turisztikai attrakciója lehet. Elmondta továbbá, hogy látta a kávézót, ami nagyon szép, véleménye szerint ezt mindenképpen profi vendéglátósnak kell bérbe adni. </w:t>
      </w:r>
    </w:p>
    <w:p w14:paraId="415B673B" w14:textId="6A940EEF" w:rsidR="00E33A3E" w:rsidRDefault="00E33A3E" w:rsidP="003710F4">
      <w:pPr>
        <w:pStyle w:val="Listaszerbekezds1"/>
        <w:ind w:left="0"/>
        <w:jc w:val="both"/>
      </w:pPr>
    </w:p>
    <w:p w14:paraId="70367D10" w14:textId="77777777" w:rsidR="00066DD0" w:rsidRDefault="00066DD0" w:rsidP="00066DD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568BBE8" w14:textId="77777777" w:rsidR="00066DD0" w:rsidRDefault="00066DD0" w:rsidP="00066DD0">
      <w:pPr>
        <w:pStyle w:val="Listaszerbekezds1"/>
        <w:ind w:left="0"/>
        <w:jc w:val="both"/>
      </w:pPr>
    </w:p>
    <w:p w14:paraId="4DFD9F1A" w14:textId="77777777" w:rsidR="00066DD0" w:rsidRDefault="00066DD0" w:rsidP="00066DD0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15CD90F9" w14:textId="77777777" w:rsidR="00066DD0" w:rsidRDefault="00066DD0" w:rsidP="00066DD0">
      <w:pPr>
        <w:jc w:val="both"/>
        <w:rPr>
          <w:b/>
          <w:u w:val="single"/>
        </w:rPr>
      </w:pPr>
    </w:p>
    <w:p w14:paraId="0A3F62D9" w14:textId="010E604A" w:rsidR="00066DD0" w:rsidRDefault="00573E48" w:rsidP="00066DD0">
      <w:pPr>
        <w:ind w:left="708"/>
        <w:jc w:val="both"/>
      </w:pPr>
      <w:r>
        <w:rPr>
          <w:b/>
          <w:u w:val="single"/>
        </w:rPr>
        <w:t>46</w:t>
      </w:r>
      <w:r w:rsidR="00066DD0">
        <w:rPr>
          <w:b/>
          <w:u w:val="single"/>
        </w:rPr>
        <w:t>/2020. (IX. 22.) Pénzügyi Bizottsági Határozat</w:t>
      </w:r>
    </w:p>
    <w:p w14:paraId="3CBFCFC3" w14:textId="2542BBA5" w:rsidR="00066DD0" w:rsidRPr="006319A6" w:rsidRDefault="00066DD0" w:rsidP="00066DD0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4F7F3B">
        <w:t>Berettyóújfalu Város Önkormányzata Képviselő-testülete 2020. szeptember 25-től kulturális térként történő használat és üzemeltetés céljára átadja a Berettyó Kulturális Központ részére a berettyóújfalui 3381/2 hrsz.-ú, Berettyóújfalu, Mártírok útja 4. szám alatti Zsinagóga épületet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259236C5" w14:textId="77777777" w:rsidR="00066DD0" w:rsidRDefault="00066DD0" w:rsidP="00066DD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4D0DD21F" w14:textId="754BEF9E" w:rsidR="00E33A3E" w:rsidRDefault="00066DD0" w:rsidP="00066DD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BCAB4DF" w14:textId="5A89CE2A" w:rsidR="00E33A3E" w:rsidRDefault="00E33A3E" w:rsidP="003710F4">
      <w:pPr>
        <w:pStyle w:val="Listaszerbekezds1"/>
        <w:ind w:left="0"/>
        <w:jc w:val="both"/>
      </w:pPr>
    </w:p>
    <w:p w14:paraId="73B70489" w14:textId="37184A08" w:rsidR="00E33A3E" w:rsidRPr="00066DD0" w:rsidRDefault="00066DD0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3. Napirend:</w:t>
      </w:r>
      <w:r>
        <w:t xml:space="preserve"> </w:t>
      </w:r>
      <w:r w:rsidRPr="003704C9">
        <w:rPr>
          <w:rFonts w:eastAsia="SimSun" w:cs="Mangal"/>
          <w:lang w:bidi="hi-IN"/>
        </w:rPr>
        <w:t>Előterjesztés a víziközmű rendszerek gördülő fejlesztési terveinek jóváhagyásáról</w:t>
      </w:r>
    </w:p>
    <w:p w14:paraId="633046B9" w14:textId="0E713C66" w:rsidR="00E33A3E" w:rsidRDefault="00E33A3E" w:rsidP="003710F4">
      <w:pPr>
        <w:pStyle w:val="Listaszerbekezds1"/>
        <w:ind w:left="0"/>
        <w:jc w:val="both"/>
      </w:pPr>
    </w:p>
    <w:p w14:paraId="2926DC17" w14:textId="671A9537" w:rsidR="00066DD0" w:rsidRDefault="00176CA2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kiegészítésében elmondta, hogy ez egy folyamatosan visszatérő elem, a szennyvíz, illetve a vízközmű vagyon felújítására, karbantartására és fejlesztésére vonatkozik.</w:t>
      </w:r>
    </w:p>
    <w:p w14:paraId="01DB3A9F" w14:textId="52649EDB" w:rsidR="00176CA2" w:rsidRDefault="00176CA2" w:rsidP="003710F4">
      <w:pPr>
        <w:pStyle w:val="Listaszerbekezds1"/>
        <w:ind w:left="0"/>
        <w:jc w:val="both"/>
      </w:pPr>
    </w:p>
    <w:p w14:paraId="792F2122" w14:textId="5B93E271" w:rsidR="00176CA2" w:rsidRPr="003A4E28" w:rsidRDefault="003A4E28" w:rsidP="003710F4">
      <w:pPr>
        <w:pStyle w:val="Listaszerbekezds1"/>
        <w:ind w:left="0"/>
        <w:jc w:val="both"/>
      </w:pPr>
      <w:r>
        <w:rPr>
          <w:b/>
          <w:bCs/>
        </w:rPr>
        <w:t>Bondár Sándor</w:t>
      </w:r>
      <w:r>
        <w:t xml:space="preserve"> </w:t>
      </w:r>
      <w:r>
        <w:rPr>
          <w:b/>
          <w:bCs/>
        </w:rPr>
        <w:t>igazgatósági tag</w:t>
      </w:r>
      <w:r>
        <w:t xml:space="preserve"> szóban elmondta, hogy egy nagyon fontos dologról szeretne beszámolni. Az ivóvíz-minőség javító program munkaterület átadása megtörtént. </w:t>
      </w:r>
    </w:p>
    <w:p w14:paraId="7A965D1D" w14:textId="757F2B2D" w:rsidR="00066DD0" w:rsidRDefault="00066DD0" w:rsidP="003710F4">
      <w:pPr>
        <w:pStyle w:val="Listaszerbekezds1"/>
        <w:ind w:left="0"/>
        <w:jc w:val="both"/>
      </w:pPr>
    </w:p>
    <w:p w14:paraId="2AA8511D" w14:textId="1A8B909E" w:rsidR="00066DD0" w:rsidRDefault="003A4E28" w:rsidP="003710F4">
      <w:pPr>
        <w:pStyle w:val="Listaszerbekezds1"/>
        <w:ind w:left="0"/>
        <w:jc w:val="both"/>
      </w:pPr>
      <w:r>
        <w:rPr>
          <w:b/>
          <w:bCs/>
        </w:rPr>
        <w:t xml:space="preserve">Dr. Zákány Zsolt képviselő </w:t>
      </w:r>
      <w:r>
        <w:t xml:space="preserve">hozzátette, hogy a szennyvízelvezetés felújítás-pótlás neuralgikus pontja a vákuumos-rendszer. </w:t>
      </w:r>
      <w:r w:rsidR="00065512">
        <w:t>Olvasta az előterjesztést, melyben van olyan terv, hogy a vákuum-hálózat végein lévő utcákat leválasztják a vákuumos rendszerről. Kérdést tett fel arra vonatkozóan, hogy ez észrevehető javulást fog eredményezni a szolgáltatás minőségében</w:t>
      </w:r>
      <w:r w:rsidR="00E94BC4">
        <w:t>? Gyakori probléma például a Táncsics téri gépház terheltsége, a dugulás, szaghatás</w:t>
      </w:r>
      <w:r w:rsidR="0045417E">
        <w:t>, zajhatás.</w:t>
      </w:r>
    </w:p>
    <w:p w14:paraId="644BEF3A" w14:textId="50255DFC" w:rsidR="00E94BC4" w:rsidRDefault="00E94BC4" w:rsidP="003710F4">
      <w:pPr>
        <w:pStyle w:val="Listaszerbekezds1"/>
        <w:ind w:left="0"/>
        <w:jc w:val="both"/>
      </w:pPr>
    </w:p>
    <w:p w14:paraId="44936530" w14:textId="57CA2953" w:rsidR="00E94BC4" w:rsidRPr="00610B54" w:rsidRDefault="00E94BC4" w:rsidP="003710F4">
      <w:pPr>
        <w:pStyle w:val="Listaszerbekezds1"/>
        <w:ind w:left="0"/>
        <w:jc w:val="both"/>
      </w:pPr>
      <w:r>
        <w:rPr>
          <w:b/>
          <w:bCs/>
        </w:rPr>
        <w:t xml:space="preserve">Bondár Sándor igazgatósági tag </w:t>
      </w:r>
      <w:r w:rsidR="00610B54">
        <w:t xml:space="preserve">válaszában elmondta, hogy egy szakasz meg lett csinálva, 8 db szelep átalakításra került. </w:t>
      </w:r>
      <w:r w:rsidR="0045417E">
        <w:t xml:space="preserve">A Táncsics téri gépház kapcsán felmerült problémák nem igazán üzemeltetői, inkább beruházási jellegűek, az a gépház nincs jó helyen. Ezzel a gépházzal sok a baj, vizes időszakban és nyári melegben is. A zajhatás csökkentése például olyan jól sikerült, hogy kigyulladnak a szivattyúk, olyan meleg van a gépházban. </w:t>
      </w:r>
      <w:r w:rsidR="00F426D4">
        <w:t xml:space="preserve">Valamit valamiért, most zaj nincs, de a szivattyúk kigyulladtak, ez tönkretette a biofiltert, ez pedig kellemetlen szaghatást eredményezett. </w:t>
      </w:r>
      <w:r w:rsidR="00601961">
        <w:t xml:space="preserve">Most zajvédő fallal próbálkoznak, hogy ki lehessen nyitni az épületet. </w:t>
      </w:r>
      <w:r w:rsidR="00EA5D2A">
        <w:t>Jó megoldás nincsen, viszont amit lehet megtesznek. A legjobb megoldás az lenne, ha az egész nyugati városrész gravitációs</w:t>
      </w:r>
      <w:r w:rsidR="00547634">
        <w:t>ra lenne áttervezve.</w:t>
      </w:r>
    </w:p>
    <w:p w14:paraId="2CA44F9A" w14:textId="368E9F96" w:rsidR="00066DD0" w:rsidRDefault="00066DD0" w:rsidP="003710F4">
      <w:pPr>
        <w:pStyle w:val="Listaszerbekezds1"/>
        <w:ind w:left="0"/>
        <w:jc w:val="both"/>
      </w:pPr>
    </w:p>
    <w:p w14:paraId="188D12C3" w14:textId="007B961C" w:rsidR="00066DD0" w:rsidRPr="00FD1650" w:rsidRDefault="00FD1650" w:rsidP="003710F4">
      <w:pPr>
        <w:pStyle w:val="Listaszerbekezds1"/>
        <w:ind w:left="0"/>
        <w:jc w:val="both"/>
      </w:pPr>
      <w:r>
        <w:rPr>
          <w:b/>
          <w:bCs/>
        </w:rPr>
        <w:lastRenderedPageBreak/>
        <w:t>Dr. Zákány Zsolt képviselő</w:t>
      </w:r>
      <w:r>
        <w:t xml:space="preserve"> hozzátette, hogy ez egy nagyon komoly probléma, emberi fekália szagban nem szeretne élni senki, a Táncsics téri gépház környékén pedig ez van. Elmondta továbbá, hogy a szennyvízszippantó autók a Táncsics téri aknákba ürítik a máshonnan kiszippantott szennyvizet. Kérdést tett fel arra vonatkozóan, hogy ezen nem lehetne változtatni?</w:t>
      </w:r>
    </w:p>
    <w:p w14:paraId="11796449" w14:textId="7908FBE3" w:rsidR="00066DD0" w:rsidRDefault="00066DD0" w:rsidP="003710F4">
      <w:pPr>
        <w:pStyle w:val="Listaszerbekezds1"/>
        <w:ind w:left="0"/>
        <w:jc w:val="both"/>
      </w:pPr>
    </w:p>
    <w:p w14:paraId="68B43C95" w14:textId="6748362F" w:rsidR="00066DD0" w:rsidRPr="00FD1650" w:rsidRDefault="00FD1650" w:rsidP="003710F4">
      <w:pPr>
        <w:pStyle w:val="Listaszerbekezds1"/>
        <w:ind w:left="0"/>
        <w:jc w:val="both"/>
      </w:pPr>
      <w:r>
        <w:rPr>
          <w:b/>
          <w:bCs/>
        </w:rPr>
        <w:t>Bondár Sándor igazgatósági tag</w:t>
      </w:r>
      <w:r>
        <w:t xml:space="preserve"> válaszában elmondta, hogy ez főleg esős időszakban történt, az plusz költség lett volna, hogy a szennyvízszippantó autók bemenjenek a telepre, így a legközelebbi aknába ürítettek. </w:t>
      </w:r>
      <w:r w:rsidR="00015980">
        <w:t xml:space="preserve">A szennyvízszippantásra nagyjából 5 millió forintot költöttek, ha behordták volna a telepre, akkor </w:t>
      </w:r>
      <w:r w:rsidR="00906475">
        <w:t>lehet,</w:t>
      </w:r>
      <w:r w:rsidR="00015980">
        <w:t xml:space="preserve"> hogy 7 millió forintba került volna.</w:t>
      </w:r>
    </w:p>
    <w:p w14:paraId="3BCC55DE" w14:textId="2906F1DA" w:rsidR="00066DD0" w:rsidRDefault="00066DD0" w:rsidP="003710F4">
      <w:pPr>
        <w:pStyle w:val="Listaszerbekezds1"/>
        <w:ind w:left="0"/>
        <w:jc w:val="both"/>
      </w:pPr>
    </w:p>
    <w:p w14:paraId="0A79079F" w14:textId="127E38A1" w:rsidR="00066DD0" w:rsidRPr="00752F58" w:rsidRDefault="00752F58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elmondta, hogy aki annak idején ilyen helyen ezt a vákuumos rendszert megcsinálta, annak csak gratulálni lehet.</w:t>
      </w:r>
      <w:r w:rsidR="00457C10">
        <w:t xml:space="preserve"> Ennek a rendszernek a felújításához 1 milliárd forint alatt hozzá sem lehet kezdeni, de lehet, hogy még az is kevés lenne.</w:t>
      </w:r>
      <w:r>
        <w:t xml:space="preserve"> Annak idején is lehetett tudni, hogy ez egy viszonylag olcsóbb kivitelezés, viszont a működtetés költségei magasak, illetve rendkívül sok a probléma.</w:t>
      </w:r>
      <w:r w:rsidR="00762296">
        <w:t xml:space="preserve"> </w:t>
      </w:r>
      <w:r w:rsidR="002C4809">
        <w:t>Korábban már jelezte, hogy legalább a zaj- és szaghatással csináljon valamit a cég, mert a szivattyúk karbantartása, cseréje rengetegbe kerül</w:t>
      </w:r>
      <w:r w:rsidR="00457C10">
        <w:t xml:space="preserve"> a cégnek</w:t>
      </w:r>
      <w:r w:rsidR="002C4809">
        <w:t xml:space="preserve">, illetve az önkormányzat is nagyon sok felháborodott levelet kap ez ügyben. A legszörnyűbb mégis azoknak, akik ott élnek és nap mint nap kénytelenek ezt elviselni. </w:t>
      </w:r>
    </w:p>
    <w:p w14:paraId="32AFDC24" w14:textId="1F9D1198" w:rsidR="00066DD0" w:rsidRDefault="00066DD0" w:rsidP="003710F4">
      <w:pPr>
        <w:pStyle w:val="Listaszerbekezds1"/>
        <w:ind w:left="0"/>
        <w:jc w:val="both"/>
      </w:pPr>
    </w:p>
    <w:p w14:paraId="12F6DC74" w14:textId="6E952F06" w:rsidR="00457C10" w:rsidRDefault="00457C10" w:rsidP="00457C1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14:paraId="237409EF" w14:textId="77777777" w:rsidR="00457C10" w:rsidRDefault="00457C10" w:rsidP="00457C10">
      <w:pPr>
        <w:pStyle w:val="Listaszerbekezds1"/>
        <w:ind w:left="0"/>
        <w:jc w:val="both"/>
      </w:pPr>
    </w:p>
    <w:p w14:paraId="35ADEDB7" w14:textId="77777777" w:rsidR="00457C10" w:rsidRDefault="00457C10" w:rsidP="00457C10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6C8561CA" w14:textId="77777777" w:rsidR="00457C10" w:rsidRDefault="00457C10" w:rsidP="00457C10">
      <w:pPr>
        <w:jc w:val="both"/>
        <w:rPr>
          <w:b/>
          <w:u w:val="single"/>
        </w:rPr>
      </w:pPr>
    </w:p>
    <w:p w14:paraId="54057A31" w14:textId="0CC772E2" w:rsidR="00457C10" w:rsidRDefault="00573E48" w:rsidP="00457C10">
      <w:pPr>
        <w:ind w:left="708"/>
        <w:jc w:val="both"/>
      </w:pPr>
      <w:r>
        <w:rPr>
          <w:b/>
          <w:u w:val="single"/>
        </w:rPr>
        <w:t>47</w:t>
      </w:r>
      <w:r w:rsidR="00457C10">
        <w:rPr>
          <w:b/>
          <w:u w:val="single"/>
        </w:rPr>
        <w:t>/2020. (IX. 22.) Pénzügyi Bizottsági Határozat</w:t>
      </w:r>
    </w:p>
    <w:p w14:paraId="712D94B9" w14:textId="769C6E9C" w:rsidR="00457C10" w:rsidRPr="006319A6" w:rsidRDefault="00457C10" w:rsidP="00457C10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 xml:space="preserve">Berettyóújfalu Város Önkormányzata Képviselő-testülete a Berettyóújfalu 11-12788-1-001-00-10 jelű ivóvíz víziközmű rendszer vonatkozásában </w:t>
      </w:r>
      <w:bookmarkStart w:id="4" w:name="_Hlk23323332"/>
      <w:r w:rsidRPr="00EF215A">
        <w:t xml:space="preserve">a 2021-2035. időtávra vonatkozó </w:t>
      </w:r>
      <w:bookmarkEnd w:id="4"/>
      <w:r w:rsidRPr="00EF215A">
        <w:t xml:space="preserve">gördülő fejlesztési terv </w:t>
      </w:r>
      <w:r w:rsidRPr="00EF215A">
        <w:rPr>
          <w:b/>
        </w:rPr>
        <w:t xml:space="preserve">felújítási-pótlási </w:t>
      </w:r>
      <w:r w:rsidRPr="00EF215A">
        <w:t>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CAF5EC3" w14:textId="77777777" w:rsidR="00457C10" w:rsidRDefault="00457C10" w:rsidP="00457C1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67B8B6C1" w14:textId="6ED34BDC" w:rsidR="00066DD0" w:rsidRDefault="00457C10" w:rsidP="00457C1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6B5C5A8" w14:textId="466C8AD5" w:rsidR="00066DD0" w:rsidRDefault="00066DD0" w:rsidP="003710F4">
      <w:pPr>
        <w:pStyle w:val="Listaszerbekezds1"/>
        <w:ind w:left="0"/>
        <w:jc w:val="both"/>
      </w:pPr>
    </w:p>
    <w:p w14:paraId="613E491F" w14:textId="77777777" w:rsidR="00457C10" w:rsidRDefault="00457C10" w:rsidP="00457C10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2D881D47" w14:textId="77777777" w:rsidR="00457C10" w:rsidRDefault="00457C10" w:rsidP="00457C10">
      <w:pPr>
        <w:jc w:val="both"/>
        <w:rPr>
          <w:b/>
          <w:u w:val="single"/>
        </w:rPr>
      </w:pPr>
    </w:p>
    <w:p w14:paraId="59D7FFAA" w14:textId="39326B91" w:rsidR="00457C10" w:rsidRDefault="00573E48" w:rsidP="00457C10">
      <w:pPr>
        <w:ind w:left="708"/>
        <w:jc w:val="both"/>
      </w:pPr>
      <w:r>
        <w:rPr>
          <w:b/>
          <w:u w:val="single"/>
        </w:rPr>
        <w:t>48</w:t>
      </w:r>
      <w:r w:rsidR="00457C10">
        <w:rPr>
          <w:b/>
          <w:u w:val="single"/>
        </w:rPr>
        <w:t>/2020. (IX. 22.) Pénzügyi Bizottsági Határozat</w:t>
      </w:r>
    </w:p>
    <w:p w14:paraId="4E77F28D" w14:textId="736C4A6C" w:rsidR="00457C10" w:rsidRPr="006319A6" w:rsidRDefault="00457C10" w:rsidP="00457C10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 xml:space="preserve">Berettyóújfalu Város Önkormányzata Képviselő-testülete a Berettyóújfalu 21-12788-1-001-00-06 jelű szennyvíz víziközmű rendszer vonatkozásában a 2021-2035. időtávra vonatkozó gördülő fejlesztési terv </w:t>
      </w:r>
      <w:r w:rsidRPr="00EF215A">
        <w:rPr>
          <w:b/>
        </w:rPr>
        <w:t xml:space="preserve">felújítási-pótlási </w:t>
      </w:r>
      <w:r w:rsidRPr="00EF215A">
        <w:t>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AA0E43C" w14:textId="77777777" w:rsidR="00457C10" w:rsidRDefault="00457C10" w:rsidP="00457C1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4D16EE30" w14:textId="3960C9E8" w:rsidR="00066DD0" w:rsidRDefault="00457C10" w:rsidP="00457C1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FE0E7AC" w14:textId="2224A28E" w:rsidR="00066DD0" w:rsidRDefault="00066DD0" w:rsidP="003710F4">
      <w:pPr>
        <w:pStyle w:val="Listaszerbekezds1"/>
        <w:ind w:left="0"/>
        <w:jc w:val="both"/>
      </w:pPr>
    </w:p>
    <w:p w14:paraId="512EA9A3" w14:textId="77777777" w:rsidR="00457C10" w:rsidRDefault="00457C10" w:rsidP="00457C10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062EC2B0" w14:textId="77777777" w:rsidR="00457C10" w:rsidRDefault="00457C10" w:rsidP="00457C10">
      <w:pPr>
        <w:jc w:val="both"/>
        <w:rPr>
          <w:b/>
          <w:u w:val="single"/>
        </w:rPr>
      </w:pPr>
    </w:p>
    <w:p w14:paraId="4AEF7FB3" w14:textId="0BBF68D9" w:rsidR="00457C10" w:rsidRDefault="00573E48" w:rsidP="00457C10">
      <w:pPr>
        <w:ind w:left="708"/>
        <w:jc w:val="both"/>
      </w:pPr>
      <w:r>
        <w:rPr>
          <w:b/>
          <w:u w:val="single"/>
        </w:rPr>
        <w:t>49</w:t>
      </w:r>
      <w:r w:rsidR="00457C10">
        <w:rPr>
          <w:b/>
          <w:u w:val="single"/>
        </w:rPr>
        <w:t>/2020. (IX. 22.) Pénzügyi Bizottsági Határozat</w:t>
      </w:r>
    </w:p>
    <w:p w14:paraId="6102E4D8" w14:textId="4B17A229" w:rsidR="00457C10" w:rsidRPr="006319A6" w:rsidRDefault="00457C10" w:rsidP="00457C10">
      <w:pPr>
        <w:ind w:left="708"/>
        <w:jc w:val="both"/>
      </w:pPr>
      <w:r>
        <w:lastRenderedPageBreak/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 xml:space="preserve">Berettyóújfalu Város Önkormányzata Képviselő-testülete a Berettyóújfalu 11-12788-1-001-00-10 jelű ivóvíz víziközmű rendszer vonatkozásában a 2021-2035. időtávra vonatkozó gördülő fejlesztési terv </w:t>
      </w:r>
      <w:r w:rsidRPr="00EF215A">
        <w:rPr>
          <w:b/>
        </w:rPr>
        <w:t>beruházási</w:t>
      </w:r>
      <w:r w:rsidRPr="00EF215A">
        <w:t xml:space="preserve"> 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712251C" w14:textId="77777777" w:rsidR="00457C10" w:rsidRDefault="00457C10" w:rsidP="00457C1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727CD8CE" w14:textId="1E267991" w:rsidR="00066DD0" w:rsidRDefault="00457C10" w:rsidP="00457C1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3D554F8" w14:textId="1A298F0E" w:rsidR="00066DD0" w:rsidRDefault="00066DD0" w:rsidP="003710F4">
      <w:pPr>
        <w:pStyle w:val="Listaszerbekezds1"/>
        <w:ind w:left="0"/>
        <w:jc w:val="both"/>
      </w:pPr>
    </w:p>
    <w:p w14:paraId="451273B6" w14:textId="77777777" w:rsidR="00457C10" w:rsidRDefault="00457C10" w:rsidP="00457C10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6FEDE442" w14:textId="77777777" w:rsidR="00457C10" w:rsidRDefault="00457C10" w:rsidP="00457C10">
      <w:pPr>
        <w:jc w:val="both"/>
        <w:rPr>
          <w:b/>
          <w:u w:val="single"/>
        </w:rPr>
      </w:pPr>
    </w:p>
    <w:p w14:paraId="145A9B56" w14:textId="542E2E1E" w:rsidR="00457C10" w:rsidRDefault="00573E48" w:rsidP="00457C10">
      <w:pPr>
        <w:ind w:left="708"/>
        <w:jc w:val="both"/>
      </w:pPr>
      <w:r>
        <w:rPr>
          <w:b/>
          <w:u w:val="single"/>
        </w:rPr>
        <w:t>50</w:t>
      </w:r>
      <w:r w:rsidR="00457C10">
        <w:rPr>
          <w:b/>
          <w:u w:val="single"/>
        </w:rPr>
        <w:t>/2020. (IX. 22.) Pénzügyi Bizottsági Határozat</w:t>
      </w:r>
    </w:p>
    <w:p w14:paraId="7305E052" w14:textId="78355A02" w:rsidR="00457C10" w:rsidRPr="006319A6" w:rsidRDefault="00457C10" w:rsidP="00457C10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F215A">
        <w:t xml:space="preserve">Berettyóújfalu Város Önkormányzata Képviselő-testülete a Berettyóújfalu 21-12788-1-001-00-06 jelű szennyvíz víziközmű rendszer vonatkozásában a 2021-2035. időtávra vonatkozó gördülő fejlesztési terv </w:t>
      </w:r>
      <w:r w:rsidRPr="00EF215A">
        <w:rPr>
          <w:b/>
        </w:rPr>
        <w:t>beruházási</w:t>
      </w:r>
      <w:r w:rsidRPr="00EF215A">
        <w:t xml:space="preserve"> részét jóváhagyja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37B9ED4" w14:textId="77777777" w:rsidR="00457C10" w:rsidRDefault="00457C10" w:rsidP="00457C1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4761C136" w14:textId="7888FA5D" w:rsidR="00066DD0" w:rsidRDefault="00457C10" w:rsidP="00457C1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27E5E88" w14:textId="04FD5DE1" w:rsidR="00066DD0" w:rsidRDefault="00066DD0" w:rsidP="003710F4">
      <w:pPr>
        <w:pStyle w:val="Listaszerbekezds1"/>
        <w:ind w:left="0"/>
        <w:jc w:val="both"/>
      </w:pPr>
    </w:p>
    <w:p w14:paraId="07072562" w14:textId="0090D9E6" w:rsidR="00066DD0" w:rsidRPr="00457C10" w:rsidRDefault="00457C10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4. Napirend:</w:t>
      </w:r>
      <w:r>
        <w:t xml:space="preserve"> </w:t>
      </w:r>
      <w:r w:rsidRPr="003704C9">
        <w:t>Előterjesztés a Közintézmények Szolgáltató</w:t>
      </w:r>
      <w:r>
        <w:t xml:space="preserve"> Irodája intézményvezetői </w:t>
      </w:r>
      <w:r w:rsidRPr="003704C9">
        <w:t>pályázatának kiírására</w:t>
      </w:r>
    </w:p>
    <w:p w14:paraId="699C40B4" w14:textId="2A6B3087" w:rsidR="00066DD0" w:rsidRDefault="00066DD0" w:rsidP="003710F4">
      <w:pPr>
        <w:pStyle w:val="Listaszerbekezds1"/>
        <w:ind w:left="0"/>
        <w:jc w:val="both"/>
      </w:pPr>
    </w:p>
    <w:p w14:paraId="6D317D89" w14:textId="2A8CC7DF" w:rsidR="00066DD0" w:rsidRDefault="00EE3A4F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kiegészítésében elmondta, hogy a Közintézmények Szolgáltató Irodája intézményvezetőjének megbízatása december 31-én lejár, a törvény értelmében az állás betöltése kapcsán pályázatot kell kiírni.</w:t>
      </w:r>
    </w:p>
    <w:p w14:paraId="75DC740D" w14:textId="255CFFD9" w:rsidR="00EE3A4F" w:rsidRDefault="00EE3A4F" w:rsidP="003710F4">
      <w:pPr>
        <w:pStyle w:val="Listaszerbekezds1"/>
        <w:ind w:left="0"/>
        <w:jc w:val="both"/>
      </w:pPr>
    </w:p>
    <w:p w14:paraId="4467E669" w14:textId="1B68041F" w:rsidR="00EE3A4F" w:rsidRDefault="00EE3A4F" w:rsidP="00EE3A4F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60FF2A93" w14:textId="77777777" w:rsidR="00EE3A4F" w:rsidRDefault="00EE3A4F" w:rsidP="00EE3A4F">
      <w:pPr>
        <w:pStyle w:val="Listaszerbekezds1"/>
        <w:ind w:left="0"/>
        <w:jc w:val="both"/>
      </w:pPr>
    </w:p>
    <w:p w14:paraId="381140D7" w14:textId="77777777" w:rsidR="00EE3A4F" w:rsidRDefault="00EE3A4F" w:rsidP="00EE3A4F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08F1401E" w14:textId="77777777" w:rsidR="00EE3A4F" w:rsidRDefault="00EE3A4F" w:rsidP="00EE3A4F">
      <w:pPr>
        <w:jc w:val="both"/>
        <w:rPr>
          <w:b/>
          <w:u w:val="single"/>
        </w:rPr>
      </w:pPr>
    </w:p>
    <w:p w14:paraId="2A35615E" w14:textId="06C98E4F" w:rsidR="00EE3A4F" w:rsidRDefault="00573E48" w:rsidP="00EE3A4F">
      <w:pPr>
        <w:ind w:left="708"/>
        <w:jc w:val="both"/>
      </w:pPr>
      <w:r>
        <w:rPr>
          <w:b/>
          <w:u w:val="single"/>
        </w:rPr>
        <w:t>51</w:t>
      </w:r>
      <w:r w:rsidR="00EE3A4F">
        <w:rPr>
          <w:b/>
          <w:u w:val="single"/>
        </w:rPr>
        <w:t>/2020. (IX. 22.) Pénzügyi Bizottsági Határozat</w:t>
      </w:r>
    </w:p>
    <w:p w14:paraId="5CE51BE7" w14:textId="0FE8E97B" w:rsidR="00EE3A4F" w:rsidRPr="006319A6" w:rsidRDefault="00EE3A4F" w:rsidP="00EE3A4F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E02E00">
        <w:rPr>
          <w:color w:val="000000"/>
        </w:rPr>
        <w:t xml:space="preserve">Berettyóújfalu Város Önkormányzata Képviselő-testülete pályázatot hirdet a </w:t>
      </w:r>
      <w:r w:rsidRPr="00E02E00">
        <w:rPr>
          <w:rFonts w:eastAsia="Calibri"/>
        </w:rPr>
        <w:t>Közintézmények Szolgáltató Irodája</w:t>
      </w:r>
      <w:r w:rsidRPr="00E02E00">
        <w:rPr>
          <w:color w:val="000000"/>
        </w:rPr>
        <w:t xml:space="preserve"> nevű intézménye intézményvezetői álláshelyének betöltésére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C6C5511" w14:textId="77777777" w:rsidR="00EE3A4F" w:rsidRDefault="00EE3A4F" w:rsidP="00EE3A4F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7BCFFBAC" w14:textId="43085973" w:rsidR="00EE3A4F" w:rsidRPr="00EE3A4F" w:rsidRDefault="00EE3A4F" w:rsidP="00EE3A4F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87A3308" w14:textId="0304B026" w:rsidR="00066DD0" w:rsidRDefault="00066DD0" w:rsidP="003710F4">
      <w:pPr>
        <w:pStyle w:val="Listaszerbekezds1"/>
        <w:ind w:left="0"/>
        <w:jc w:val="both"/>
      </w:pPr>
    </w:p>
    <w:p w14:paraId="65E64731" w14:textId="450386ED" w:rsidR="00066DD0" w:rsidRPr="00EE3A4F" w:rsidRDefault="00EE3A4F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5. Napirend:</w:t>
      </w:r>
      <w:r>
        <w:t xml:space="preserve"> </w:t>
      </w:r>
      <w:r w:rsidR="005D326C" w:rsidRPr="003704C9">
        <w:t>Előterjesztés a BURSA HUNGARICA Felsőoktatási Önkormányzati Ösztöndíjpályázathoz való csatlakozás tárgyában</w:t>
      </w:r>
    </w:p>
    <w:p w14:paraId="71A5FDF6" w14:textId="080CB830" w:rsidR="00066DD0" w:rsidRDefault="00066DD0" w:rsidP="003710F4">
      <w:pPr>
        <w:pStyle w:val="Listaszerbekezds1"/>
        <w:ind w:left="0"/>
        <w:jc w:val="both"/>
      </w:pPr>
    </w:p>
    <w:p w14:paraId="6B02B99D" w14:textId="74708EB6" w:rsidR="00066DD0" w:rsidRPr="00CE1A23" w:rsidRDefault="00CE1A23" w:rsidP="003710F4">
      <w:pPr>
        <w:pStyle w:val="Listaszerbekezds1"/>
        <w:ind w:left="0"/>
        <w:jc w:val="both"/>
      </w:pPr>
      <w:r>
        <w:rPr>
          <w:b/>
          <w:bCs/>
        </w:rPr>
        <w:t>Dr. Mészáros Gabriella intézményi ügyintéző</w:t>
      </w:r>
      <w:r>
        <w:t xml:space="preserve"> szóban hozzátette, hogy ebben az évben is kiírásra került a BURSA HUNGARICA Felsőoktatási Önkormányzati Ösztöndíjpályázat. Az előterjesztés a pályázathoz való csatlakozásról szól. A pályázatokat november 5-ig lehet majd benyújtani. </w:t>
      </w:r>
    </w:p>
    <w:p w14:paraId="70EF6F8F" w14:textId="1D1FC877" w:rsidR="00066DD0" w:rsidRDefault="00066DD0" w:rsidP="003710F4">
      <w:pPr>
        <w:pStyle w:val="Listaszerbekezds1"/>
        <w:ind w:left="0"/>
        <w:jc w:val="both"/>
      </w:pPr>
    </w:p>
    <w:p w14:paraId="675A49E1" w14:textId="03EA1A8D" w:rsidR="00CE1A23" w:rsidRDefault="00CE1A23" w:rsidP="003710F4">
      <w:pPr>
        <w:pStyle w:val="Listaszerbekezds1"/>
        <w:ind w:left="0"/>
        <w:jc w:val="both"/>
      </w:pPr>
      <w:r>
        <w:rPr>
          <w:b/>
          <w:bCs/>
        </w:rPr>
        <w:lastRenderedPageBreak/>
        <w:t>Dr. Zákány Zsolt képviselő</w:t>
      </w:r>
      <w:r>
        <w:t xml:space="preserve"> hozzátette, hogy az előterjesztésből szemet szúr, hogy évről-évre csökken a pályázók száma. Kérdést tett fel arra vonatkozóan, hogy ez azt jelenti, hogy egyre kevesebb a felsőoktatásban tanuló?</w:t>
      </w:r>
    </w:p>
    <w:p w14:paraId="47093BE9" w14:textId="484C2552" w:rsidR="00CE1A23" w:rsidRDefault="00CE1A23" w:rsidP="003710F4">
      <w:pPr>
        <w:pStyle w:val="Listaszerbekezds1"/>
        <w:ind w:left="0"/>
        <w:jc w:val="both"/>
      </w:pPr>
    </w:p>
    <w:p w14:paraId="2C40A62A" w14:textId="7372CC19" w:rsidR="00CE1A23" w:rsidRPr="00383953" w:rsidRDefault="00383953" w:rsidP="003710F4">
      <w:pPr>
        <w:pStyle w:val="Listaszerbekezds1"/>
        <w:ind w:left="0"/>
        <w:jc w:val="both"/>
      </w:pPr>
      <w:r>
        <w:rPr>
          <w:b/>
          <w:bCs/>
        </w:rPr>
        <w:t>Dr. Mészáros Gabriella intézményei ügyintéző</w:t>
      </w:r>
      <w:r>
        <w:t xml:space="preserve"> válaszában elmondta, hogy ez is lehet egy ok, de tavaly például küldtek egy körlevelet a középiskoláknak, hogy osztályfőnöki órán hívják fel a tanulók figyelmét erre a pályázati lehetőségre.</w:t>
      </w:r>
    </w:p>
    <w:p w14:paraId="52BA7F6E" w14:textId="57B791E6" w:rsidR="00066DD0" w:rsidRDefault="00066DD0" w:rsidP="003710F4">
      <w:pPr>
        <w:pStyle w:val="Listaszerbekezds1"/>
        <w:ind w:left="0"/>
        <w:jc w:val="both"/>
      </w:pPr>
    </w:p>
    <w:p w14:paraId="386516D2" w14:textId="2CCD8530" w:rsidR="00066DD0" w:rsidRPr="003C1743" w:rsidRDefault="003C1743" w:rsidP="003710F4">
      <w:pPr>
        <w:pStyle w:val="Listaszerbekezds1"/>
        <w:ind w:left="0"/>
        <w:jc w:val="both"/>
      </w:pPr>
      <w:r>
        <w:rPr>
          <w:b/>
          <w:bCs/>
        </w:rPr>
        <w:t>Csarkó Imre képviselő</w:t>
      </w:r>
      <w:r>
        <w:t xml:space="preserve"> hozzátette, lehetséges, hogy nem jut el az információ a jogosultakhoz.</w:t>
      </w:r>
    </w:p>
    <w:p w14:paraId="60F6B387" w14:textId="73523DAC" w:rsidR="00066DD0" w:rsidRDefault="00066DD0" w:rsidP="003710F4">
      <w:pPr>
        <w:pStyle w:val="Listaszerbekezds1"/>
        <w:ind w:left="0"/>
        <w:jc w:val="both"/>
      </w:pPr>
    </w:p>
    <w:p w14:paraId="134E323C" w14:textId="77777777" w:rsidR="003C1743" w:rsidRDefault="003C1743" w:rsidP="003C174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14:paraId="39E9DFFE" w14:textId="77777777" w:rsidR="003C1743" w:rsidRDefault="003C1743" w:rsidP="003C1743">
      <w:pPr>
        <w:pStyle w:val="Listaszerbekezds1"/>
        <w:ind w:left="0"/>
        <w:jc w:val="both"/>
      </w:pPr>
    </w:p>
    <w:p w14:paraId="5C42F5F4" w14:textId="77777777" w:rsidR="003C1743" w:rsidRDefault="003C1743" w:rsidP="003C1743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0FE273F3" w14:textId="77777777" w:rsidR="003C1743" w:rsidRDefault="003C1743" w:rsidP="003C1743">
      <w:pPr>
        <w:jc w:val="both"/>
        <w:rPr>
          <w:b/>
          <w:u w:val="single"/>
        </w:rPr>
      </w:pPr>
    </w:p>
    <w:p w14:paraId="7D86F0BD" w14:textId="2B8D5027" w:rsidR="003C1743" w:rsidRDefault="00573E48" w:rsidP="003C1743">
      <w:pPr>
        <w:ind w:left="708"/>
        <w:jc w:val="both"/>
      </w:pPr>
      <w:r>
        <w:rPr>
          <w:b/>
          <w:u w:val="single"/>
        </w:rPr>
        <w:t>52</w:t>
      </w:r>
      <w:r w:rsidR="003C1743">
        <w:rPr>
          <w:b/>
          <w:u w:val="single"/>
        </w:rPr>
        <w:t>/2020. (IX. 22.) Pénzügyi Bizottsági Határozat</w:t>
      </w:r>
    </w:p>
    <w:p w14:paraId="3CCE7D18" w14:textId="0134FF00" w:rsidR="003C1743" w:rsidRPr="006319A6" w:rsidRDefault="003C1743" w:rsidP="003C1743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D42D0F">
        <w:t xml:space="preserve">Berettyóújfalu Város Önkormányzata Képviselő-testülete csatlakozik a hátrányos szociális helyzetű felsőoktatási hallgatók, illetőleg felsőoktatási tanulmányokat kezdő fiatalok támogatására létrehozott </w:t>
      </w:r>
      <w:r w:rsidRPr="00D42D0F">
        <w:rPr>
          <w:iCs/>
        </w:rPr>
        <w:t>Bursa Hungarica</w:t>
      </w:r>
      <w:r w:rsidRPr="00D42D0F">
        <w:t xml:space="preserve"> Felsőoktatási Önkormányzati Ösztöndíjrendszer 2021. évi fordulójához. A pályázathoz az Önkormányzat a 2020. évi költségvetés terhére 7.000.000.-Ft-ot biztosít. </w:t>
      </w:r>
      <w:r w:rsidRPr="00D42D0F">
        <w:rPr>
          <w:bCs/>
        </w:rPr>
        <w:t>A pályázatokat a Humánpolitikai Bizottság bírálja el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8A1D410" w14:textId="77777777" w:rsidR="003C1743" w:rsidRDefault="003C1743" w:rsidP="003C174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53515B8E" w14:textId="77777777" w:rsidR="003C1743" w:rsidRDefault="003C1743" w:rsidP="003C174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3322615" w14:textId="77777777" w:rsidR="003C1743" w:rsidRDefault="003C1743" w:rsidP="003C1743">
      <w:pPr>
        <w:pStyle w:val="Listaszerbekezds1"/>
        <w:ind w:left="0"/>
        <w:jc w:val="both"/>
      </w:pPr>
    </w:p>
    <w:p w14:paraId="65EBE91D" w14:textId="77777777" w:rsidR="003C1743" w:rsidRDefault="003C1743" w:rsidP="003C1743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265AF68C" w14:textId="77777777" w:rsidR="003C1743" w:rsidRDefault="003C1743" w:rsidP="003C1743">
      <w:pPr>
        <w:jc w:val="both"/>
        <w:rPr>
          <w:b/>
          <w:u w:val="single"/>
        </w:rPr>
      </w:pPr>
    </w:p>
    <w:p w14:paraId="0AB119C0" w14:textId="68179425" w:rsidR="003C1743" w:rsidRDefault="00573E48" w:rsidP="003C1743">
      <w:pPr>
        <w:ind w:left="708"/>
        <w:jc w:val="both"/>
      </w:pPr>
      <w:r>
        <w:rPr>
          <w:b/>
          <w:u w:val="single"/>
        </w:rPr>
        <w:t>53</w:t>
      </w:r>
      <w:r w:rsidR="003C1743">
        <w:rPr>
          <w:b/>
          <w:u w:val="single"/>
        </w:rPr>
        <w:t>/2020. (IX. 22.) Pénzügyi Bizottsági Határozat</w:t>
      </w:r>
    </w:p>
    <w:p w14:paraId="473599C4" w14:textId="32FCD38E" w:rsidR="003C1743" w:rsidRPr="006319A6" w:rsidRDefault="003C1743" w:rsidP="003C1743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D42D0F">
        <w:t>Berettyóújfalu Város Önkormányzata Képviselő-testülete 2021. évre meghirdeti a BURSA HUNGARICA „A” típusú pályázatot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E58C4D3" w14:textId="77777777" w:rsidR="003C1743" w:rsidRDefault="003C1743" w:rsidP="003C174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5E83BD93" w14:textId="77777777" w:rsidR="003C1743" w:rsidRDefault="003C1743" w:rsidP="003C174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F0C9208" w14:textId="77777777" w:rsidR="003C1743" w:rsidRDefault="003C1743" w:rsidP="003C1743">
      <w:pPr>
        <w:pStyle w:val="Listaszerbekezds1"/>
        <w:ind w:left="0"/>
        <w:jc w:val="both"/>
      </w:pPr>
    </w:p>
    <w:p w14:paraId="204B30BF" w14:textId="77777777" w:rsidR="003C1743" w:rsidRDefault="003C1743" w:rsidP="003C1743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7F99E254" w14:textId="77777777" w:rsidR="003C1743" w:rsidRDefault="003C1743" w:rsidP="003C1743">
      <w:pPr>
        <w:jc w:val="both"/>
        <w:rPr>
          <w:b/>
          <w:u w:val="single"/>
        </w:rPr>
      </w:pPr>
    </w:p>
    <w:p w14:paraId="4D8CB3A4" w14:textId="3E17D7F6" w:rsidR="003C1743" w:rsidRDefault="00573E48" w:rsidP="003C1743">
      <w:pPr>
        <w:ind w:left="708"/>
        <w:jc w:val="both"/>
      </w:pPr>
      <w:r>
        <w:rPr>
          <w:b/>
          <w:u w:val="single"/>
        </w:rPr>
        <w:t>54</w:t>
      </w:r>
      <w:r w:rsidR="003C1743">
        <w:rPr>
          <w:b/>
          <w:u w:val="single"/>
        </w:rPr>
        <w:t>/2020. (IX. 22.) Pénzügyi Bizottsági Határozat</w:t>
      </w:r>
    </w:p>
    <w:p w14:paraId="29D46FA0" w14:textId="6AD83BBE" w:rsidR="003C1743" w:rsidRPr="006319A6" w:rsidRDefault="003C1743" w:rsidP="003C1743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D42D0F">
        <w:t>Berettyóújfalu Város Önkormányzata Képviselő-testülete 2021. évre meghirdeti a BURSA HUNGARICA „</w:t>
      </w:r>
      <w:r w:rsidR="00CB0898">
        <w:t>B</w:t>
      </w:r>
      <w:r w:rsidRPr="00D42D0F">
        <w:t>” típusú pályázatot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55CB06D2" w14:textId="77777777" w:rsidR="003C1743" w:rsidRDefault="003C1743" w:rsidP="003C174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3514E473" w14:textId="68D17AE2" w:rsidR="00066DD0" w:rsidRDefault="003C1743" w:rsidP="003C174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F4A8256" w14:textId="0876D584" w:rsidR="00066DD0" w:rsidRDefault="00066DD0" w:rsidP="003710F4">
      <w:pPr>
        <w:pStyle w:val="Listaszerbekezds1"/>
        <w:ind w:left="0"/>
        <w:jc w:val="both"/>
      </w:pPr>
    </w:p>
    <w:p w14:paraId="51E9EC3D" w14:textId="5E7D78AE" w:rsidR="00066DD0" w:rsidRPr="00CB0898" w:rsidRDefault="00CB0898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6. Napirend:</w:t>
      </w:r>
      <w:r>
        <w:t xml:space="preserve"> </w:t>
      </w:r>
      <w:r w:rsidRPr="003704C9">
        <w:t>Előterjesztés az Önkormányzat „Berettyóújfalu város – segélyalap” nevű elkülönített bankszámláján lévő összeg felhasználására</w:t>
      </w:r>
    </w:p>
    <w:p w14:paraId="4E4B1C2C" w14:textId="0E8BA041" w:rsidR="00066DD0" w:rsidRDefault="00066DD0" w:rsidP="003710F4">
      <w:pPr>
        <w:pStyle w:val="Listaszerbekezds1"/>
        <w:ind w:left="0"/>
        <w:jc w:val="both"/>
      </w:pPr>
    </w:p>
    <w:p w14:paraId="1D8F8674" w14:textId="5CCC0711" w:rsidR="00CB0898" w:rsidRPr="00532B84" w:rsidRDefault="00532B84" w:rsidP="003710F4">
      <w:pPr>
        <w:pStyle w:val="Listaszerbekezds1"/>
        <w:ind w:left="0"/>
        <w:jc w:val="both"/>
      </w:pPr>
      <w:r>
        <w:rPr>
          <w:b/>
          <w:bCs/>
        </w:rPr>
        <w:lastRenderedPageBreak/>
        <w:t>Muraközi István polgármester</w:t>
      </w:r>
      <w:r>
        <w:t xml:space="preserve"> szóbeli kiegészítésében elmondta, hogy eddig 1.389.201 forint gyűlt össze ezen a számlán. Az összegyűlt pénz felhasználásról a képviselő-testületnek kell döntést hoznia. </w:t>
      </w:r>
      <w:r w:rsidR="0082174B">
        <w:t xml:space="preserve">Az oktatási-nevelési intézmények a további járvány elleni védekezéshez szükséges egészségügyi felszerelések beszerzésére tettek javaslatot, úgy mint ózongenerátor, hőmérő, maszk, kézfertőtlenítő. </w:t>
      </w:r>
      <w:r w:rsidR="00450562">
        <w:t xml:space="preserve">Nem egy hatalmas összeg, de ezt jól be lehet osztani. </w:t>
      </w:r>
    </w:p>
    <w:p w14:paraId="2343095D" w14:textId="5DCAF419" w:rsidR="00066DD0" w:rsidRDefault="00066DD0" w:rsidP="003710F4">
      <w:pPr>
        <w:pStyle w:val="Listaszerbekezds1"/>
        <w:ind w:left="0"/>
        <w:jc w:val="both"/>
      </w:pPr>
    </w:p>
    <w:p w14:paraId="4E034F94" w14:textId="3A0CDABC" w:rsidR="00066DD0" w:rsidRPr="00BB2C8B" w:rsidRDefault="00BB2C8B" w:rsidP="003710F4">
      <w:pPr>
        <w:pStyle w:val="Listaszerbekezds1"/>
        <w:ind w:left="0"/>
        <w:jc w:val="both"/>
      </w:pPr>
      <w:r>
        <w:rPr>
          <w:b/>
          <w:bCs/>
        </w:rPr>
        <w:t xml:space="preserve">Dr. Zákány Zsolt képviselő </w:t>
      </w:r>
      <w:r>
        <w:t xml:space="preserve">hozzátette, hogy a hőmérő helyett érdemes lenne elgondolkodni a hőkapu, illetve a kéz érintése nélküli kézfertőtlenítő adagolók beszerzésén. </w:t>
      </w:r>
    </w:p>
    <w:p w14:paraId="42885D9A" w14:textId="047BB55D" w:rsidR="00E33A3E" w:rsidRDefault="00E33A3E" w:rsidP="003710F4">
      <w:pPr>
        <w:pStyle w:val="Listaszerbekezds1"/>
        <w:ind w:left="0"/>
        <w:jc w:val="both"/>
      </w:pPr>
    </w:p>
    <w:p w14:paraId="18E97127" w14:textId="4BE372E7" w:rsidR="00E33A3E" w:rsidRDefault="00230622" w:rsidP="003710F4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kérdést tett fel arra vonatkozóan, hogy az eszközök beszerzése csak az óvodákba és a bölcsődébe történik?</w:t>
      </w:r>
    </w:p>
    <w:p w14:paraId="6FBBF443" w14:textId="1896A135" w:rsidR="00230622" w:rsidRDefault="00230622" w:rsidP="003710F4">
      <w:pPr>
        <w:pStyle w:val="Listaszerbekezds1"/>
        <w:ind w:left="0"/>
        <w:jc w:val="both"/>
      </w:pPr>
    </w:p>
    <w:p w14:paraId="65B33343" w14:textId="49C686B6" w:rsidR="00230622" w:rsidRDefault="00230622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válaszában elmondta, hogy az eszközbeszerzések az önkormányzat fenntartásában működő intézményekre vonatkoznak.</w:t>
      </w:r>
      <w:r w:rsidR="001301F5">
        <w:t xml:space="preserve"> Rendszeresen kell most már hőmérőzni, az pedig a fenntartó kötelezettsége. A hőkapu darabja 5-6 millió forintba kerülne, illetve az érintés nélküli kézfertőtlenítő adagoló darabja pedig olyan 60-70 ezer forint körül van, erre már a Vass Jenő Óvoda és Bölcsőde intézményvezetője kért árajánlatot.</w:t>
      </w:r>
    </w:p>
    <w:p w14:paraId="281FAD51" w14:textId="6248C627" w:rsidR="001301F5" w:rsidRDefault="001301F5" w:rsidP="003710F4">
      <w:pPr>
        <w:pStyle w:val="Listaszerbekezds1"/>
        <w:ind w:left="0"/>
        <w:jc w:val="both"/>
      </w:pPr>
    </w:p>
    <w:p w14:paraId="30FC1A93" w14:textId="77777777" w:rsidR="001301F5" w:rsidRDefault="001301F5" w:rsidP="001301F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29458A3" w14:textId="77777777" w:rsidR="001301F5" w:rsidRDefault="001301F5" w:rsidP="001301F5">
      <w:pPr>
        <w:pStyle w:val="Listaszerbekezds1"/>
        <w:ind w:left="0"/>
        <w:jc w:val="both"/>
      </w:pPr>
    </w:p>
    <w:p w14:paraId="201939E3" w14:textId="77777777" w:rsidR="001301F5" w:rsidRDefault="001301F5" w:rsidP="001301F5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02CE76AF" w14:textId="77777777" w:rsidR="001301F5" w:rsidRDefault="001301F5" w:rsidP="001301F5">
      <w:pPr>
        <w:jc w:val="both"/>
        <w:rPr>
          <w:b/>
          <w:u w:val="single"/>
        </w:rPr>
      </w:pPr>
    </w:p>
    <w:p w14:paraId="45ABDA69" w14:textId="210609D3" w:rsidR="001301F5" w:rsidRDefault="00573E48" w:rsidP="001301F5">
      <w:pPr>
        <w:ind w:left="708"/>
        <w:jc w:val="both"/>
      </w:pPr>
      <w:r>
        <w:rPr>
          <w:b/>
          <w:u w:val="single"/>
        </w:rPr>
        <w:t>55</w:t>
      </w:r>
      <w:r w:rsidR="001301F5">
        <w:rPr>
          <w:b/>
          <w:u w:val="single"/>
        </w:rPr>
        <w:t>/2020. (IX. 22.) Pénzügyi Bizottsági Határozat</w:t>
      </w:r>
    </w:p>
    <w:p w14:paraId="6CE6C8E2" w14:textId="27DE2352" w:rsidR="001301F5" w:rsidRPr="006319A6" w:rsidRDefault="001301F5" w:rsidP="001301F5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843D88">
        <w:rPr>
          <w:color w:val="000000"/>
        </w:rPr>
        <w:t xml:space="preserve">Berettyóújfalu Város Önkormányzata Képviselő-testülete úgy dönt, hogy az Önkormányzat „Berettyóújfalu város – segélyalap” nevű, </w:t>
      </w:r>
      <w:r w:rsidRPr="00843D88">
        <w:t xml:space="preserve">Takarékbank Zrt.-nél vezetett 60600242-00645618 számú elkülönített bankszámláján lévő összeg -tekintettel a járványügyi készültségre -, </w:t>
      </w:r>
      <w:r w:rsidRPr="00843D88">
        <w:rPr>
          <w:rFonts w:eastAsia="Calibri"/>
        </w:rPr>
        <w:t>Berettyóújfalu Város Önkormányzatánál, valamint az önkormányzati feladatokat ellátó intézményeknél és gazdasági társaságoknál a koronavírus járvány elleni védekezéshez szükséges egészségügyi felszerelések, berendezések, fertőtlenítőszerek (összességében: egészségügyi készlet) beszerzésére kerüljön felhasználásra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CB575AB" w14:textId="77777777" w:rsidR="001301F5" w:rsidRDefault="001301F5" w:rsidP="001301F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1CE6BC2F" w14:textId="4DA7A255" w:rsidR="001301F5" w:rsidRDefault="001301F5" w:rsidP="001301F5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30B87DF" w14:textId="5C684C8D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284DB58F" w14:textId="56F15BE8" w:rsidR="001301F5" w:rsidRPr="006A0DBC" w:rsidRDefault="006A0DBC" w:rsidP="001301F5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7. Napirend:</w:t>
      </w:r>
      <w:r>
        <w:rPr>
          <w:bCs/>
        </w:rPr>
        <w:t xml:space="preserve"> </w:t>
      </w:r>
      <w:r w:rsidR="006755F4" w:rsidRPr="003704C9">
        <w:rPr>
          <w:rFonts w:eastAsia="SimSun" w:cs="Mangal"/>
          <w:lang w:bidi="hi-IN"/>
        </w:rPr>
        <w:t>Előterjesztés az ebrendészeti tevékenység végzésére kötött feladat-ellátási szerződés módosítására</w:t>
      </w:r>
    </w:p>
    <w:p w14:paraId="1A2951F0" w14:textId="3E393170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332A79F1" w14:textId="512B9A48" w:rsidR="001301F5" w:rsidRDefault="00FC0E14" w:rsidP="001301F5">
      <w:pPr>
        <w:pStyle w:val="Listaszerbekezds1"/>
        <w:ind w:left="0"/>
        <w:jc w:val="both"/>
        <w:rPr>
          <w:bCs/>
        </w:rPr>
      </w:pPr>
      <w:r>
        <w:rPr>
          <w:b/>
        </w:rPr>
        <w:t>Muraközi István polgármester</w:t>
      </w:r>
      <w:r>
        <w:rPr>
          <w:bCs/>
        </w:rPr>
        <w:t xml:space="preserve"> hozzátette, hogy örömmel konstatálta, hogy sikerült a kóbor ebek befogadására alkalmas területet találni, ami nem Berettyóújfalu belterületén van. Maga a terület Berettyóújfalu és Mezősas között helyezkedik el. </w:t>
      </w:r>
      <w:r w:rsidR="007560A9">
        <w:rPr>
          <w:bCs/>
        </w:rPr>
        <w:t xml:space="preserve">Véleménye szerint mindenképpen ez a megoldás, ráadásul a továbblépésnek a záloga, hogy legyen egy ilyen telep, mert akkor több önkormányzattal tudnának ilyen tevékenységre szerződni. </w:t>
      </w:r>
      <w:r w:rsidR="00B160F1">
        <w:rPr>
          <w:bCs/>
        </w:rPr>
        <w:t>Ez egy hosszútávú és jó megoldás lehet, ezért kérte a bizottság tagjait, hogy támogassák a szerződés módosítását.</w:t>
      </w:r>
    </w:p>
    <w:p w14:paraId="10CA9181" w14:textId="463CB111" w:rsidR="00B160F1" w:rsidRDefault="00B160F1" w:rsidP="001301F5">
      <w:pPr>
        <w:pStyle w:val="Listaszerbekezds1"/>
        <w:ind w:left="0"/>
        <w:jc w:val="both"/>
        <w:rPr>
          <w:bCs/>
        </w:rPr>
      </w:pPr>
    </w:p>
    <w:p w14:paraId="2161C3A7" w14:textId="590E675C" w:rsidR="00B160F1" w:rsidRPr="00B160F1" w:rsidRDefault="00B160F1" w:rsidP="001301F5">
      <w:pPr>
        <w:pStyle w:val="Listaszerbekezds1"/>
        <w:ind w:left="0"/>
        <w:jc w:val="both"/>
        <w:rPr>
          <w:bCs/>
        </w:rPr>
      </w:pPr>
      <w:r>
        <w:rPr>
          <w:b/>
        </w:rPr>
        <w:lastRenderedPageBreak/>
        <w:t>Dr. Zákány Zsolt képviselő</w:t>
      </w:r>
      <w:r>
        <w:rPr>
          <w:bCs/>
        </w:rPr>
        <w:t xml:space="preserve"> elmondta, hogy sok sikert kíván az Egyesület munkájához, ez a minimum, valóban segítse az önkormányzat akár többel is az Egyesületet, illetve amit polgármester úr is elmondott, erre a tevékenységre ez a hely ideális.</w:t>
      </w:r>
    </w:p>
    <w:p w14:paraId="0F7147AD" w14:textId="07D76D6D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40E83071" w14:textId="77777777" w:rsidR="003E2315" w:rsidRDefault="003E2315" w:rsidP="003E231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26973BF7" w14:textId="77777777" w:rsidR="003E2315" w:rsidRDefault="003E2315" w:rsidP="003E2315">
      <w:pPr>
        <w:pStyle w:val="Listaszerbekezds1"/>
        <w:ind w:left="0"/>
        <w:jc w:val="both"/>
      </w:pPr>
    </w:p>
    <w:p w14:paraId="12E42F33" w14:textId="77777777" w:rsidR="003E2315" w:rsidRDefault="003E2315" w:rsidP="003E2315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56F38168" w14:textId="77777777" w:rsidR="003E2315" w:rsidRDefault="003E2315" w:rsidP="003E2315">
      <w:pPr>
        <w:jc w:val="both"/>
        <w:rPr>
          <w:b/>
          <w:u w:val="single"/>
        </w:rPr>
      </w:pPr>
    </w:p>
    <w:p w14:paraId="56B8505E" w14:textId="2A154381" w:rsidR="003E2315" w:rsidRDefault="00573E48" w:rsidP="003E2315">
      <w:pPr>
        <w:ind w:left="708"/>
        <w:jc w:val="both"/>
      </w:pPr>
      <w:r>
        <w:rPr>
          <w:b/>
          <w:u w:val="single"/>
        </w:rPr>
        <w:t>56</w:t>
      </w:r>
      <w:r w:rsidR="003E2315">
        <w:rPr>
          <w:b/>
          <w:u w:val="single"/>
        </w:rPr>
        <w:t>/2020. (IX. 22.) Pénzügyi Bizottsági Határozat</w:t>
      </w:r>
    </w:p>
    <w:p w14:paraId="77EFFAF7" w14:textId="18B4B61C" w:rsidR="003E2315" w:rsidRPr="006319A6" w:rsidRDefault="003E2315" w:rsidP="003E2315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615A27">
        <w:t>Berettyóújfalu Város Önkormányzata Képviselő-testülete a Berettyóújfalu belterületén kóbor ebek és más állatok befogása tárgyában a Kádár Vitéz Városvédő,- Fejlesztő és Kulturális Egyesülettel  2020. január 1. – 2022. június 30. közötti időtartamra 2019. december 30-án megkötött feladat-ellátási szerződést a módosításokkal egységes szerkezetbe foglalva az alábbiak szerint jóváhagyja és felhatalmazza a polgármestert az aláírására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4C7BC73F" w14:textId="77777777" w:rsidR="003E2315" w:rsidRDefault="003E2315" w:rsidP="003E231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6E8D9D33" w14:textId="43979CEB" w:rsidR="001301F5" w:rsidRDefault="003E2315" w:rsidP="003E2315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EFCF1F8" w14:textId="48DBC0A9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317B001E" w14:textId="56B4894B" w:rsidR="001301F5" w:rsidRPr="00D2793C" w:rsidRDefault="003E2315" w:rsidP="001301F5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8. Napirend:</w:t>
      </w:r>
      <w:r w:rsidR="00D2793C">
        <w:rPr>
          <w:bCs/>
        </w:rPr>
        <w:t xml:space="preserve"> </w:t>
      </w:r>
      <w:r w:rsidR="00D2793C" w:rsidRPr="003704C9">
        <w:rPr>
          <w:rFonts w:eastAsia="SimSun" w:cs="Mangal"/>
          <w:lang w:bidi="hi-IN"/>
        </w:rPr>
        <w:t>Előterjesztés a berettyóújfalui 3457/2/A/22. hrsz-ú garázs értékesítéséről</w:t>
      </w:r>
    </w:p>
    <w:p w14:paraId="2992596F" w14:textId="6E7DB0DE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66F721AB" w14:textId="675A4118" w:rsidR="001301F5" w:rsidRPr="00D449EC" w:rsidRDefault="00D449EC" w:rsidP="001301F5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Muraközi István polgármester </w:t>
      </w:r>
      <w:r>
        <w:rPr>
          <w:bCs/>
        </w:rPr>
        <w:t>kiegészítésében elmondta, hogy korábban bérleti szerződés alapján volt ez a garázs kiadva, azonban augusztus 31-én ez a szerződés megszűnt. Több megkeresést kapott az önkormányzat a garázs megvétele kapcsán, melynek eladása nem csökkenti drámai mértékben az önkormányzat vagyonát. A féléves beszámolóban látható volt, hogy a felhalmozási bevételek nagyon kis mértékben teljesültek. A garázst felértékeltette az önkormányzat, illetve kérte a bizottság tagjait, hogy támogassák a garázs értékesítését.</w:t>
      </w:r>
    </w:p>
    <w:p w14:paraId="1A30F9E7" w14:textId="63EFC9D7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61400A19" w14:textId="77777777" w:rsidR="00EE782E" w:rsidRDefault="00EE782E" w:rsidP="00EE782E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0D03A65" w14:textId="77777777" w:rsidR="00EE782E" w:rsidRDefault="00EE782E" w:rsidP="00EE782E">
      <w:pPr>
        <w:pStyle w:val="Listaszerbekezds1"/>
        <w:ind w:left="0"/>
        <w:jc w:val="both"/>
      </w:pPr>
    </w:p>
    <w:p w14:paraId="7F5D224F" w14:textId="77777777" w:rsidR="00EE782E" w:rsidRDefault="00EE782E" w:rsidP="00EE782E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32FA2703" w14:textId="77777777" w:rsidR="00EE782E" w:rsidRDefault="00EE782E" w:rsidP="00EE782E">
      <w:pPr>
        <w:jc w:val="both"/>
        <w:rPr>
          <w:b/>
          <w:u w:val="single"/>
        </w:rPr>
      </w:pPr>
    </w:p>
    <w:p w14:paraId="41B770BC" w14:textId="738DC1D3" w:rsidR="00EE782E" w:rsidRDefault="00573E48" w:rsidP="00EE782E">
      <w:pPr>
        <w:ind w:left="708"/>
        <w:jc w:val="both"/>
      </w:pPr>
      <w:r>
        <w:rPr>
          <w:b/>
          <w:u w:val="single"/>
        </w:rPr>
        <w:t>57</w:t>
      </w:r>
      <w:r w:rsidR="00EE782E">
        <w:rPr>
          <w:b/>
          <w:u w:val="single"/>
        </w:rPr>
        <w:t>/2020. (IX. 22.) Pénzügyi Bizottsági Határozat</w:t>
      </w:r>
    </w:p>
    <w:p w14:paraId="356CC38D" w14:textId="24628463" w:rsidR="00EE782E" w:rsidRPr="006319A6" w:rsidRDefault="00EE782E" w:rsidP="00EE782E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615A27">
        <w:t>Berettyóújfalu Város Önkormányzata Képviselő-testülete</w:t>
      </w:r>
      <w:r>
        <w:t xml:space="preserve"> versenytárgyaláson történő értékesítésre kijelöli az Önkormányzat 1/1 tulajdoni hányadú tulajdonát képező, 4100 Berettyóújfalu, Bessenyei ltp. 22-23. ajtó:22. alatt található 3457/2/A/22 helyrajzi számú 12,95 m</w:t>
      </w:r>
      <w:r>
        <w:rPr>
          <w:vertAlign w:val="superscript"/>
        </w:rPr>
        <w:t>2</w:t>
      </w:r>
      <w:r>
        <w:t xml:space="preserve"> területű garázst. A versenytárgyaláson az ingatlan induló vételára bruttó 2.413.000 Ft. Az induló ár alatt az ingatlan nem értékesíthető. A Képviselő-testület felhatalmazza a polgármestert a versenytárgyalás lefolytatásához szükséges intézkedések megtételére,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2896B73D" w14:textId="77777777" w:rsidR="00EE782E" w:rsidRDefault="00EE782E" w:rsidP="00EE782E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011F1C6B" w14:textId="39006FC9" w:rsidR="001301F5" w:rsidRDefault="00EE782E" w:rsidP="00EE782E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5D06CE6" w14:textId="57EEA8A1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79C80E76" w14:textId="5FB8F36C" w:rsidR="001301F5" w:rsidRPr="00EE782E" w:rsidRDefault="00EE782E" w:rsidP="001301F5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9. Napirend:</w:t>
      </w:r>
      <w:r>
        <w:rPr>
          <w:bCs/>
        </w:rPr>
        <w:t xml:space="preserve"> </w:t>
      </w:r>
      <w:r w:rsidRPr="003704C9">
        <w:rPr>
          <w:rFonts w:eastAsia="SimSun" w:cs="Mangal"/>
          <w:lang w:bidi="hi-IN"/>
        </w:rPr>
        <w:t>Előterjesztés a Bihar Közösségeiért Alapítvány ingatlan eladási ajánlatáról</w:t>
      </w:r>
    </w:p>
    <w:p w14:paraId="303410D4" w14:textId="39719E51" w:rsidR="00341BFB" w:rsidRPr="00341BFB" w:rsidRDefault="003A0A12" w:rsidP="00D25CC1">
      <w:pPr>
        <w:pStyle w:val="Listaszerbekezds1"/>
        <w:ind w:left="0"/>
        <w:jc w:val="both"/>
        <w:rPr>
          <w:bCs/>
        </w:rPr>
      </w:pPr>
      <w:r>
        <w:rPr>
          <w:b/>
        </w:rPr>
        <w:lastRenderedPageBreak/>
        <w:t>Muraközi István polgármester</w:t>
      </w:r>
      <w:r>
        <w:rPr>
          <w:bCs/>
        </w:rPr>
        <w:t xml:space="preserve"> szóbeli kiegészítésében elmondta, hogy a Bihar Közösségeiért Alapítvány egy ingatlan megvásárlásának lehetőségét ajánlotta fel az önkormányzatnak. Annak idején civil szervezetek, egyesületek kaphatták meg ezt az ingatlant. Az önkormányzat felértékeltette ezt az ingatlanrészt, ami a 25 millió forintos ajánlat alatt van. Korábban az önkormányzatnak szándéka volt megvásárolni az udvaron található garázst, azonban végül a garázs tulajdonjogát egy magánszemély szerezte meg, így az ingatlanrész megvásárlása ellenére sem lehetne az önkormányzat kizárólagos tulajdonosa az ingatlannak.</w:t>
      </w:r>
      <w:r w:rsidR="00341BFB">
        <w:rPr>
          <w:bCs/>
        </w:rPr>
        <w:t xml:space="preserve"> Amennyiben az önkormányzat megvásárolná az ingatlant, legalább 100 millió forintba kerülne felújítani az épületet.</w:t>
      </w:r>
      <w:r>
        <w:rPr>
          <w:bCs/>
        </w:rPr>
        <w:t xml:space="preserve"> </w:t>
      </w:r>
      <w:r w:rsidR="00E63CD7">
        <w:rPr>
          <w:bCs/>
        </w:rPr>
        <w:t>Ettől függetlenül az önkormányzat jelenlegi anyagi helyzete sem teszi lehetővé ekkora összegű forrás előteremtését. Az ajánlatról a képviselő-testületnek kell döntenie, de az előbbiekben elhangzottak alapján javasolja, hogy az önkormányzat ne vásárolja meg az ingatlant.</w:t>
      </w:r>
    </w:p>
    <w:p w14:paraId="5003B633" w14:textId="77777777" w:rsidR="00341BFB" w:rsidRDefault="00341BFB" w:rsidP="00D25CC1">
      <w:pPr>
        <w:pStyle w:val="Listaszerbekezds1"/>
        <w:ind w:left="0"/>
        <w:jc w:val="both"/>
      </w:pPr>
    </w:p>
    <w:p w14:paraId="4ACA87EA" w14:textId="58765E12" w:rsidR="00D25CC1" w:rsidRDefault="00D25CC1" w:rsidP="00D25CC1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6CCED3B" w14:textId="77777777" w:rsidR="00D25CC1" w:rsidRDefault="00D25CC1" w:rsidP="00D25CC1">
      <w:pPr>
        <w:pStyle w:val="Listaszerbekezds1"/>
        <w:ind w:left="0"/>
        <w:jc w:val="both"/>
      </w:pPr>
    </w:p>
    <w:p w14:paraId="0EB5C661" w14:textId="77777777" w:rsidR="00D25CC1" w:rsidRDefault="00D25CC1" w:rsidP="00D25CC1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6E8837D3" w14:textId="77777777" w:rsidR="00D25CC1" w:rsidRDefault="00D25CC1" w:rsidP="00D25CC1">
      <w:pPr>
        <w:jc w:val="both"/>
        <w:rPr>
          <w:b/>
          <w:u w:val="single"/>
        </w:rPr>
      </w:pPr>
    </w:p>
    <w:p w14:paraId="7AD28984" w14:textId="76EBFCFB" w:rsidR="00D25CC1" w:rsidRDefault="00573E48" w:rsidP="00D25CC1">
      <w:pPr>
        <w:ind w:left="708"/>
        <w:jc w:val="both"/>
      </w:pPr>
      <w:r>
        <w:rPr>
          <w:b/>
          <w:u w:val="single"/>
        </w:rPr>
        <w:t>58</w:t>
      </w:r>
      <w:r w:rsidR="00D25CC1">
        <w:rPr>
          <w:b/>
          <w:u w:val="single"/>
        </w:rPr>
        <w:t>/2020. (IX. 22.) Pénzügyi Bizottsági Határozat</w:t>
      </w:r>
    </w:p>
    <w:p w14:paraId="79F2947F" w14:textId="61A132E0" w:rsidR="00D25CC1" w:rsidRPr="006319A6" w:rsidRDefault="00D25CC1" w:rsidP="00D25CC1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615A27">
        <w:t>Berettyóújfalu Város Önkormányzata Képviselő-testülete</w:t>
      </w:r>
      <w:r>
        <w:t xml:space="preserve"> </w:t>
      </w:r>
      <w:r w:rsidR="00EB6643">
        <w:t>nem támogatja</w:t>
      </w:r>
      <w:r>
        <w:t>,</w:t>
      </w:r>
      <w:r w:rsidR="00EB6643">
        <w:t xml:space="preserve"> hogy a Berettyóújfalu, Tardy u. 2. sz. alatti 305/1424 tulajdoni illetőségű, berettyóújfalui 951/2 hrsz.-ú kivett irodaház 3 helyiségét (2 iroda és 1 körterem, összesen 79,9 m</w:t>
      </w:r>
      <w:r w:rsidR="00EB6643">
        <w:rPr>
          <w:vertAlign w:val="superscript"/>
        </w:rPr>
        <w:t>2</w:t>
      </w:r>
      <w:r w:rsidR="00EB6643">
        <w:t>) és a hozzájuk tartozó 4,6 m</w:t>
      </w:r>
      <w:r w:rsidR="00EB6643">
        <w:rPr>
          <w:vertAlign w:val="superscript"/>
        </w:rPr>
        <w:t>2</w:t>
      </w:r>
      <w:r w:rsidR="00EB6643">
        <w:rPr>
          <w:rFonts w:cs="Tahoma"/>
          <w:color w:val="000000"/>
        </w:rPr>
        <w:t xml:space="preserve">-es előteret az Önkormányzat a tulajdonos Bihar Közösségeiért Alapítvány által meghatározott bruttó 25.000.000 Ft eladási áron megvásárolja,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A37BC9A" w14:textId="77777777" w:rsidR="00D25CC1" w:rsidRDefault="00D25CC1" w:rsidP="00D25CC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1B051B79" w14:textId="774B5282" w:rsidR="001301F5" w:rsidRDefault="00D25CC1" w:rsidP="00D25CC1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CC88681" w14:textId="23DCBCB6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66404E48" w14:textId="1AD4CE82" w:rsidR="001301F5" w:rsidRPr="00341BFB" w:rsidRDefault="00341BFB" w:rsidP="001301F5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10. Napirend:</w:t>
      </w:r>
      <w:r>
        <w:rPr>
          <w:bCs/>
        </w:rPr>
        <w:t xml:space="preserve"> </w:t>
      </w:r>
      <w:r w:rsidRPr="003704C9">
        <w:rPr>
          <w:rFonts w:eastAsia="SimSun" w:cs="Mangal"/>
          <w:lang w:bidi="hi-IN"/>
        </w:rPr>
        <w:t>Előterjesztés a berettyóújfalui 5347 hrsz-ú, Ladik u. 26. sz. alatti ingatlan megvásárlására</w:t>
      </w:r>
    </w:p>
    <w:p w14:paraId="6DFC6488" w14:textId="06A9AF18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36AEDE99" w14:textId="41A957B7" w:rsidR="001301F5" w:rsidRPr="00341BFB" w:rsidRDefault="00341BFB" w:rsidP="001301F5">
      <w:pPr>
        <w:pStyle w:val="Listaszerbekezds1"/>
        <w:ind w:left="0"/>
        <w:jc w:val="both"/>
        <w:rPr>
          <w:bCs/>
        </w:rPr>
      </w:pPr>
      <w:r>
        <w:rPr>
          <w:b/>
        </w:rPr>
        <w:t>Muraközi István polgármester</w:t>
      </w:r>
      <w:r>
        <w:rPr>
          <w:bCs/>
        </w:rPr>
        <w:t xml:space="preserve"> szóbeli kiegészítésében elmondta, hogy az önkormányzat korábban döntést hozott, hogy melyik ingatlant vásárolja meg, azonban annak az ingatlannak a tulajdonosa elállt az eladási szándékától. A családdal tartva a kapcsolatot, ez egy újabb ingatlan, amit meg lehetne vásárolni. Ha a képviselő-testület támogatja az ingatlan megvásárlását, akkor szeretnék ezt minél előbb lezárni</w:t>
      </w:r>
      <w:r w:rsidR="00DF2AA0">
        <w:rPr>
          <w:bCs/>
        </w:rPr>
        <w:t>, hogy a család lakhatás</w:t>
      </w:r>
      <w:r w:rsidR="00D342FC">
        <w:rPr>
          <w:bCs/>
        </w:rPr>
        <w:t>i problémája</w:t>
      </w:r>
      <w:r w:rsidR="00DF2AA0">
        <w:rPr>
          <w:bCs/>
        </w:rPr>
        <w:t xml:space="preserve"> hosszabb távon megoldódjon.</w:t>
      </w:r>
    </w:p>
    <w:p w14:paraId="6E046601" w14:textId="39CA2608" w:rsidR="001301F5" w:rsidRDefault="001301F5" w:rsidP="001301F5">
      <w:pPr>
        <w:pStyle w:val="Listaszerbekezds1"/>
        <w:ind w:left="0"/>
        <w:jc w:val="both"/>
        <w:rPr>
          <w:bCs/>
        </w:rPr>
      </w:pPr>
    </w:p>
    <w:p w14:paraId="17B83C5F" w14:textId="68AEB4C9" w:rsidR="00A975C8" w:rsidRDefault="00A975C8" w:rsidP="00A975C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4C68DD">
        <w:t>ka</w:t>
      </w:r>
      <w:r>
        <w:t>t szavazásra bocsátotta.</w:t>
      </w:r>
    </w:p>
    <w:p w14:paraId="11F0BE8A" w14:textId="77777777" w:rsidR="00A975C8" w:rsidRDefault="00A975C8" w:rsidP="00A975C8">
      <w:pPr>
        <w:pStyle w:val="Listaszerbekezds1"/>
        <w:ind w:left="0"/>
        <w:jc w:val="both"/>
      </w:pPr>
    </w:p>
    <w:p w14:paraId="5BCA662F" w14:textId="77777777" w:rsidR="00A975C8" w:rsidRDefault="00A975C8" w:rsidP="00A975C8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7EBEFFCC" w14:textId="77777777" w:rsidR="00A975C8" w:rsidRDefault="00A975C8" w:rsidP="00A975C8">
      <w:pPr>
        <w:jc w:val="both"/>
        <w:rPr>
          <w:b/>
          <w:u w:val="single"/>
        </w:rPr>
      </w:pPr>
    </w:p>
    <w:p w14:paraId="00683671" w14:textId="19F105DC" w:rsidR="00A975C8" w:rsidRDefault="00573E48" w:rsidP="00A975C8">
      <w:pPr>
        <w:ind w:left="708"/>
        <w:jc w:val="both"/>
      </w:pPr>
      <w:r>
        <w:rPr>
          <w:b/>
          <w:u w:val="single"/>
        </w:rPr>
        <w:t>59</w:t>
      </w:r>
      <w:r w:rsidR="00A975C8">
        <w:rPr>
          <w:b/>
          <w:u w:val="single"/>
        </w:rPr>
        <w:t>/2020. (IX. 22.) Pénzügyi Bizottsági Határozat</w:t>
      </w:r>
    </w:p>
    <w:p w14:paraId="38FD2DF2" w14:textId="308EFCB7" w:rsidR="00A975C8" w:rsidRPr="006319A6" w:rsidRDefault="00A975C8" w:rsidP="00A975C8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8D565D">
        <w:rPr>
          <w:rFonts w:cs="Tahoma"/>
          <w:color w:val="000000"/>
        </w:rPr>
        <w:t xml:space="preserve">Berettyóújfalu Város Önkormányzata Képviselő-testülete a </w:t>
      </w:r>
      <w:r w:rsidRPr="008D565D">
        <w:rPr>
          <w:kern w:val="1"/>
          <w:lang w:eastAsia="en-US"/>
        </w:rPr>
        <w:t xml:space="preserve">122/2020. (IX.03.) és 123/2020. (IX.03.) </w:t>
      </w:r>
      <w:r w:rsidRPr="008D565D">
        <w:rPr>
          <w:kern w:val="1"/>
          <w:lang w:eastAsia="en-US"/>
        </w:rPr>
        <w:lastRenderedPageBreak/>
        <w:t>önkormányzati határozatokat hatályon kívül helyezi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3D86CCA" w14:textId="77777777" w:rsidR="00A975C8" w:rsidRDefault="00A975C8" w:rsidP="00A975C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1B21C984" w14:textId="00D25B60" w:rsidR="001301F5" w:rsidRDefault="00A975C8" w:rsidP="00A975C8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ECC62AB" w14:textId="77777777" w:rsidR="00A975C8" w:rsidRDefault="00A975C8" w:rsidP="00A975C8">
      <w:pPr>
        <w:pStyle w:val="Listaszerbekezds1"/>
        <w:ind w:left="0"/>
        <w:jc w:val="both"/>
      </w:pPr>
    </w:p>
    <w:p w14:paraId="142137A0" w14:textId="0E33A84E" w:rsidR="00A975C8" w:rsidRDefault="00A975C8" w:rsidP="00A975C8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595FA215" w14:textId="77777777" w:rsidR="00A975C8" w:rsidRDefault="00A975C8" w:rsidP="00A975C8">
      <w:pPr>
        <w:jc w:val="both"/>
        <w:rPr>
          <w:b/>
          <w:u w:val="single"/>
        </w:rPr>
      </w:pPr>
    </w:p>
    <w:p w14:paraId="44D9D8DE" w14:textId="4BA44AFE" w:rsidR="00A975C8" w:rsidRDefault="00573E48" w:rsidP="00A975C8">
      <w:pPr>
        <w:ind w:left="708"/>
        <w:jc w:val="both"/>
      </w:pPr>
      <w:r>
        <w:rPr>
          <w:b/>
          <w:u w:val="single"/>
        </w:rPr>
        <w:t>60</w:t>
      </w:r>
      <w:r w:rsidR="00A975C8">
        <w:rPr>
          <w:b/>
          <w:u w:val="single"/>
        </w:rPr>
        <w:t>/2020. (IX. 22.) Pénzügyi Bizottsági Határozat</w:t>
      </w:r>
    </w:p>
    <w:p w14:paraId="78716F64" w14:textId="77777777" w:rsidR="00A975C8" w:rsidRPr="008D565D" w:rsidRDefault="00A975C8" w:rsidP="00A975C8">
      <w:pPr>
        <w:ind w:left="708"/>
        <w:jc w:val="both"/>
        <w:rPr>
          <w:kern w:val="1"/>
          <w:lang w:eastAsia="en-US"/>
        </w:rPr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Pr="008D565D">
        <w:rPr>
          <w:kern w:val="1"/>
          <w:lang w:eastAsia="en-US"/>
        </w:rPr>
        <w:t xml:space="preserve">Berettyóújfalu Város Önkormányzata Képviselő-testülete a </w:t>
      </w:r>
      <w:r w:rsidRPr="008D565D">
        <w:rPr>
          <w:rFonts w:cs="Tahoma"/>
        </w:rPr>
        <w:t>berettyóújfalui 5347 hrsz.-ú, a valóságban Berettyóújfalu, Ladik u. 26. szám alatti kivett lakóház, udvar, gazdasági épület megjelölésű ingatlan</w:t>
      </w:r>
      <w:r w:rsidRPr="008D565D">
        <w:rPr>
          <w:kern w:val="1"/>
          <w:lang w:eastAsia="en-US"/>
        </w:rPr>
        <w:t xml:space="preserve"> megvásárlására vételi ajánlatot tesz az ingatlan tulajdonosa részére. </w:t>
      </w:r>
    </w:p>
    <w:p w14:paraId="7461A34C" w14:textId="00B6FC23" w:rsidR="00A975C8" w:rsidRPr="00A975C8" w:rsidRDefault="00A975C8" w:rsidP="00A975C8">
      <w:pPr>
        <w:ind w:left="708"/>
        <w:jc w:val="both"/>
        <w:rPr>
          <w:kern w:val="1"/>
          <w:lang w:eastAsia="en-US"/>
        </w:rPr>
      </w:pPr>
      <w:r w:rsidRPr="008D565D">
        <w:rPr>
          <w:kern w:val="1"/>
          <w:lang w:eastAsia="en-US"/>
        </w:rPr>
        <w:t>Az Önkormányzat által az ingatlan megvásárlására ajánlott vételár összege az ingatlanvagyon értékbecslő által készített értékelési szakvélemény alapján maximum nettó 14.500.000-Ft (ÁFA-t nem tartalmaz) lehet.</w:t>
      </w:r>
      <w:r>
        <w:rPr>
          <w:kern w:val="1"/>
          <w:lang w:eastAsia="en-US"/>
        </w:rPr>
        <w:t xml:space="preserve"> </w:t>
      </w:r>
      <w:r w:rsidRPr="008D565D">
        <w:rPr>
          <w:kern w:val="1"/>
          <w:lang w:eastAsia="en-US"/>
        </w:rPr>
        <w:t>A vételi ajánlat fentiek szerinti elfogadása esetén a Képviselő-testület felhatalmazza a polgármestert az ingatlan adásvételi szerződés megkötésére. Az adásvételi szerződés megkötésével járó költségeket az Önkormányzat, mint vevő viseli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0C294F7" w14:textId="77777777" w:rsidR="00A975C8" w:rsidRDefault="00A975C8" w:rsidP="00A975C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6865E1AC" w14:textId="23D9B966" w:rsidR="00E33A3E" w:rsidRDefault="00A975C8" w:rsidP="00A975C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426D1DD" w14:textId="204DEEF1" w:rsidR="00E33A3E" w:rsidRDefault="00E33A3E" w:rsidP="003710F4">
      <w:pPr>
        <w:pStyle w:val="Listaszerbekezds1"/>
        <w:ind w:left="0"/>
        <w:jc w:val="both"/>
      </w:pPr>
    </w:p>
    <w:p w14:paraId="2BC91402" w14:textId="77777777" w:rsidR="00A975C8" w:rsidRDefault="00A975C8" w:rsidP="00A975C8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5C115C1A" w14:textId="77777777" w:rsidR="00A975C8" w:rsidRDefault="00A975C8" w:rsidP="00A975C8">
      <w:pPr>
        <w:jc w:val="both"/>
        <w:rPr>
          <w:b/>
          <w:u w:val="single"/>
        </w:rPr>
      </w:pPr>
    </w:p>
    <w:p w14:paraId="2107474F" w14:textId="72FD02E6" w:rsidR="00A975C8" w:rsidRDefault="00573E48" w:rsidP="00A975C8">
      <w:pPr>
        <w:ind w:left="708"/>
        <w:jc w:val="both"/>
      </w:pPr>
      <w:r>
        <w:rPr>
          <w:b/>
          <w:u w:val="single"/>
        </w:rPr>
        <w:t>61</w:t>
      </w:r>
      <w:r w:rsidR="00A975C8">
        <w:rPr>
          <w:b/>
          <w:u w:val="single"/>
        </w:rPr>
        <w:t>/2020. (IX. 22.) Pénzügyi Bizottsági Határozat</w:t>
      </w:r>
    </w:p>
    <w:p w14:paraId="2F4770D3" w14:textId="0524C787" w:rsidR="00A975C8" w:rsidRPr="006319A6" w:rsidRDefault="00A975C8" w:rsidP="00A975C8">
      <w:pPr>
        <w:ind w:left="708"/>
        <w:jc w:val="both"/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r w:rsidR="003B529A">
        <w:rPr>
          <w:kern w:val="1"/>
          <w:lang w:eastAsia="en-US"/>
        </w:rPr>
        <w:t>a</w:t>
      </w:r>
      <w:r w:rsidRPr="008D565D">
        <w:rPr>
          <w:kern w:val="1"/>
          <w:lang w:eastAsia="en-US"/>
        </w:rPr>
        <w:t xml:space="preserve"> </w:t>
      </w:r>
      <w:r w:rsidRPr="008D565D">
        <w:rPr>
          <w:rFonts w:cs="Tahoma"/>
        </w:rPr>
        <w:t xml:space="preserve">berettyóújfalui 5347 hrsz.-ú, a valóságban Berettyóújfalu, Ladik u. 26. szám alatti kivett lakóház, udvar, gazdasági épület megjelölésű ingatlanra vonatkozó </w:t>
      </w:r>
      <w:bookmarkStart w:id="5" w:name="_Hlk51135884"/>
      <w:r w:rsidRPr="008D565D">
        <w:rPr>
          <w:rFonts w:cs="Tahoma"/>
        </w:rPr>
        <w:t>adásvételi szerződés megkötését követően Berettyóújfalu Város Önkormányzata, mint az ingatlan tulajdonosa bérbe adja az ingatlant a Berettyóújfalu, József Attila lakótelep D. épület 2. lh. 3/11. ajtó alatti önkormányzati bérlakás korábbi bérlői, Szepesi Katalin és férje, Lénárt Andor részére,</w:t>
      </w:r>
      <w:bookmarkEnd w:id="5"/>
      <w:r w:rsidRPr="008D565D">
        <w:rPr>
          <w:rFonts w:cs="Tahoma"/>
        </w:rPr>
        <w:t xml:space="preserve"> a 2016. november 15-én létesített bérleti jogviszonyuk szerinti feltételekkel, 2021. december 31-ig tartó határozott időre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2C0214C" w14:textId="77777777" w:rsidR="00A975C8" w:rsidRDefault="00A975C8" w:rsidP="00A975C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68D45D5A" w14:textId="7FCA47DB" w:rsidR="00E33A3E" w:rsidRDefault="00A975C8" w:rsidP="00A975C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C20BFC9" w14:textId="6F6A7329" w:rsidR="00E33A3E" w:rsidRDefault="00E33A3E" w:rsidP="003710F4">
      <w:pPr>
        <w:pStyle w:val="Listaszerbekezds1"/>
        <w:ind w:left="0"/>
        <w:jc w:val="both"/>
      </w:pPr>
    </w:p>
    <w:p w14:paraId="61D0D05F" w14:textId="0C9F40B4" w:rsidR="00E33A3E" w:rsidRPr="00A975C8" w:rsidRDefault="00A975C8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11. Napirend:</w:t>
      </w:r>
      <w:r>
        <w:t xml:space="preserve"> </w:t>
      </w:r>
      <w:r w:rsidRPr="003704C9">
        <w:t>Előterjesztés a TOP-1.4.1-19-HB1-2019-00004</w:t>
      </w:r>
      <w:r>
        <w:t xml:space="preserve"> </w:t>
      </w:r>
      <w:r w:rsidRPr="003704C9">
        <w:t>,,Bölcsődei férőhely bővítés Berettyóújfaluban” című projekt keretében építési beruházás tárgyú közbeszerzési eljárás eredményének megállapítására</w:t>
      </w:r>
    </w:p>
    <w:p w14:paraId="43CE4492" w14:textId="5B297B51" w:rsidR="00A975C8" w:rsidRDefault="00A975C8" w:rsidP="003710F4">
      <w:pPr>
        <w:pStyle w:val="Listaszerbekezds1"/>
        <w:ind w:left="0"/>
        <w:jc w:val="both"/>
      </w:pPr>
    </w:p>
    <w:p w14:paraId="616CA9F1" w14:textId="28E68F63" w:rsidR="00A975C8" w:rsidRPr="001A1539" w:rsidRDefault="001A1539" w:rsidP="003710F4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szóbeli kiegészítésében elmondta, hogy az előző képviselő-testületi ülésen, szeptember 3-án került elfogadásra ennek a közbeszerzési eljárásnak a kiírása. Az ajánlatok bontására szeptember 16-án került sor. </w:t>
      </w:r>
      <w:r w:rsidR="00F54C30">
        <w:t xml:space="preserve">Az 5 meghívott közül 3 cég nyújtott be ajánlatot. Ezek közül, ahogy az előterjesztésből is látható, a Generál-Építő 98 Kft. nyújtotta be a legelőnyösebb ajánlatot. </w:t>
      </w:r>
      <w:r w:rsidR="00073AB8">
        <w:t xml:space="preserve">Az ajánlati ár minimálisan nagyobb, mint a pályázatban az építési munkálatokra fordítható összeg, ennek ellenére a határozati javaslat arról szól, hogy a képviselő-testület nyilvánítsa érvényesnek az ajánlatot és eredményesnek a közbeszerzési eljárást. </w:t>
      </w:r>
    </w:p>
    <w:p w14:paraId="0F8B2FA8" w14:textId="619618CE" w:rsidR="00A975C8" w:rsidRDefault="00A975C8" w:rsidP="003710F4">
      <w:pPr>
        <w:pStyle w:val="Listaszerbekezds1"/>
        <w:ind w:left="0"/>
        <w:jc w:val="both"/>
      </w:pPr>
    </w:p>
    <w:p w14:paraId="56427C10" w14:textId="5835F2E0" w:rsidR="00C10188" w:rsidRDefault="00C10188" w:rsidP="003710F4">
      <w:pPr>
        <w:pStyle w:val="Listaszerbekezds1"/>
        <w:ind w:left="0"/>
        <w:jc w:val="both"/>
      </w:pPr>
      <w:r>
        <w:rPr>
          <w:b/>
          <w:bCs/>
        </w:rPr>
        <w:lastRenderedPageBreak/>
        <w:t>Dr. Zákány Zsolt képviselő</w:t>
      </w:r>
      <w:r>
        <w:t xml:space="preserve"> kérdést tett fel arra vonatkozóan, hogy jól értette-e, hogy megy a felújítás, és közben a Bölcsőde marad és működik közben?</w:t>
      </w:r>
    </w:p>
    <w:p w14:paraId="28B352E5" w14:textId="027FD4AA" w:rsidR="00C10188" w:rsidRDefault="00C10188" w:rsidP="003710F4">
      <w:pPr>
        <w:pStyle w:val="Listaszerbekezds1"/>
        <w:ind w:left="0"/>
        <w:jc w:val="both"/>
      </w:pPr>
    </w:p>
    <w:p w14:paraId="7D0E3D72" w14:textId="72F563E5" w:rsidR="00C10188" w:rsidRPr="00C10188" w:rsidRDefault="00C10188" w:rsidP="003710F4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válaszában elmondta, hogy igen, mégpedig úgy, hogy </w:t>
      </w:r>
      <w:r w:rsidR="004C68DD">
        <w:t xml:space="preserve">megfelezik a csoportszobákat, vagyis két szobában lesznek a gyerekek a felújítás idején. Természetesen szülői értekezlet keretében a szülőket tájékoztatni fogják. </w:t>
      </w:r>
    </w:p>
    <w:p w14:paraId="206239C7" w14:textId="734F45DB" w:rsidR="00A975C8" w:rsidRDefault="00A975C8" w:rsidP="003710F4">
      <w:pPr>
        <w:pStyle w:val="Listaszerbekezds1"/>
        <w:ind w:left="0"/>
        <w:jc w:val="both"/>
      </w:pPr>
    </w:p>
    <w:p w14:paraId="07B47BE5" w14:textId="77777777" w:rsidR="004C68DD" w:rsidRDefault="004C68DD" w:rsidP="004C68D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201AF53" w14:textId="77777777" w:rsidR="004C68DD" w:rsidRDefault="004C68DD" w:rsidP="004C68DD">
      <w:pPr>
        <w:pStyle w:val="Listaszerbekezds1"/>
        <w:ind w:left="0"/>
        <w:jc w:val="both"/>
      </w:pPr>
    </w:p>
    <w:p w14:paraId="05AFC04C" w14:textId="77777777" w:rsidR="004C68DD" w:rsidRDefault="004C68DD" w:rsidP="004C68DD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4270DF7A" w14:textId="77777777" w:rsidR="004C68DD" w:rsidRDefault="004C68DD" w:rsidP="004C68DD">
      <w:pPr>
        <w:jc w:val="both"/>
        <w:rPr>
          <w:b/>
          <w:u w:val="single"/>
        </w:rPr>
      </w:pPr>
    </w:p>
    <w:p w14:paraId="7F3A2A2D" w14:textId="16444778" w:rsidR="004C68DD" w:rsidRDefault="00573E48" w:rsidP="004C68DD">
      <w:pPr>
        <w:ind w:left="708"/>
        <w:jc w:val="both"/>
      </w:pPr>
      <w:r>
        <w:rPr>
          <w:b/>
          <w:u w:val="single"/>
        </w:rPr>
        <w:t>62</w:t>
      </w:r>
      <w:r w:rsidR="004C68DD">
        <w:rPr>
          <w:b/>
          <w:u w:val="single"/>
        </w:rPr>
        <w:t>/2020. (IX. 22.) Pénzügyi Bizottsági Határozat</w:t>
      </w:r>
    </w:p>
    <w:p w14:paraId="73BF6350" w14:textId="77777777" w:rsidR="004C68DD" w:rsidRPr="00686F2F" w:rsidRDefault="004C68DD" w:rsidP="004C68DD">
      <w:pPr>
        <w:ind w:left="708"/>
        <w:jc w:val="both"/>
        <w:rPr>
          <w:bCs/>
          <w:iCs/>
        </w:rPr>
      </w:pPr>
      <w:r>
        <w:t xml:space="preserve">A Pénzügyi Bizottság </w:t>
      </w:r>
      <w:r>
        <w:rPr>
          <w:color w:val="000000"/>
        </w:rPr>
        <w:t xml:space="preserve">a határozati javaslatot, mely szerint </w:t>
      </w:r>
      <w:bookmarkStart w:id="6" w:name="_Hlk8216287"/>
      <w:r w:rsidRPr="00686F2F">
        <w:t xml:space="preserve">Berettyóújfalu Város Önkormányzata Képviselő-testülete </w:t>
      </w:r>
      <w:bookmarkStart w:id="7" w:name="_Hlk37927804"/>
      <w:r w:rsidRPr="00686F2F">
        <w:t>megállapítja, hogy a TOP-1.4.1-19-HB1-2019-00004 ,,Bölcsődei férőhely bővítés Berettyóújfaluban” című projekt keretében építési beruházás tárgyú közbeszerzési eljárás</w:t>
      </w:r>
      <w:bookmarkEnd w:id="6"/>
      <w:bookmarkEnd w:id="7"/>
      <w:r w:rsidRPr="00686F2F">
        <w:t xml:space="preserve">ban </w:t>
      </w:r>
      <w:r w:rsidRPr="00686F2F">
        <w:rPr>
          <w:iCs/>
        </w:rPr>
        <w:t xml:space="preserve">a Kbt. 76. § (2) bekezdés c) pontjában rögzítetteknek megfelelően </w:t>
      </w:r>
      <w:r w:rsidRPr="00686F2F">
        <w:rPr>
          <w:bCs/>
          <w:iCs/>
        </w:rPr>
        <w:t>legkedvezőbb, érvényes ajánlatot tette:</w:t>
      </w:r>
    </w:p>
    <w:p w14:paraId="1051F1B8" w14:textId="77777777" w:rsidR="004C68DD" w:rsidRPr="00686F2F" w:rsidRDefault="004C68DD" w:rsidP="004C68DD">
      <w:pPr>
        <w:jc w:val="both"/>
        <w:rPr>
          <w:b/>
          <w:i/>
        </w:rPr>
      </w:pPr>
    </w:p>
    <w:p w14:paraId="32B2EAD9" w14:textId="77777777" w:rsidR="004C68DD" w:rsidRPr="00686F2F" w:rsidRDefault="004C68DD" w:rsidP="004C68DD">
      <w:pPr>
        <w:ind w:left="708"/>
        <w:jc w:val="both"/>
        <w:rPr>
          <w:b/>
        </w:rPr>
      </w:pPr>
      <w:r w:rsidRPr="00686F2F">
        <w:t xml:space="preserve">Ajánlattevő neve, címe: </w:t>
      </w:r>
      <w:r w:rsidRPr="00686F2F">
        <w:rPr>
          <w:rFonts w:eastAsia="DejaVuSerif"/>
          <w:b/>
          <w:lang w:eastAsia="en-US"/>
        </w:rPr>
        <w:t xml:space="preserve">Generál-Építő '98 Építőipari Kft. </w:t>
      </w:r>
      <w:r w:rsidRPr="00686F2F">
        <w:rPr>
          <w:rFonts w:eastAsia="DejaVuSerif"/>
          <w:lang w:eastAsia="en-US"/>
        </w:rPr>
        <w:t>(4100 Berettyóújfalu, Kossuth utca 41.)</w:t>
      </w:r>
    </w:p>
    <w:p w14:paraId="14E859DB" w14:textId="77777777" w:rsidR="004C68DD" w:rsidRPr="00686F2F" w:rsidRDefault="004C68DD" w:rsidP="004C68DD">
      <w:pPr>
        <w:spacing w:before="92" w:after="92"/>
        <w:ind w:firstLine="708"/>
        <w:jc w:val="both"/>
        <w:rPr>
          <w:b/>
        </w:rPr>
      </w:pPr>
      <w:r w:rsidRPr="00686F2F">
        <w:rPr>
          <w:b/>
        </w:rPr>
        <w:t>1.</w:t>
      </w:r>
      <w:r w:rsidRPr="00686F2F">
        <w:rPr>
          <w:b/>
          <w:bCs/>
        </w:rPr>
        <w:t xml:space="preserve"> </w:t>
      </w:r>
      <w:r w:rsidRPr="00686F2F">
        <w:t>Nettó ajánlati ár (Ft-ban megadva)</w:t>
      </w:r>
      <w:r w:rsidRPr="00686F2F">
        <w:rPr>
          <w:lang w:bidi="hu-HU"/>
        </w:rPr>
        <w:t>:</w:t>
      </w:r>
      <w:r w:rsidRPr="00686F2F">
        <w:rPr>
          <w:b/>
          <w:lang w:bidi="hu-HU"/>
        </w:rPr>
        <w:t xml:space="preserve"> </w:t>
      </w:r>
      <w:r w:rsidRPr="00686F2F">
        <w:rPr>
          <w:rFonts w:eastAsia="DejaVuSerif"/>
          <w:b/>
          <w:lang w:eastAsia="en-US"/>
        </w:rPr>
        <w:t>132 669 599</w:t>
      </w:r>
      <w:r w:rsidRPr="00686F2F">
        <w:rPr>
          <w:b/>
        </w:rPr>
        <w:t>,- Ft</w:t>
      </w:r>
    </w:p>
    <w:p w14:paraId="30CBE3ED" w14:textId="77777777" w:rsidR="004C68DD" w:rsidRPr="00686F2F" w:rsidRDefault="004C68DD" w:rsidP="004C68DD">
      <w:pPr>
        <w:autoSpaceDE w:val="0"/>
        <w:autoSpaceDN w:val="0"/>
        <w:adjustRightInd w:val="0"/>
        <w:jc w:val="both"/>
        <w:rPr>
          <w:b/>
          <w:bCs/>
        </w:rPr>
      </w:pPr>
    </w:p>
    <w:p w14:paraId="18F3CBE0" w14:textId="77777777" w:rsidR="004C68DD" w:rsidRPr="00686F2F" w:rsidRDefault="004C68DD" w:rsidP="004C68DD">
      <w:pPr>
        <w:autoSpaceDE w:val="0"/>
        <w:autoSpaceDN w:val="0"/>
        <w:adjustRightInd w:val="0"/>
        <w:ind w:left="708"/>
        <w:jc w:val="both"/>
        <w:rPr>
          <w:rFonts w:eastAsia="DejaVuSerif"/>
          <w:b/>
          <w:lang w:eastAsia="en-US"/>
        </w:rPr>
      </w:pPr>
      <w:r w:rsidRPr="00686F2F">
        <w:rPr>
          <w:b/>
          <w:bCs/>
        </w:rPr>
        <w:t xml:space="preserve">2. </w:t>
      </w:r>
      <w:r w:rsidRPr="00686F2F">
        <w:rPr>
          <w:rFonts w:eastAsia="DejaVuSerif"/>
          <w:lang w:eastAsia="en-US"/>
        </w:rPr>
        <w:t>Szerződés teljesítésébe bevonni kívánt szakember építési beruházások kivitelezésében szerzett szakmai tapasztalata (min. 24 hónap, max. 36 hónap):</w:t>
      </w:r>
      <w:r w:rsidRPr="00686F2F">
        <w:rPr>
          <w:rFonts w:eastAsia="DejaVuSerif"/>
          <w:b/>
          <w:lang w:eastAsia="en-US"/>
        </w:rPr>
        <w:t xml:space="preserve"> 44 hónap</w:t>
      </w:r>
    </w:p>
    <w:p w14:paraId="5BE0FC82" w14:textId="77777777" w:rsidR="004C68DD" w:rsidRPr="00686F2F" w:rsidRDefault="004C68DD" w:rsidP="004C68DD">
      <w:pPr>
        <w:autoSpaceDE w:val="0"/>
        <w:autoSpaceDN w:val="0"/>
        <w:adjustRightInd w:val="0"/>
        <w:jc w:val="both"/>
        <w:rPr>
          <w:b/>
          <w:bCs/>
        </w:rPr>
      </w:pPr>
    </w:p>
    <w:p w14:paraId="6143E08A" w14:textId="77777777" w:rsidR="004C68DD" w:rsidRPr="00686F2F" w:rsidRDefault="004C68DD" w:rsidP="004C68DD">
      <w:pPr>
        <w:autoSpaceDE w:val="0"/>
        <w:autoSpaceDN w:val="0"/>
        <w:adjustRightInd w:val="0"/>
        <w:ind w:left="708"/>
        <w:jc w:val="both"/>
        <w:rPr>
          <w:rFonts w:eastAsia="DejaVuSerif"/>
          <w:b/>
          <w:lang w:eastAsia="en-US"/>
        </w:rPr>
      </w:pPr>
      <w:r w:rsidRPr="00686F2F">
        <w:rPr>
          <w:b/>
          <w:bCs/>
        </w:rPr>
        <w:t xml:space="preserve">3. </w:t>
      </w:r>
      <w:r w:rsidRPr="00686F2F">
        <w:rPr>
          <w:rFonts w:eastAsia="DejaVuSerif"/>
          <w:lang w:eastAsia="en-US"/>
        </w:rPr>
        <w:t>Szerződés teljesítésébe bevonni kívánt szakember 266/2013 (VII.11.) Kmr. MV-ÉG jogosultság megszerzéséhez szükséges szakmai gyakorlati időn felüli szakmai többlettapasztalata (min. 24 hónap, max. 36 hónap):</w:t>
      </w:r>
      <w:r w:rsidRPr="00686F2F">
        <w:rPr>
          <w:rFonts w:eastAsia="DejaVuSerif"/>
          <w:b/>
          <w:lang w:eastAsia="en-US"/>
        </w:rPr>
        <w:t xml:space="preserve"> 42 hónap</w:t>
      </w:r>
    </w:p>
    <w:p w14:paraId="0409FBC2" w14:textId="77777777" w:rsidR="004C68DD" w:rsidRPr="00686F2F" w:rsidRDefault="004C68DD" w:rsidP="004C68DD">
      <w:pPr>
        <w:autoSpaceDE w:val="0"/>
        <w:autoSpaceDN w:val="0"/>
        <w:adjustRightInd w:val="0"/>
        <w:jc w:val="both"/>
        <w:rPr>
          <w:b/>
          <w:bCs/>
        </w:rPr>
      </w:pPr>
    </w:p>
    <w:p w14:paraId="0E0BEAFD" w14:textId="77777777" w:rsidR="004C68DD" w:rsidRPr="00686F2F" w:rsidRDefault="004C68DD" w:rsidP="004C68DD">
      <w:pPr>
        <w:autoSpaceDE w:val="0"/>
        <w:autoSpaceDN w:val="0"/>
        <w:adjustRightInd w:val="0"/>
        <w:ind w:left="708"/>
        <w:jc w:val="both"/>
        <w:rPr>
          <w:rFonts w:eastAsia="DejaVuSerif"/>
          <w:lang w:eastAsia="en-US"/>
        </w:rPr>
      </w:pPr>
      <w:r w:rsidRPr="00686F2F">
        <w:rPr>
          <w:b/>
          <w:bCs/>
        </w:rPr>
        <w:t xml:space="preserve">4. </w:t>
      </w:r>
      <w:r w:rsidRPr="00686F2F">
        <w:rPr>
          <w:rFonts w:eastAsia="DejaVuSerif"/>
          <w:lang w:eastAsia="en-US"/>
        </w:rPr>
        <w:t>Kötelező 24 hónapon felül vállalt jótállás időtartama (hónapban) (min. 0 hónap, max. 12 hónap):</w:t>
      </w:r>
      <w:r w:rsidRPr="00686F2F">
        <w:rPr>
          <w:rFonts w:eastAsia="DejaVuSerif"/>
          <w:b/>
          <w:lang w:eastAsia="en-US"/>
        </w:rPr>
        <w:t xml:space="preserve"> 2 hónap</w:t>
      </w:r>
    </w:p>
    <w:p w14:paraId="7A42B782" w14:textId="77777777" w:rsidR="004C68DD" w:rsidRPr="00686F2F" w:rsidRDefault="004C68DD" w:rsidP="004C68DD">
      <w:pPr>
        <w:jc w:val="both"/>
        <w:rPr>
          <w:iCs/>
        </w:rPr>
      </w:pPr>
    </w:p>
    <w:p w14:paraId="6C8700FE" w14:textId="691EB319" w:rsidR="004C68DD" w:rsidRPr="00686F2F" w:rsidRDefault="004C68DD" w:rsidP="004C68DD">
      <w:pPr>
        <w:tabs>
          <w:tab w:val="left" w:pos="851"/>
          <w:tab w:val="right" w:pos="8222"/>
        </w:tabs>
        <w:autoSpaceDN w:val="0"/>
        <w:ind w:left="708"/>
        <w:jc w:val="both"/>
        <w:rPr>
          <w:bCs/>
        </w:rPr>
      </w:pPr>
      <w:r w:rsidRPr="00686F2F">
        <w:rPr>
          <w:bCs/>
        </w:rPr>
        <w:t xml:space="preserve">Ajánlatkérő az Ajánlattételi Felhívás V.2. pont 9. alpontja alapján előírta, hogy az eljárás bírálata során élni kíván a Kbt. 81. § (4)-(5) bekezdése szerinti lehetőséggel, ezért az eljárás bírálati szakaszában csak az értékelési sorrendben legkedvezőbb ajánlattevő tekintetében végezte el a bírálatot. </w:t>
      </w:r>
    </w:p>
    <w:p w14:paraId="123DF967" w14:textId="77777777" w:rsidR="004C68DD" w:rsidRPr="00686F2F" w:rsidRDefault="004C68DD" w:rsidP="004C68DD">
      <w:pPr>
        <w:tabs>
          <w:tab w:val="left" w:pos="851"/>
          <w:tab w:val="right" w:pos="8222"/>
        </w:tabs>
        <w:autoSpaceDN w:val="0"/>
        <w:jc w:val="both"/>
        <w:rPr>
          <w:bCs/>
        </w:rPr>
      </w:pPr>
    </w:p>
    <w:p w14:paraId="6E9591E6" w14:textId="77777777" w:rsidR="004C68DD" w:rsidRPr="00686F2F" w:rsidRDefault="004C68DD" w:rsidP="004C68DD">
      <w:pPr>
        <w:ind w:left="708"/>
        <w:jc w:val="both"/>
        <w:rPr>
          <w:bCs/>
        </w:rPr>
      </w:pPr>
      <w:r w:rsidRPr="00686F2F">
        <w:rPr>
          <w:bCs/>
        </w:rPr>
        <w:t>A fentiek miatt Ajánlatkérő az alábbi ajánlattevő ajánlatának bírálatát nem végezte el, annak érvényességét nem vizsgálta:</w:t>
      </w:r>
    </w:p>
    <w:p w14:paraId="7B0B0835" w14:textId="77777777" w:rsidR="004C68DD" w:rsidRPr="00686F2F" w:rsidRDefault="004C68DD" w:rsidP="004C68DD">
      <w:pPr>
        <w:jc w:val="both"/>
        <w:rPr>
          <w:bCs/>
        </w:rPr>
      </w:pPr>
    </w:p>
    <w:p w14:paraId="7146C992" w14:textId="77777777" w:rsidR="004C68DD" w:rsidRPr="00686F2F" w:rsidRDefault="004C68DD" w:rsidP="004C68DD">
      <w:pPr>
        <w:pStyle w:val="Listaszerbekezds"/>
        <w:numPr>
          <w:ilvl w:val="0"/>
          <w:numId w:val="11"/>
        </w:numPr>
        <w:suppressAutoHyphens w:val="0"/>
        <w:spacing w:after="200" w:line="276" w:lineRule="auto"/>
        <w:rPr>
          <w:b/>
          <w:u w:val="single"/>
        </w:rPr>
      </w:pPr>
      <w:r w:rsidRPr="00686F2F">
        <w:rPr>
          <w:rFonts w:eastAsia="DejaVuSerif"/>
          <w:b/>
        </w:rPr>
        <w:t>"GENERÁLÉP-3" Fa- Fém és Építőipari Kft., 4130 Derecske, Piac utca 3.</w:t>
      </w:r>
    </w:p>
    <w:p w14:paraId="43AFCAAB" w14:textId="77777777" w:rsidR="004C68DD" w:rsidRPr="00686F2F" w:rsidRDefault="004C68DD" w:rsidP="004C68DD">
      <w:pPr>
        <w:pStyle w:val="Listaszerbekezds"/>
        <w:numPr>
          <w:ilvl w:val="0"/>
          <w:numId w:val="11"/>
        </w:numPr>
        <w:suppressAutoHyphens w:val="0"/>
        <w:spacing w:after="200" w:line="276" w:lineRule="auto"/>
        <w:rPr>
          <w:b/>
          <w:u w:val="single"/>
        </w:rPr>
      </w:pPr>
      <w:r w:rsidRPr="00686F2F">
        <w:rPr>
          <w:rFonts w:eastAsia="DejaVuSerif"/>
          <w:b/>
          <w:bCs/>
          <w:lang w:bidi="hu-HU"/>
        </w:rPr>
        <w:t>Lisztes Trans Fuvarozó Egyéni Cég, 4100 Berettyóújfalu, Nyárfa utca 10.</w:t>
      </w:r>
    </w:p>
    <w:p w14:paraId="49FED9DD" w14:textId="77777777" w:rsidR="004C68DD" w:rsidRPr="00686F2F" w:rsidRDefault="004C68DD" w:rsidP="004C68DD">
      <w:pPr>
        <w:jc w:val="both"/>
        <w:rPr>
          <w:rFonts w:cs="Tms Rmn"/>
          <w:bCs/>
          <w:lang w:eastAsia="ar-SA"/>
        </w:rPr>
      </w:pPr>
    </w:p>
    <w:p w14:paraId="50F8C1A9" w14:textId="0B74D6F6" w:rsidR="004C68DD" w:rsidRPr="00686F2F" w:rsidRDefault="004C68DD" w:rsidP="004C68DD">
      <w:pPr>
        <w:ind w:left="708"/>
        <w:jc w:val="both"/>
        <w:rPr>
          <w:iCs/>
        </w:rPr>
      </w:pPr>
      <w:r w:rsidRPr="00686F2F">
        <w:lastRenderedPageBreak/>
        <w:t xml:space="preserve">Berettyóújfalu Város Önkormányzata Képviselő-testülete a közbeszerzési eljárást eredményesnek nyilvánítja </w:t>
      </w:r>
      <w:r w:rsidRPr="00686F2F">
        <w:rPr>
          <w:bCs/>
        </w:rPr>
        <w:t xml:space="preserve">azzal, hogy a </w:t>
      </w:r>
      <w:r w:rsidRPr="00686F2F">
        <w:rPr>
          <w:iCs/>
        </w:rPr>
        <w:t xml:space="preserve">TOP-1.4.1-19-HB1-2019-00004 azonosító számú, „Bölcsődei férőhelybővítés Berettyóújfaluban” című projektben rendelkezésre álló pénzügyi fedezeten túli, hiányzó fedezetként felmerülő nettó 189.079-Ft összeget önerőből, az Önkormányzat 2021. évi költségvetéséből biztosítja. </w:t>
      </w:r>
    </w:p>
    <w:p w14:paraId="722A4A15" w14:textId="77777777" w:rsidR="004C68DD" w:rsidRPr="00686F2F" w:rsidRDefault="004C68DD" w:rsidP="004C68DD">
      <w:pPr>
        <w:jc w:val="both"/>
        <w:rPr>
          <w:iCs/>
        </w:rPr>
      </w:pPr>
    </w:p>
    <w:p w14:paraId="5B68F1BA" w14:textId="77777777" w:rsidR="004C68DD" w:rsidRPr="00686F2F" w:rsidRDefault="004C68DD" w:rsidP="004C68DD">
      <w:pPr>
        <w:ind w:firstLine="708"/>
        <w:jc w:val="both"/>
        <w:rPr>
          <w:iCs/>
        </w:rPr>
      </w:pPr>
      <w:r w:rsidRPr="00686F2F">
        <w:rPr>
          <w:iCs/>
        </w:rPr>
        <w:t>A szerződés megköthető a nyertes ajánlattevővel az alábbi ajánlati értékekkel:</w:t>
      </w:r>
    </w:p>
    <w:p w14:paraId="640E4E33" w14:textId="77777777" w:rsidR="004C68DD" w:rsidRPr="00686F2F" w:rsidRDefault="004C68DD" w:rsidP="004C68DD">
      <w:pPr>
        <w:jc w:val="both"/>
        <w:rPr>
          <w:iCs/>
        </w:rPr>
      </w:pPr>
    </w:p>
    <w:p w14:paraId="13DAEE5F" w14:textId="77777777" w:rsidR="004C68DD" w:rsidRPr="00686F2F" w:rsidRDefault="004C68DD" w:rsidP="004C68DD">
      <w:pPr>
        <w:ind w:left="708"/>
        <w:jc w:val="both"/>
        <w:rPr>
          <w:b/>
        </w:rPr>
      </w:pPr>
      <w:r w:rsidRPr="00686F2F">
        <w:t xml:space="preserve">Ajánlattevő neve, címe: </w:t>
      </w:r>
      <w:r w:rsidRPr="00686F2F">
        <w:rPr>
          <w:rFonts w:eastAsia="DejaVuSerif"/>
          <w:b/>
          <w:lang w:eastAsia="en-US"/>
        </w:rPr>
        <w:t xml:space="preserve">Generál-Építő '98 Építőipari Kft. </w:t>
      </w:r>
      <w:r w:rsidRPr="00686F2F">
        <w:rPr>
          <w:rFonts w:eastAsia="DejaVuSerif"/>
          <w:lang w:eastAsia="en-US"/>
        </w:rPr>
        <w:t>(4100 Berettyóújfalu, Kossuth utca 41.)</w:t>
      </w:r>
    </w:p>
    <w:p w14:paraId="50F75EF2" w14:textId="77777777" w:rsidR="004C68DD" w:rsidRPr="00686F2F" w:rsidRDefault="004C68DD" w:rsidP="004C68DD">
      <w:pPr>
        <w:spacing w:before="92" w:after="92"/>
        <w:ind w:firstLine="708"/>
        <w:jc w:val="both"/>
        <w:rPr>
          <w:b/>
        </w:rPr>
      </w:pPr>
      <w:r w:rsidRPr="00686F2F">
        <w:rPr>
          <w:b/>
        </w:rPr>
        <w:t>1.</w:t>
      </w:r>
      <w:r w:rsidRPr="00686F2F">
        <w:rPr>
          <w:b/>
          <w:bCs/>
        </w:rPr>
        <w:t xml:space="preserve"> </w:t>
      </w:r>
      <w:r w:rsidRPr="00686F2F">
        <w:t>Nettó ajánlati ár (Ft-ban megadva)</w:t>
      </w:r>
      <w:r w:rsidRPr="00686F2F">
        <w:rPr>
          <w:lang w:bidi="hu-HU"/>
        </w:rPr>
        <w:t>:</w:t>
      </w:r>
      <w:r w:rsidRPr="00686F2F">
        <w:rPr>
          <w:b/>
          <w:lang w:bidi="hu-HU"/>
        </w:rPr>
        <w:t xml:space="preserve"> </w:t>
      </w:r>
      <w:r w:rsidRPr="00686F2F">
        <w:rPr>
          <w:rFonts w:eastAsia="DejaVuSerif"/>
          <w:b/>
          <w:lang w:eastAsia="en-US"/>
        </w:rPr>
        <w:t>132 669 599</w:t>
      </w:r>
      <w:r w:rsidRPr="00686F2F">
        <w:rPr>
          <w:b/>
        </w:rPr>
        <w:t>,- Ft</w:t>
      </w:r>
    </w:p>
    <w:p w14:paraId="3D0238BD" w14:textId="77777777" w:rsidR="004C68DD" w:rsidRPr="00686F2F" w:rsidRDefault="004C68DD" w:rsidP="004C68DD">
      <w:pPr>
        <w:autoSpaceDE w:val="0"/>
        <w:autoSpaceDN w:val="0"/>
        <w:adjustRightInd w:val="0"/>
        <w:jc w:val="both"/>
        <w:rPr>
          <w:b/>
          <w:bCs/>
        </w:rPr>
      </w:pPr>
    </w:p>
    <w:p w14:paraId="194787CC" w14:textId="77777777" w:rsidR="004C68DD" w:rsidRPr="00686F2F" w:rsidRDefault="004C68DD" w:rsidP="004C68DD">
      <w:pPr>
        <w:autoSpaceDE w:val="0"/>
        <w:autoSpaceDN w:val="0"/>
        <w:adjustRightInd w:val="0"/>
        <w:ind w:left="708"/>
        <w:jc w:val="both"/>
        <w:rPr>
          <w:rFonts w:eastAsia="DejaVuSerif"/>
          <w:b/>
          <w:lang w:eastAsia="en-US"/>
        </w:rPr>
      </w:pPr>
      <w:r w:rsidRPr="00686F2F">
        <w:rPr>
          <w:b/>
          <w:bCs/>
        </w:rPr>
        <w:t xml:space="preserve">2. </w:t>
      </w:r>
      <w:r w:rsidRPr="00686F2F">
        <w:rPr>
          <w:rFonts w:eastAsia="DejaVuSerif"/>
          <w:lang w:eastAsia="en-US"/>
        </w:rPr>
        <w:t>Szerződés teljesítésébe bevonni kívánt szakember építési beruházások kivitelezésében szerzett szakmai tapasztalata (min. 24 hónap, max. 36 hónap):</w:t>
      </w:r>
      <w:r w:rsidRPr="00686F2F">
        <w:rPr>
          <w:rFonts w:eastAsia="DejaVuSerif"/>
          <w:b/>
          <w:lang w:eastAsia="en-US"/>
        </w:rPr>
        <w:t xml:space="preserve"> 44 hónap</w:t>
      </w:r>
    </w:p>
    <w:p w14:paraId="68316E7B" w14:textId="77777777" w:rsidR="004C68DD" w:rsidRPr="00686F2F" w:rsidRDefault="004C68DD" w:rsidP="004C68DD">
      <w:pPr>
        <w:autoSpaceDE w:val="0"/>
        <w:autoSpaceDN w:val="0"/>
        <w:adjustRightInd w:val="0"/>
        <w:jc w:val="both"/>
        <w:rPr>
          <w:b/>
          <w:bCs/>
        </w:rPr>
      </w:pPr>
    </w:p>
    <w:p w14:paraId="4B684890" w14:textId="77777777" w:rsidR="004C68DD" w:rsidRPr="00686F2F" w:rsidRDefault="004C68DD" w:rsidP="004C68DD">
      <w:pPr>
        <w:autoSpaceDE w:val="0"/>
        <w:autoSpaceDN w:val="0"/>
        <w:adjustRightInd w:val="0"/>
        <w:ind w:left="708"/>
        <w:jc w:val="both"/>
        <w:rPr>
          <w:rFonts w:eastAsia="DejaVuSerif"/>
          <w:b/>
          <w:lang w:eastAsia="en-US"/>
        </w:rPr>
      </w:pPr>
      <w:r w:rsidRPr="00686F2F">
        <w:rPr>
          <w:b/>
          <w:bCs/>
        </w:rPr>
        <w:t xml:space="preserve">3. </w:t>
      </w:r>
      <w:r w:rsidRPr="00686F2F">
        <w:rPr>
          <w:rFonts w:eastAsia="DejaVuSerif"/>
          <w:lang w:eastAsia="en-US"/>
        </w:rPr>
        <w:t>Szerződés teljesítésébe bevonni kívánt szakember 266/2013 (VII.11.) Kmr. MV-ÉG jogosultság megszerzéséhez szükséges szakmai gyakorlati időn felüli szakmai többlettapasztalata (min. 24 hónap, max. 36 hónap):</w:t>
      </w:r>
      <w:r w:rsidRPr="00686F2F">
        <w:rPr>
          <w:rFonts w:eastAsia="DejaVuSerif"/>
          <w:b/>
          <w:lang w:eastAsia="en-US"/>
        </w:rPr>
        <w:t xml:space="preserve"> 42 hónap</w:t>
      </w:r>
    </w:p>
    <w:p w14:paraId="7AB49B05" w14:textId="77777777" w:rsidR="004C68DD" w:rsidRPr="00686F2F" w:rsidRDefault="004C68DD" w:rsidP="004C68DD">
      <w:pPr>
        <w:autoSpaceDE w:val="0"/>
        <w:autoSpaceDN w:val="0"/>
        <w:adjustRightInd w:val="0"/>
        <w:jc w:val="both"/>
        <w:rPr>
          <w:b/>
          <w:bCs/>
        </w:rPr>
      </w:pPr>
    </w:p>
    <w:p w14:paraId="7570FEE6" w14:textId="7DABFF6E" w:rsidR="004C68DD" w:rsidRPr="006319A6" w:rsidRDefault="004C68DD" w:rsidP="004C68DD">
      <w:pPr>
        <w:ind w:left="708"/>
        <w:jc w:val="both"/>
      </w:pPr>
      <w:r w:rsidRPr="00686F2F">
        <w:rPr>
          <w:b/>
          <w:bCs/>
        </w:rPr>
        <w:t xml:space="preserve">4. </w:t>
      </w:r>
      <w:r w:rsidRPr="00686F2F">
        <w:rPr>
          <w:rFonts w:eastAsia="DejaVuSerif"/>
          <w:lang w:eastAsia="en-US"/>
        </w:rPr>
        <w:t>Kötelező 24 hónapon felül vállalt jótállás időtartama (hónapban) (min. 0 hónap, max. 12 hónap):</w:t>
      </w:r>
      <w:r w:rsidRPr="00686F2F">
        <w:rPr>
          <w:rFonts w:eastAsia="DejaVuSerif"/>
          <w:b/>
          <w:lang w:eastAsia="en-US"/>
        </w:rPr>
        <w:t xml:space="preserve"> 2 hónap</w:t>
      </w:r>
      <w:r>
        <w:rPr>
          <w:rFonts w:cs="Tahoma"/>
          <w:color w:val="000000"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0AEFB5D1" w14:textId="77777777" w:rsidR="004C68DD" w:rsidRDefault="004C68DD" w:rsidP="004C68D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4337D619" w14:textId="291EDAEF" w:rsidR="00A975C8" w:rsidRDefault="004C68DD" w:rsidP="004C68D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0DD2093" w14:textId="31B0D1BC" w:rsidR="00D86DA9" w:rsidRDefault="00D86DA9" w:rsidP="0099685F">
      <w:pPr>
        <w:jc w:val="both"/>
      </w:pPr>
    </w:p>
    <w:p w14:paraId="53ED06FC" w14:textId="4B6268A6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4C68DD">
        <w:t>18</w:t>
      </w:r>
      <w:r w:rsidR="004C68DD">
        <w:rPr>
          <w:vertAlign w:val="superscript"/>
        </w:rPr>
        <w:t>25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0A42D98F" w14:textId="10610449" w:rsidR="0037362A" w:rsidRDefault="0099685F" w:rsidP="000031F5">
      <w:pPr>
        <w:jc w:val="center"/>
      </w:pPr>
      <w:r>
        <w:t>k.m.f.</w:t>
      </w:r>
    </w:p>
    <w:p w14:paraId="6ECD8F71" w14:textId="5F04C5B4" w:rsidR="005029AF" w:rsidRDefault="005029AF" w:rsidP="00C56F6E"/>
    <w:p w14:paraId="55217AB5" w14:textId="4DCC282F" w:rsidR="005029AF" w:rsidRDefault="005029AF" w:rsidP="00C56F6E"/>
    <w:p w14:paraId="2C2E6679" w14:textId="0B1DE9CE" w:rsidR="004C68DD" w:rsidRDefault="004C68DD" w:rsidP="00C56F6E"/>
    <w:p w14:paraId="159F4002" w14:textId="77777777" w:rsidR="004C68DD" w:rsidRDefault="004C68DD" w:rsidP="00C56F6E"/>
    <w:p w14:paraId="098FE7DF" w14:textId="7A12CA49" w:rsidR="0099685F" w:rsidRDefault="007B2A0F" w:rsidP="0099685F">
      <w:pPr>
        <w:jc w:val="both"/>
      </w:pPr>
      <w:r>
        <w:tab/>
        <w:t xml:space="preserve">          </w:t>
      </w:r>
      <w:r w:rsidR="005029AF">
        <w:t xml:space="preserve"> </w:t>
      </w:r>
      <w:r w:rsidR="00C13192">
        <w:t>Dr. Zákány Zsolt</w:t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>
        <w:t>Csarkó Imre</w:t>
      </w:r>
    </w:p>
    <w:p w14:paraId="70BF1566" w14:textId="6EE46EF3"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5029AF">
        <w:t xml:space="preserve">Bizottság </w:t>
      </w:r>
      <w:r w:rsidR="00C13192">
        <w:t>Elnöke</w:t>
      </w:r>
      <w:r w:rsidR="00980350">
        <w:tab/>
      </w:r>
      <w:r w:rsidR="005029AF">
        <w:tab/>
      </w:r>
      <w:r w:rsidR="00C13192">
        <w:tab/>
      </w:r>
      <w:r w:rsidR="00C13192">
        <w:tab/>
      </w:r>
      <w:r w:rsidR="00897313">
        <w:tab/>
        <w:t xml:space="preserve"> </w:t>
      </w:r>
      <w:r>
        <w:t>Pénzügyi Bizottság Tagja</w:t>
      </w:r>
    </w:p>
    <w:p w14:paraId="6DA4DD84" w14:textId="77777777" w:rsidR="00C56F6E" w:rsidRDefault="00C56F6E" w:rsidP="0099685F">
      <w:pPr>
        <w:jc w:val="both"/>
      </w:pPr>
    </w:p>
    <w:p w14:paraId="68D30DB5" w14:textId="0D059656" w:rsidR="00897313" w:rsidRDefault="00897313" w:rsidP="0099685F">
      <w:pPr>
        <w:jc w:val="both"/>
      </w:pPr>
    </w:p>
    <w:p w14:paraId="50B363B9" w14:textId="1955916F" w:rsidR="00C13192" w:rsidRDefault="00C13192" w:rsidP="00C13192">
      <w:pPr>
        <w:jc w:val="both"/>
      </w:pPr>
    </w:p>
    <w:p w14:paraId="02B8FCBC" w14:textId="0DC46EA0" w:rsidR="004C68DD" w:rsidRDefault="004C68DD" w:rsidP="00C13192">
      <w:pPr>
        <w:jc w:val="both"/>
      </w:pPr>
    </w:p>
    <w:p w14:paraId="43D497B1" w14:textId="77777777" w:rsidR="004C68DD" w:rsidRDefault="004C68DD" w:rsidP="00C13192">
      <w:pPr>
        <w:jc w:val="both"/>
      </w:pPr>
    </w:p>
    <w:p w14:paraId="368D1216" w14:textId="77777777" w:rsidR="00C13192" w:rsidRDefault="00C13192" w:rsidP="00C13192">
      <w:pPr>
        <w:jc w:val="center"/>
      </w:pPr>
      <w:r>
        <w:t>Mile Sándor</w:t>
      </w:r>
    </w:p>
    <w:p w14:paraId="011FDF7A" w14:textId="667ADEE6" w:rsidR="00C13192" w:rsidRDefault="00C13192" w:rsidP="00C1319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15FD" w14:textId="77777777" w:rsidR="0028630B" w:rsidRDefault="0028630B" w:rsidP="006E1870">
      <w:r>
        <w:separator/>
      </w:r>
    </w:p>
  </w:endnote>
  <w:endnote w:type="continuationSeparator" w:id="0">
    <w:p w14:paraId="31AB3C4B" w14:textId="77777777" w:rsidR="0028630B" w:rsidRDefault="0028630B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931E" w14:textId="77777777" w:rsidR="0028630B" w:rsidRDefault="0028630B" w:rsidP="006E1870">
      <w:r>
        <w:separator/>
      </w:r>
    </w:p>
  </w:footnote>
  <w:footnote w:type="continuationSeparator" w:id="0">
    <w:p w14:paraId="3B5FD855" w14:textId="77777777" w:rsidR="0028630B" w:rsidRDefault="0028630B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458F"/>
    <w:rsid w:val="000154CE"/>
    <w:rsid w:val="00015940"/>
    <w:rsid w:val="00015980"/>
    <w:rsid w:val="00016076"/>
    <w:rsid w:val="00016234"/>
    <w:rsid w:val="000168F2"/>
    <w:rsid w:val="00016F4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E7D"/>
    <w:rsid w:val="00053058"/>
    <w:rsid w:val="00054C3B"/>
    <w:rsid w:val="00054FC2"/>
    <w:rsid w:val="00055476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112F"/>
    <w:rsid w:val="000D134F"/>
    <w:rsid w:val="000D2339"/>
    <w:rsid w:val="000D23CA"/>
    <w:rsid w:val="000D23D6"/>
    <w:rsid w:val="000D276E"/>
    <w:rsid w:val="000D28B2"/>
    <w:rsid w:val="000D2AA0"/>
    <w:rsid w:val="000D4965"/>
    <w:rsid w:val="000D4977"/>
    <w:rsid w:val="000D4F71"/>
    <w:rsid w:val="000D5BCD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3393"/>
    <w:rsid w:val="00133636"/>
    <w:rsid w:val="00133F3F"/>
    <w:rsid w:val="001347A8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520"/>
    <w:rsid w:val="001E2602"/>
    <w:rsid w:val="001E336F"/>
    <w:rsid w:val="001E3C66"/>
    <w:rsid w:val="001E3FD8"/>
    <w:rsid w:val="001E40D5"/>
    <w:rsid w:val="001E4673"/>
    <w:rsid w:val="001E5A44"/>
    <w:rsid w:val="001E5C2E"/>
    <w:rsid w:val="001E5CC0"/>
    <w:rsid w:val="001E6ED8"/>
    <w:rsid w:val="001E7169"/>
    <w:rsid w:val="001E71F5"/>
    <w:rsid w:val="001E7D06"/>
    <w:rsid w:val="001F02BF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404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0622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513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B6B"/>
    <w:rsid w:val="002B569F"/>
    <w:rsid w:val="002B5AEA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8B7"/>
    <w:rsid w:val="00303A9B"/>
    <w:rsid w:val="00304CB3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75DD"/>
    <w:rsid w:val="003276F9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5030E"/>
    <w:rsid w:val="00350812"/>
    <w:rsid w:val="00350DA4"/>
    <w:rsid w:val="003510FC"/>
    <w:rsid w:val="00352E87"/>
    <w:rsid w:val="00353091"/>
    <w:rsid w:val="003537D5"/>
    <w:rsid w:val="00353A04"/>
    <w:rsid w:val="00353BF5"/>
    <w:rsid w:val="00353C79"/>
    <w:rsid w:val="00356028"/>
    <w:rsid w:val="003563D7"/>
    <w:rsid w:val="00356677"/>
    <w:rsid w:val="00356B9E"/>
    <w:rsid w:val="00357B3B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A9F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3B7"/>
    <w:rsid w:val="0039765A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43E3"/>
    <w:rsid w:val="003C4A56"/>
    <w:rsid w:val="003C5195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A21"/>
    <w:rsid w:val="00412E5C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4DDD"/>
    <w:rsid w:val="004752D5"/>
    <w:rsid w:val="00475BC5"/>
    <w:rsid w:val="00475DD6"/>
    <w:rsid w:val="00476575"/>
    <w:rsid w:val="0047674A"/>
    <w:rsid w:val="00476870"/>
    <w:rsid w:val="00476CC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2C50"/>
    <w:rsid w:val="004C30E8"/>
    <w:rsid w:val="004C325C"/>
    <w:rsid w:val="004C514D"/>
    <w:rsid w:val="004C52AD"/>
    <w:rsid w:val="004C54D9"/>
    <w:rsid w:val="004C5708"/>
    <w:rsid w:val="004C6056"/>
    <w:rsid w:val="004C68DD"/>
    <w:rsid w:val="004C7712"/>
    <w:rsid w:val="004D0991"/>
    <w:rsid w:val="004D0AE7"/>
    <w:rsid w:val="004D0B14"/>
    <w:rsid w:val="004D0EDF"/>
    <w:rsid w:val="004D166A"/>
    <w:rsid w:val="004D32A5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A3"/>
    <w:rsid w:val="005122C4"/>
    <w:rsid w:val="005125A6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CAE"/>
    <w:rsid w:val="005715AD"/>
    <w:rsid w:val="0057371E"/>
    <w:rsid w:val="00573C8C"/>
    <w:rsid w:val="00573D6A"/>
    <w:rsid w:val="00573E48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95F"/>
    <w:rsid w:val="005F4DD1"/>
    <w:rsid w:val="005F5CCF"/>
    <w:rsid w:val="005F6160"/>
    <w:rsid w:val="005F61B5"/>
    <w:rsid w:val="005F6DB1"/>
    <w:rsid w:val="005F7750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B54"/>
    <w:rsid w:val="00610F4A"/>
    <w:rsid w:val="0061151D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0DBC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58E6"/>
    <w:rsid w:val="006B6879"/>
    <w:rsid w:val="006B72A9"/>
    <w:rsid w:val="006C0608"/>
    <w:rsid w:val="006C1208"/>
    <w:rsid w:val="006C2272"/>
    <w:rsid w:val="006C243E"/>
    <w:rsid w:val="006C3465"/>
    <w:rsid w:val="006C3CF2"/>
    <w:rsid w:val="006C4DC6"/>
    <w:rsid w:val="006C5717"/>
    <w:rsid w:val="006C6589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74B"/>
    <w:rsid w:val="006D5F67"/>
    <w:rsid w:val="006D5FEF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57F8"/>
    <w:rsid w:val="006E5F66"/>
    <w:rsid w:val="006F00DA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5022C"/>
    <w:rsid w:val="00751219"/>
    <w:rsid w:val="00751985"/>
    <w:rsid w:val="007524C7"/>
    <w:rsid w:val="00752943"/>
    <w:rsid w:val="00752EDE"/>
    <w:rsid w:val="00752F58"/>
    <w:rsid w:val="007531E5"/>
    <w:rsid w:val="00753316"/>
    <w:rsid w:val="00753659"/>
    <w:rsid w:val="00753C62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DEB"/>
    <w:rsid w:val="00766F7D"/>
    <w:rsid w:val="007674B2"/>
    <w:rsid w:val="007702EC"/>
    <w:rsid w:val="0077062C"/>
    <w:rsid w:val="007727BA"/>
    <w:rsid w:val="00773262"/>
    <w:rsid w:val="00773700"/>
    <w:rsid w:val="007743C2"/>
    <w:rsid w:val="00775E39"/>
    <w:rsid w:val="00776A2B"/>
    <w:rsid w:val="00776D90"/>
    <w:rsid w:val="007776F6"/>
    <w:rsid w:val="007778C0"/>
    <w:rsid w:val="00777B1A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088A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63DE"/>
    <w:rsid w:val="00847F8D"/>
    <w:rsid w:val="008511D8"/>
    <w:rsid w:val="00852205"/>
    <w:rsid w:val="0085311F"/>
    <w:rsid w:val="00854A0D"/>
    <w:rsid w:val="0085506E"/>
    <w:rsid w:val="00855624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C43"/>
    <w:rsid w:val="0087247F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469C"/>
    <w:rsid w:val="008E509B"/>
    <w:rsid w:val="008E5805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A48"/>
    <w:rsid w:val="00912BC6"/>
    <w:rsid w:val="00913163"/>
    <w:rsid w:val="0091325D"/>
    <w:rsid w:val="00913655"/>
    <w:rsid w:val="00913F2D"/>
    <w:rsid w:val="0091415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9DA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E8E"/>
    <w:rsid w:val="00941AE4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C85"/>
    <w:rsid w:val="009A36B8"/>
    <w:rsid w:val="009A36EC"/>
    <w:rsid w:val="009A3BE7"/>
    <w:rsid w:val="009A43DC"/>
    <w:rsid w:val="009A4C65"/>
    <w:rsid w:val="009A5025"/>
    <w:rsid w:val="009A507B"/>
    <w:rsid w:val="009A5E54"/>
    <w:rsid w:val="009A60C4"/>
    <w:rsid w:val="009A710E"/>
    <w:rsid w:val="009B04C5"/>
    <w:rsid w:val="009B0512"/>
    <w:rsid w:val="009B0A74"/>
    <w:rsid w:val="009B1713"/>
    <w:rsid w:val="009B2008"/>
    <w:rsid w:val="009B2B9C"/>
    <w:rsid w:val="009B2F7C"/>
    <w:rsid w:val="009B33A4"/>
    <w:rsid w:val="009B3AE7"/>
    <w:rsid w:val="009B3E2F"/>
    <w:rsid w:val="009B4685"/>
    <w:rsid w:val="009B56E8"/>
    <w:rsid w:val="009B597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43E7"/>
    <w:rsid w:val="009C4776"/>
    <w:rsid w:val="009C4CBA"/>
    <w:rsid w:val="009C4DCD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BE6"/>
    <w:rsid w:val="00A50211"/>
    <w:rsid w:val="00A50D52"/>
    <w:rsid w:val="00A5127E"/>
    <w:rsid w:val="00A51BF7"/>
    <w:rsid w:val="00A52490"/>
    <w:rsid w:val="00A53064"/>
    <w:rsid w:val="00A5374D"/>
    <w:rsid w:val="00A54518"/>
    <w:rsid w:val="00A54FE4"/>
    <w:rsid w:val="00A550C9"/>
    <w:rsid w:val="00A55840"/>
    <w:rsid w:val="00A55C9E"/>
    <w:rsid w:val="00A56FD0"/>
    <w:rsid w:val="00A57692"/>
    <w:rsid w:val="00A57E7E"/>
    <w:rsid w:val="00A606DA"/>
    <w:rsid w:val="00A61415"/>
    <w:rsid w:val="00A622F3"/>
    <w:rsid w:val="00A62488"/>
    <w:rsid w:val="00A62A2F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50CF"/>
    <w:rsid w:val="00A7520B"/>
    <w:rsid w:val="00A773BD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9E2"/>
    <w:rsid w:val="00AB6D6A"/>
    <w:rsid w:val="00AB6F01"/>
    <w:rsid w:val="00AB7777"/>
    <w:rsid w:val="00AC0099"/>
    <w:rsid w:val="00AC1529"/>
    <w:rsid w:val="00AC168F"/>
    <w:rsid w:val="00AC16E2"/>
    <w:rsid w:val="00AC191D"/>
    <w:rsid w:val="00AC2F88"/>
    <w:rsid w:val="00AC4055"/>
    <w:rsid w:val="00AC4442"/>
    <w:rsid w:val="00AC6027"/>
    <w:rsid w:val="00AC7DED"/>
    <w:rsid w:val="00AD0041"/>
    <w:rsid w:val="00AD02E6"/>
    <w:rsid w:val="00AD076D"/>
    <w:rsid w:val="00AD163F"/>
    <w:rsid w:val="00AD25D2"/>
    <w:rsid w:val="00AD5CF0"/>
    <w:rsid w:val="00AD663D"/>
    <w:rsid w:val="00AD7182"/>
    <w:rsid w:val="00AE033E"/>
    <w:rsid w:val="00AE0656"/>
    <w:rsid w:val="00AE08FE"/>
    <w:rsid w:val="00AE0D95"/>
    <w:rsid w:val="00AE13E9"/>
    <w:rsid w:val="00AE20A8"/>
    <w:rsid w:val="00AE285F"/>
    <w:rsid w:val="00AE3127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C29"/>
    <w:rsid w:val="00B76C3F"/>
    <w:rsid w:val="00B7728E"/>
    <w:rsid w:val="00B776D3"/>
    <w:rsid w:val="00B77FC0"/>
    <w:rsid w:val="00B81AAE"/>
    <w:rsid w:val="00B81C6F"/>
    <w:rsid w:val="00B81D60"/>
    <w:rsid w:val="00B82CD9"/>
    <w:rsid w:val="00B8309B"/>
    <w:rsid w:val="00B83B2C"/>
    <w:rsid w:val="00B84706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8D8"/>
    <w:rsid w:val="00BA5121"/>
    <w:rsid w:val="00BA66DC"/>
    <w:rsid w:val="00BA68DE"/>
    <w:rsid w:val="00BA73F1"/>
    <w:rsid w:val="00BB131A"/>
    <w:rsid w:val="00BB18BE"/>
    <w:rsid w:val="00BB250E"/>
    <w:rsid w:val="00BB2887"/>
    <w:rsid w:val="00BB2C8B"/>
    <w:rsid w:val="00BB2DAC"/>
    <w:rsid w:val="00BB3055"/>
    <w:rsid w:val="00BB31FA"/>
    <w:rsid w:val="00BB348E"/>
    <w:rsid w:val="00BB3832"/>
    <w:rsid w:val="00BB3BD4"/>
    <w:rsid w:val="00BB46BB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6A"/>
    <w:rsid w:val="00C164BC"/>
    <w:rsid w:val="00C16E0E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678"/>
    <w:rsid w:val="00C7186E"/>
    <w:rsid w:val="00C72026"/>
    <w:rsid w:val="00C72F1C"/>
    <w:rsid w:val="00C7366A"/>
    <w:rsid w:val="00C74B3D"/>
    <w:rsid w:val="00C75B4B"/>
    <w:rsid w:val="00C75C28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4433"/>
    <w:rsid w:val="00C94796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ACF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767"/>
    <w:rsid w:val="00D24154"/>
    <w:rsid w:val="00D24363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195"/>
    <w:rsid w:val="00D432E4"/>
    <w:rsid w:val="00D43533"/>
    <w:rsid w:val="00D43A2C"/>
    <w:rsid w:val="00D44708"/>
    <w:rsid w:val="00D449EC"/>
    <w:rsid w:val="00D4523C"/>
    <w:rsid w:val="00D454D2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1D15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3A3E"/>
    <w:rsid w:val="00E3403D"/>
    <w:rsid w:val="00E34D3A"/>
    <w:rsid w:val="00E359F0"/>
    <w:rsid w:val="00E36605"/>
    <w:rsid w:val="00E37190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CD7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E8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9EA"/>
    <w:rsid w:val="00EA1F60"/>
    <w:rsid w:val="00EA2696"/>
    <w:rsid w:val="00EA281C"/>
    <w:rsid w:val="00EA41C9"/>
    <w:rsid w:val="00EA5D2A"/>
    <w:rsid w:val="00EA712C"/>
    <w:rsid w:val="00EA77A6"/>
    <w:rsid w:val="00EA788F"/>
    <w:rsid w:val="00EB01C1"/>
    <w:rsid w:val="00EB0335"/>
    <w:rsid w:val="00EB07F3"/>
    <w:rsid w:val="00EB1373"/>
    <w:rsid w:val="00EB19FB"/>
    <w:rsid w:val="00EB1C07"/>
    <w:rsid w:val="00EB2ABD"/>
    <w:rsid w:val="00EB44C3"/>
    <w:rsid w:val="00EB4AAD"/>
    <w:rsid w:val="00EB4C1E"/>
    <w:rsid w:val="00EB5221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6006"/>
    <w:rsid w:val="00F661BF"/>
    <w:rsid w:val="00F66F2D"/>
    <w:rsid w:val="00F67F3D"/>
    <w:rsid w:val="00F70B48"/>
    <w:rsid w:val="00F70CC4"/>
    <w:rsid w:val="00F715E7"/>
    <w:rsid w:val="00F7161C"/>
    <w:rsid w:val="00F724BB"/>
    <w:rsid w:val="00F72A0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0E6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99B"/>
    <w:rsid w:val="00FB6BB7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536E"/>
    <w:rsid w:val="00FD560B"/>
    <w:rsid w:val="00FD5A85"/>
    <w:rsid w:val="00FD5D1E"/>
    <w:rsid w:val="00FD5FA6"/>
    <w:rsid w:val="00FD6366"/>
    <w:rsid w:val="00FE08DF"/>
    <w:rsid w:val="00FE16BE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3DB5-70E7-476D-BEED-33995F0D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8966</TotalTime>
  <Pages>16</Pages>
  <Words>4680</Words>
  <Characters>32294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1701</cp:revision>
  <cp:lastPrinted>2020-03-09T08:11:00Z</cp:lastPrinted>
  <dcterms:created xsi:type="dcterms:W3CDTF">2019-02-25T08:58:00Z</dcterms:created>
  <dcterms:modified xsi:type="dcterms:W3CDTF">2020-10-05T13:02:00Z</dcterms:modified>
</cp:coreProperties>
</file>